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75DD2" w14:textId="056D3D9E" w:rsidR="00D62B0B" w:rsidRPr="000D57BB" w:rsidRDefault="00D62B0B" w:rsidP="00D62B0B">
      <w:pPr>
        <w:jc w:val="center"/>
        <w:rPr>
          <w:rFonts w:ascii="SassoonPrimaryInfant" w:hAnsi="SassoonPrimaryInfant" w:cstheme="minorBidi"/>
          <w:sz w:val="96"/>
          <w:szCs w:val="96"/>
        </w:rPr>
      </w:pPr>
      <w:bookmarkStart w:id="0" w:name="_Hlk219185819"/>
      <w:r w:rsidRPr="000D57BB">
        <w:rPr>
          <w:rFonts w:ascii="SassoonPrimaryInfant" w:eastAsia="Arial" w:hAnsi="SassoonPrimaryInfant" w:cstheme="minorBidi"/>
          <w:sz w:val="96"/>
          <w:szCs w:val="96"/>
        </w:rPr>
        <w:t>Addressing Bullying</w:t>
      </w:r>
      <w:r>
        <w:rPr>
          <w:rFonts w:ascii="SassoonPrimaryInfant" w:eastAsia="Arial" w:hAnsi="SassoonPrimaryInfant" w:cstheme="minorBidi"/>
          <w:sz w:val="96"/>
          <w:szCs w:val="96"/>
        </w:rPr>
        <w:t xml:space="preserve"> Type Behaviour </w:t>
      </w:r>
      <w:r w:rsidRPr="000D57BB">
        <w:rPr>
          <w:rFonts w:ascii="SassoonPrimaryInfant" w:eastAsia="Arial" w:hAnsi="SassoonPrimaryInfant" w:cstheme="minorBidi"/>
          <w:sz w:val="96"/>
          <w:szCs w:val="96"/>
        </w:rPr>
        <w:t>Policy</w:t>
      </w:r>
    </w:p>
    <w:p w14:paraId="6F470E17" w14:textId="77777777" w:rsidR="00D62B0B" w:rsidRPr="000D57BB" w:rsidRDefault="00D62B0B" w:rsidP="00D62B0B">
      <w:pPr>
        <w:jc w:val="center"/>
        <w:rPr>
          <w:rFonts w:ascii="SassoonPrimaryInfant" w:hAnsi="SassoonPrimaryInfant" w:cstheme="minorHAnsi"/>
          <w:i/>
          <w:iCs/>
          <w:sz w:val="28"/>
          <w:szCs w:val="28"/>
        </w:rPr>
      </w:pPr>
      <w:r w:rsidRPr="00D26032">
        <w:rPr>
          <w:rFonts w:ascii="Aptos" w:eastAsia="Aptos" w:hAnsi="Aptos"/>
          <w:noProof/>
          <w:kern w:val="2"/>
          <w:sz w:val="22"/>
          <w:szCs w:val="22"/>
          <w:lang w:eastAsia="en-US"/>
          <w14:ligatures w14:val="standardContextual"/>
        </w:rPr>
        <w:drawing>
          <wp:inline distT="0" distB="0" distL="0" distR="0" wp14:anchorId="7D3F9B98" wp14:editId="393B6664">
            <wp:extent cx="1385736" cy="1431290"/>
            <wp:effectExtent l="0" t="0" r="5080" b="0"/>
            <wp:docPr id="691748875" name="Picture 691748875"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48875" name="Picture 691748875" descr="A blue and grey logo&#10;&#10;AI-generated content may be incorrect."/>
                    <pic:cNvPicPr/>
                  </pic:nvPicPr>
                  <pic:blipFill>
                    <a:blip r:embed="rId11"/>
                    <a:stretch>
                      <a:fillRect/>
                    </a:stretch>
                  </pic:blipFill>
                  <pic:spPr>
                    <a:xfrm>
                      <a:off x="0" y="0"/>
                      <a:ext cx="1405440" cy="1451642"/>
                    </a:xfrm>
                    <a:prstGeom prst="rect">
                      <a:avLst/>
                    </a:prstGeom>
                  </pic:spPr>
                </pic:pic>
              </a:graphicData>
            </a:graphic>
          </wp:inline>
        </w:drawing>
      </w:r>
    </w:p>
    <w:p w14:paraId="13F4692A" w14:textId="77777777" w:rsidR="00D62B0B" w:rsidRPr="000D57BB" w:rsidRDefault="00D62B0B" w:rsidP="00D62B0B">
      <w:pPr>
        <w:pStyle w:val="Default"/>
        <w:spacing w:line="360" w:lineRule="auto"/>
        <w:rPr>
          <w:rFonts w:ascii="SassoonPrimaryInfant" w:hAnsi="SassoonPrimaryInfant" w:cstheme="minorBidi"/>
          <w:b/>
          <w:bCs/>
          <w:i/>
          <w:iCs/>
          <w:sz w:val="28"/>
          <w:szCs w:val="28"/>
          <w:u w:val="single"/>
        </w:rPr>
      </w:pPr>
    </w:p>
    <w:tbl>
      <w:tblPr>
        <w:tblStyle w:val="TableGrid"/>
        <w:tblpPr w:leftFromText="180" w:rightFromText="180" w:vertAnchor="text" w:horzAnchor="margin" w:tblpXSpec="center" w:tblpY="17"/>
        <w:tblW w:w="9613" w:type="dxa"/>
        <w:tblLayout w:type="fixed"/>
        <w:tblLook w:val="06A0" w:firstRow="1" w:lastRow="0" w:firstColumn="1" w:lastColumn="0" w:noHBand="1" w:noVBand="1"/>
      </w:tblPr>
      <w:tblGrid>
        <w:gridCol w:w="9613"/>
      </w:tblGrid>
      <w:tr w:rsidR="00D62B0B" w:rsidRPr="000D57BB" w14:paraId="46FB7B5B" w14:textId="77777777" w:rsidTr="008D0AD0">
        <w:trPr>
          <w:trHeight w:val="403"/>
        </w:trPr>
        <w:tc>
          <w:tcPr>
            <w:tcW w:w="9613" w:type="dxa"/>
          </w:tcPr>
          <w:p w14:paraId="22733DD0" w14:textId="77777777" w:rsidR="00D62B0B" w:rsidRPr="000D57BB" w:rsidRDefault="00D62B0B" w:rsidP="008D0AD0">
            <w:pPr>
              <w:jc w:val="center"/>
              <w:rPr>
                <w:rFonts w:ascii="SassoonPrimaryInfant" w:hAnsi="SassoonPrimaryInfant" w:cstheme="minorHAnsi"/>
                <w:b/>
                <w:bCs/>
                <w:i/>
                <w:iCs/>
                <w:sz w:val="28"/>
                <w:szCs w:val="28"/>
                <w:u w:val="single"/>
              </w:rPr>
            </w:pPr>
          </w:p>
          <w:p w14:paraId="3A1707F7" w14:textId="77777777" w:rsidR="00D62B0B" w:rsidRPr="000D57BB" w:rsidRDefault="00D62B0B" w:rsidP="008D0AD0">
            <w:pPr>
              <w:jc w:val="center"/>
              <w:rPr>
                <w:rFonts w:ascii="SassoonPrimaryInfant" w:hAnsi="SassoonPrimaryInfant" w:cstheme="minorHAnsi"/>
                <w:b/>
                <w:bCs/>
                <w:i/>
                <w:iCs/>
                <w:sz w:val="24"/>
                <w:szCs w:val="24"/>
                <w:u w:val="single"/>
              </w:rPr>
            </w:pPr>
            <w:r w:rsidRPr="000D57BB">
              <w:rPr>
                <w:rFonts w:ascii="SassoonPrimaryInfant" w:hAnsi="SassoonPrimaryInfant" w:cstheme="minorHAnsi"/>
                <w:b/>
                <w:bCs/>
                <w:i/>
                <w:iCs/>
                <w:sz w:val="24"/>
                <w:szCs w:val="24"/>
                <w:u w:val="single"/>
              </w:rPr>
              <w:t>Statutory Context &amp; Guidance</w:t>
            </w:r>
          </w:p>
          <w:p w14:paraId="20995970" w14:textId="77777777" w:rsidR="00D62B0B" w:rsidRPr="000D57BB" w:rsidRDefault="00D62B0B" w:rsidP="008D0AD0">
            <w:pPr>
              <w:rPr>
                <w:rFonts w:ascii="SassoonPrimaryInfant" w:hAnsi="SassoonPrimaryInfant" w:cstheme="minorBidi"/>
                <w:b/>
                <w:bCs/>
                <w:sz w:val="22"/>
                <w:szCs w:val="22"/>
              </w:rPr>
            </w:pPr>
            <w:r w:rsidRPr="000D57BB">
              <w:rPr>
                <w:rFonts w:ascii="SassoonPrimaryInfant" w:hAnsi="SassoonPrimaryInfant" w:cstheme="minorBidi"/>
                <w:b/>
                <w:bCs/>
                <w:sz w:val="22"/>
                <w:szCs w:val="22"/>
              </w:rPr>
              <w:t xml:space="preserve">It is a duty placed on Boards of Governors in Northern Ireland, to ensure the school has an effective Addressing Bullying Policy and practices aligned to the Addressing Bullying in Schools (NI) Act 2016 which commenced in schools September 2021. </w:t>
            </w:r>
          </w:p>
          <w:p w14:paraId="3608D4D6" w14:textId="77777777" w:rsidR="00D62B0B" w:rsidRPr="000D57BB" w:rsidRDefault="00D62B0B" w:rsidP="008D0AD0">
            <w:pPr>
              <w:rPr>
                <w:rFonts w:ascii="SassoonPrimaryInfant" w:hAnsi="SassoonPrimaryInfant" w:cstheme="minorHAnsi"/>
                <w:b/>
                <w:bCs/>
                <w:sz w:val="22"/>
                <w:szCs w:val="22"/>
              </w:rPr>
            </w:pPr>
          </w:p>
          <w:p w14:paraId="0BD9E399" w14:textId="77777777" w:rsidR="00D62B0B" w:rsidRPr="000D57BB" w:rsidRDefault="00D62B0B" w:rsidP="008D0AD0">
            <w:pPr>
              <w:rPr>
                <w:rFonts w:ascii="SassoonPrimaryInfant" w:hAnsi="SassoonPrimaryInfant" w:cstheme="minorBidi"/>
                <w:b/>
                <w:bCs/>
                <w:i/>
                <w:iCs/>
                <w:sz w:val="22"/>
                <w:szCs w:val="22"/>
              </w:rPr>
            </w:pPr>
            <w:r w:rsidRPr="000D57BB">
              <w:rPr>
                <w:rFonts w:ascii="SassoonPrimaryInfant" w:hAnsi="SassoonPrimaryInfant" w:cstheme="minorBidi"/>
                <w:b/>
                <w:bCs/>
                <w:sz w:val="22"/>
                <w:szCs w:val="22"/>
              </w:rPr>
              <w:t>This Addressing Bullying Policy takes account of key legislation and is informed by DE Guidance, EA</w:t>
            </w:r>
            <w:permStart w:id="1586520783" w:edGrp="everyone"/>
            <w:r w:rsidRPr="000D57BB">
              <w:rPr>
                <w:rFonts w:ascii="SassoonPrimaryInfant" w:hAnsi="SassoonPrimaryInfant" w:cstheme="minorBidi"/>
                <w:b/>
                <w:bCs/>
                <w:sz w:val="22"/>
                <w:szCs w:val="22"/>
              </w:rPr>
              <w:t xml:space="preserve">/CCMS </w:t>
            </w:r>
            <w:permEnd w:id="1586520783"/>
            <w:r w:rsidRPr="000D57BB">
              <w:rPr>
                <w:rFonts w:ascii="SassoonPrimaryInfant" w:hAnsi="SassoonPrimaryInfant" w:cstheme="minorBidi"/>
                <w:b/>
                <w:bCs/>
                <w:sz w:val="22"/>
                <w:szCs w:val="22"/>
              </w:rPr>
              <w:t xml:space="preserve">publications and the international context </w:t>
            </w:r>
            <w:r w:rsidRPr="000D57BB">
              <w:rPr>
                <w:rFonts w:ascii="SassoonPrimaryInfant" w:hAnsi="SassoonPrimaryInfant" w:cstheme="minorBidi"/>
                <w:b/>
                <w:bCs/>
                <w:i/>
                <w:iCs/>
                <w:sz w:val="22"/>
                <w:szCs w:val="22"/>
              </w:rPr>
              <w:t>(Appendix 1).</w:t>
            </w:r>
          </w:p>
          <w:p w14:paraId="40FD0D7E" w14:textId="77777777" w:rsidR="00D62B0B" w:rsidRPr="000D57BB" w:rsidRDefault="00D62B0B" w:rsidP="008D0AD0">
            <w:pPr>
              <w:rPr>
                <w:rFonts w:ascii="SassoonPrimaryInfant" w:hAnsi="SassoonPrimaryInfant" w:cstheme="minorBidi"/>
                <w:b/>
                <w:bCs/>
                <w:i/>
                <w:iCs/>
                <w:sz w:val="28"/>
                <w:szCs w:val="28"/>
              </w:rPr>
            </w:pPr>
          </w:p>
        </w:tc>
      </w:tr>
    </w:tbl>
    <w:p w14:paraId="38B83112" w14:textId="77777777" w:rsidR="00D62B0B" w:rsidRPr="000D57BB" w:rsidRDefault="00D62B0B" w:rsidP="00D62B0B">
      <w:pPr>
        <w:pStyle w:val="Default"/>
        <w:spacing w:line="360" w:lineRule="auto"/>
        <w:rPr>
          <w:rFonts w:ascii="SassoonPrimaryInfant" w:hAnsi="SassoonPrimaryInfant" w:cstheme="minorBidi"/>
          <w:b/>
          <w:bCs/>
          <w:i/>
          <w:iCs/>
          <w:sz w:val="28"/>
          <w:szCs w:val="28"/>
          <w:u w:val="single"/>
        </w:rPr>
      </w:pPr>
    </w:p>
    <w:p w14:paraId="1C8FFC5E" w14:textId="77ABF0E5" w:rsidR="00D62B0B" w:rsidRPr="000D57BB" w:rsidRDefault="00D62B0B" w:rsidP="00D62B0B">
      <w:pPr>
        <w:jc w:val="center"/>
        <w:rPr>
          <w:rFonts w:ascii="SassoonPrimaryInfant" w:hAnsi="SassoonPrimaryInfant" w:cs="Arial"/>
          <w:sz w:val="52"/>
          <w:szCs w:val="52"/>
        </w:rPr>
      </w:pPr>
      <w:r>
        <w:rPr>
          <w:rFonts w:ascii="SassoonPrimaryInfant" w:hAnsi="SassoonPrimaryInfant" w:cs="Arial"/>
          <w:sz w:val="52"/>
          <w:szCs w:val="52"/>
        </w:rPr>
        <w:t>Holy Child</w:t>
      </w:r>
      <w:r w:rsidRPr="000D57BB">
        <w:rPr>
          <w:rFonts w:ascii="SassoonPrimaryInfant" w:hAnsi="SassoonPrimaryInfant" w:cs="Arial"/>
          <w:sz w:val="52"/>
          <w:szCs w:val="52"/>
        </w:rPr>
        <w:t xml:space="preserve"> Primary School</w:t>
      </w:r>
    </w:p>
    <w:p w14:paraId="5AD15CF7" w14:textId="33A767D8" w:rsidR="00D62B0B" w:rsidRPr="000D57BB" w:rsidRDefault="00D62B0B" w:rsidP="00D62B0B">
      <w:pPr>
        <w:jc w:val="center"/>
        <w:rPr>
          <w:rFonts w:ascii="SassoonPrimaryInfant" w:hAnsi="SassoonPrimaryInfant" w:cs="Arial"/>
          <w:sz w:val="52"/>
          <w:szCs w:val="52"/>
        </w:rPr>
      </w:pPr>
      <w:r w:rsidRPr="000D57BB">
        <w:rPr>
          <w:rFonts w:ascii="SassoonPrimaryInfant" w:eastAsia="Aptos" w:hAnsi="SassoonPrimaryInfant"/>
          <w:noProof/>
          <w:sz w:val="24"/>
          <w:szCs w:val="24"/>
          <w:lang w:eastAsia="en-US"/>
        </w:rPr>
        <w:drawing>
          <wp:anchor distT="36576" distB="36576" distL="36576" distR="36576" simplePos="0" relativeHeight="251665408" behindDoc="0" locked="0" layoutInCell="1" allowOverlap="1" wp14:anchorId="35EF5709" wp14:editId="730F41F8">
            <wp:simplePos x="0" y="0"/>
            <wp:positionH relativeFrom="margin">
              <wp:posOffset>5214620</wp:posOffset>
            </wp:positionH>
            <wp:positionV relativeFrom="paragraph">
              <wp:posOffset>49530</wp:posOffset>
            </wp:positionV>
            <wp:extent cx="1247533" cy="953574"/>
            <wp:effectExtent l="0" t="0" r="0" b="0"/>
            <wp:wrapNone/>
            <wp:docPr id="3" name="Picture 3" descr="A logo with blue and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blue and yellow circl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533" cy="9535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SassoonPrimaryInfant" w:hAnsi="SassoonPrimaryInfant" w:cs="Arial"/>
          <w:sz w:val="52"/>
          <w:szCs w:val="52"/>
        </w:rPr>
        <w:t>Belfast</w:t>
      </w:r>
    </w:p>
    <w:p w14:paraId="2CE86020" w14:textId="7D1898B6" w:rsidR="00D62B0B" w:rsidRPr="000D57BB" w:rsidRDefault="00D62B0B" w:rsidP="00D62B0B">
      <w:pPr>
        <w:rPr>
          <w:rFonts w:ascii="SassoonPrimaryInfant" w:hAnsi="SassoonPrimaryInfant" w:cs="Arial"/>
          <w:sz w:val="52"/>
          <w:szCs w:val="52"/>
        </w:rPr>
      </w:pPr>
    </w:p>
    <w:p w14:paraId="69BC70C8" w14:textId="798F9B7C" w:rsidR="00D62B0B" w:rsidRPr="000D57BB" w:rsidRDefault="00D62B0B" w:rsidP="00D62B0B">
      <w:pPr>
        <w:jc w:val="center"/>
        <w:rPr>
          <w:rFonts w:ascii="SassoonPrimaryInfant" w:hAnsi="SassoonPrimaryInfant" w:cs="Arial"/>
          <w:sz w:val="52"/>
          <w:szCs w:val="52"/>
        </w:rPr>
      </w:pPr>
      <w:r w:rsidRPr="000D57BB">
        <w:rPr>
          <w:rFonts w:ascii="SassoonPrimaryInfant" w:hAnsi="SassoonPrimaryInfant" w:cs="Arial"/>
          <w:sz w:val="32"/>
          <w:szCs w:val="32"/>
        </w:rPr>
        <w:t xml:space="preserve">(Updated </w:t>
      </w:r>
      <w:r w:rsidR="0037080A">
        <w:rPr>
          <w:rFonts w:ascii="SassoonPrimaryInfant" w:hAnsi="SassoonPrimaryInfant" w:cs="Arial"/>
          <w:sz w:val="32"/>
          <w:szCs w:val="32"/>
        </w:rPr>
        <w:t>March</w:t>
      </w:r>
      <w:r>
        <w:rPr>
          <w:rFonts w:ascii="SassoonPrimaryInfant" w:hAnsi="SassoonPrimaryInfant" w:cs="Arial"/>
          <w:sz w:val="32"/>
          <w:szCs w:val="32"/>
        </w:rPr>
        <w:t xml:space="preserve"> 2026</w:t>
      </w:r>
      <w:r w:rsidRPr="000D57BB">
        <w:rPr>
          <w:rFonts w:ascii="SassoonPrimaryInfant" w:hAnsi="SassoonPrimaryInfant" w:cs="Arial"/>
          <w:sz w:val="32"/>
          <w:szCs w:val="32"/>
        </w:rPr>
        <w:t>)</w:t>
      </w:r>
    </w:p>
    <w:bookmarkEnd w:id="0"/>
    <w:p w14:paraId="3D1D571B" w14:textId="657551AA" w:rsidR="00D62B0B" w:rsidRDefault="00D62B0B" w:rsidP="00E915FF">
      <w:pPr>
        <w:rPr>
          <w:rFonts w:asciiTheme="minorHAnsi" w:hAnsiTheme="minorHAnsi" w:cstheme="minorBidi"/>
          <w:sz w:val="40"/>
          <w:szCs w:val="40"/>
        </w:rPr>
      </w:pPr>
      <w:r w:rsidRPr="007C12AC">
        <w:rPr>
          <w:noProof/>
        </w:rPr>
        <w:drawing>
          <wp:anchor distT="0" distB="0" distL="114300" distR="114300" simplePos="0" relativeHeight="251667456" behindDoc="0" locked="0" layoutInCell="1" allowOverlap="1" wp14:anchorId="60CAD43A" wp14:editId="603C9D5E">
            <wp:simplePos x="0" y="0"/>
            <wp:positionH relativeFrom="column">
              <wp:posOffset>0</wp:posOffset>
            </wp:positionH>
            <wp:positionV relativeFrom="paragraph">
              <wp:posOffset>-635</wp:posOffset>
            </wp:positionV>
            <wp:extent cx="6115050" cy="1670024"/>
            <wp:effectExtent l="0" t="0" r="0" b="0"/>
            <wp:wrapNone/>
            <wp:docPr id="174796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8691" cy="1679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A5CD5" w14:textId="3421D147" w:rsidR="000749B0" w:rsidRDefault="000749B0" w:rsidP="00E915FF"/>
    <w:p w14:paraId="4078042B" w14:textId="77777777" w:rsidR="00D62B0B" w:rsidRDefault="00D62B0B" w:rsidP="00E915FF"/>
    <w:p w14:paraId="283F35AC" w14:textId="77777777" w:rsidR="00D62B0B" w:rsidRDefault="00D62B0B" w:rsidP="00E915FF"/>
    <w:p w14:paraId="7E0B53B7" w14:textId="77777777" w:rsidR="00D62B0B" w:rsidRDefault="00D62B0B" w:rsidP="00E915FF"/>
    <w:p w14:paraId="3899574A" w14:textId="77777777" w:rsidR="00D62B0B" w:rsidRDefault="00D62B0B" w:rsidP="00E915FF"/>
    <w:p w14:paraId="10209E1D" w14:textId="77777777" w:rsidR="00D62B0B" w:rsidRDefault="00D62B0B" w:rsidP="00E915FF"/>
    <w:p w14:paraId="1984E08A" w14:textId="77777777" w:rsidR="00D62B0B" w:rsidRPr="006F1B7D" w:rsidRDefault="00D62B0B" w:rsidP="00E915FF"/>
    <w:p w14:paraId="51A1EE61" w14:textId="3F86B463" w:rsidR="000749B0" w:rsidRPr="006F1B7D" w:rsidRDefault="622DB799" w:rsidP="50FE66A7">
      <w:pPr>
        <w:pStyle w:val="Default"/>
        <w:spacing w:line="360" w:lineRule="auto"/>
        <w:rPr>
          <w:rFonts w:asciiTheme="minorHAnsi" w:hAnsiTheme="minorHAnsi" w:cstheme="minorBidi"/>
          <w:b/>
          <w:bCs/>
          <w:i/>
          <w:iCs/>
          <w:sz w:val="28"/>
          <w:szCs w:val="28"/>
          <w:u w:val="single"/>
        </w:rPr>
      </w:pPr>
      <w:r w:rsidRPr="50FE66A7">
        <w:rPr>
          <w:rFonts w:asciiTheme="minorHAnsi" w:hAnsiTheme="minorHAnsi" w:cstheme="minorBidi"/>
          <w:b/>
          <w:bCs/>
          <w:i/>
          <w:iCs/>
          <w:sz w:val="28"/>
          <w:szCs w:val="28"/>
          <w:u w:val="single"/>
        </w:rPr>
        <w:lastRenderedPageBreak/>
        <w:t>Contents:</w:t>
      </w:r>
    </w:p>
    <w:p w14:paraId="4C42E12B" w14:textId="77777777" w:rsidR="000749B0" w:rsidRPr="007C641F" w:rsidRDefault="000749B0" w:rsidP="000749B0">
      <w:pPr>
        <w:pStyle w:val="Default"/>
        <w:spacing w:line="360" w:lineRule="auto"/>
        <w:ind w:right="-1054"/>
        <w:rPr>
          <w:rFonts w:asciiTheme="minorHAnsi" w:hAnsiTheme="minorHAnsi" w:cstheme="minorHAnsi"/>
          <w:i/>
          <w:iCs/>
          <w:sz w:val="22"/>
          <w:szCs w:val="22"/>
        </w:rPr>
      </w:pPr>
      <w:r w:rsidRPr="00B25EDD">
        <w:rPr>
          <w:rFonts w:asciiTheme="minorHAnsi" w:hAnsiTheme="minorHAnsi" w:cstheme="minorHAnsi"/>
          <w:b/>
          <w:bCs/>
          <w:i/>
          <w:iCs/>
          <w:sz w:val="22"/>
          <w:szCs w:val="22"/>
        </w:rPr>
        <w:t xml:space="preserve">Section 1: Statutory Context &amp; Guidance </w:t>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r w:rsidRPr="007C641F">
        <w:rPr>
          <w:rFonts w:asciiTheme="minorHAnsi" w:hAnsiTheme="minorHAnsi" w:cstheme="minorHAnsi"/>
          <w:i/>
          <w:iCs/>
          <w:sz w:val="22"/>
          <w:szCs w:val="22"/>
        </w:rPr>
        <w:t>Page 3</w:t>
      </w:r>
    </w:p>
    <w:p w14:paraId="3CC517F9" w14:textId="77777777" w:rsidR="000749B0" w:rsidRPr="00B25EDD" w:rsidRDefault="000749B0" w:rsidP="000749B0">
      <w:pPr>
        <w:pStyle w:val="Default"/>
        <w:numPr>
          <w:ilvl w:val="0"/>
          <w:numId w:val="17"/>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Introduction</w:t>
      </w:r>
    </w:p>
    <w:p w14:paraId="70356DC4" w14:textId="77777777" w:rsidR="000749B0" w:rsidRPr="00B25EDD" w:rsidRDefault="000749B0" w:rsidP="000749B0">
      <w:pPr>
        <w:pStyle w:val="Default"/>
        <w:numPr>
          <w:ilvl w:val="0"/>
          <w:numId w:val="17"/>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Ethos &amp; Values</w:t>
      </w:r>
    </w:p>
    <w:p w14:paraId="4CC0EEE4" w14:textId="77777777" w:rsidR="000749B0" w:rsidRPr="00B25EDD" w:rsidRDefault="000749B0" w:rsidP="000749B0">
      <w:pPr>
        <w:pStyle w:val="Default"/>
        <w:numPr>
          <w:ilvl w:val="0"/>
          <w:numId w:val="17"/>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Links to other policies</w:t>
      </w:r>
    </w:p>
    <w:p w14:paraId="20996FE1" w14:textId="77777777" w:rsidR="000749B0" w:rsidRPr="00B25EDD" w:rsidRDefault="000749B0" w:rsidP="000749B0">
      <w:pPr>
        <w:pStyle w:val="Default"/>
        <w:numPr>
          <w:ilvl w:val="0"/>
          <w:numId w:val="17"/>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Consultation</w:t>
      </w:r>
    </w:p>
    <w:p w14:paraId="3965D66B" w14:textId="515944F1" w:rsidR="000749B0" w:rsidRPr="007C641F" w:rsidRDefault="000749B0" w:rsidP="492AC7D8">
      <w:pPr>
        <w:pStyle w:val="Default"/>
        <w:spacing w:line="360" w:lineRule="auto"/>
        <w:ind w:right="-1054"/>
        <w:rPr>
          <w:rFonts w:asciiTheme="minorHAnsi" w:hAnsiTheme="minorHAnsi" w:cstheme="minorBidi"/>
          <w:i/>
          <w:iCs/>
          <w:sz w:val="22"/>
          <w:szCs w:val="22"/>
        </w:rPr>
      </w:pPr>
      <w:r w:rsidRPr="492AC7D8">
        <w:rPr>
          <w:rFonts w:asciiTheme="minorHAnsi" w:hAnsiTheme="minorHAnsi" w:cstheme="minorBidi"/>
          <w:b/>
          <w:bCs/>
          <w:i/>
          <w:iCs/>
          <w:sz w:val="22"/>
          <w:szCs w:val="22"/>
        </w:rPr>
        <w:t xml:space="preserve">Section 2: What is bullying type </w:t>
      </w:r>
      <w:r w:rsidR="56EB0C00" w:rsidRPr="492AC7D8">
        <w:rPr>
          <w:rFonts w:asciiTheme="minorHAnsi" w:hAnsiTheme="minorHAnsi" w:cstheme="minorBidi"/>
          <w:b/>
          <w:bCs/>
          <w:i/>
          <w:iCs/>
          <w:sz w:val="22"/>
          <w:szCs w:val="22"/>
        </w:rPr>
        <w:t xml:space="preserve">behaviour? </w:t>
      </w:r>
      <w:r>
        <w:tab/>
      </w:r>
      <w:r>
        <w:tab/>
      </w:r>
      <w:r>
        <w:tab/>
      </w:r>
      <w:r>
        <w:tab/>
      </w:r>
      <w:r>
        <w:tab/>
      </w:r>
      <w:r w:rsidR="005155DB">
        <w:tab/>
      </w:r>
      <w:r w:rsidRPr="492AC7D8">
        <w:rPr>
          <w:rFonts w:asciiTheme="minorHAnsi" w:hAnsiTheme="minorHAnsi" w:cstheme="minorBidi"/>
          <w:i/>
          <w:iCs/>
          <w:sz w:val="22"/>
          <w:szCs w:val="22"/>
        </w:rPr>
        <w:t xml:space="preserve">Page </w:t>
      </w:r>
      <w:r w:rsidR="00A3479B">
        <w:rPr>
          <w:rFonts w:asciiTheme="minorHAnsi" w:hAnsiTheme="minorHAnsi" w:cstheme="minorBidi"/>
          <w:i/>
          <w:iCs/>
          <w:sz w:val="22"/>
          <w:szCs w:val="22"/>
        </w:rPr>
        <w:t>4</w:t>
      </w:r>
    </w:p>
    <w:p w14:paraId="12DF8BE2" w14:textId="77777777" w:rsidR="000749B0" w:rsidRPr="00A3479B" w:rsidRDefault="622DB799" w:rsidP="000749B0">
      <w:pPr>
        <w:pStyle w:val="Default"/>
        <w:numPr>
          <w:ilvl w:val="0"/>
          <w:numId w:val="18"/>
        </w:numPr>
        <w:spacing w:line="360" w:lineRule="auto"/>
        <w:ind w:right="-1054"/>
        <w:rPr>
          <w:rFonts w:asciiTheme="minorHAnsi" w:hAnsiTheme="minorHAnsi" w:cstheme="minorHAnsi"/>
          <w:sz w:val="22"/>
          <w:szCs w:val="22"/>
        </w:rPr>
      </w:pPr>
      <w:r w:rsidRPr="50FE66A7">
        <w:rPr>
          <w:rFonts w:asciiTheme="minorHAnsi" w:hAnsiTheme="minorHAnsi" w:cstheme="minorBidi"/>
          <w:sz w:val="22"/>
          <w:szCs w:val="22"/>
        </w:rPr>
        <w:t>Legal definition and TRIP criteria explained</w:t>
      </w:r>
    </w:p>
    <w:p w14:paraId="614EAE18" w14:textId="7CEDA066" w:rsidR="00A3479B" w:rsidRPr="00B25EDD" w:rsidRDefault="00A3479B" w:rsidP="000749B0">
      <w:pPr>
        <w:pStyle w:val="Default"/>
        <w:numPr>
          <w:ilvl w:val="0"/>
          <w:numId w:val="18"/>
        </w:numPr>
        <w:spacing w:line="360" w:lineRule="auto"/>
        <w:ind w:right="-1054"/>
        <w:rPr>
          <w:rFonts w:asciiTheme="minorHAnsi" w:hAnsiTheme="minorHAnsi" w:cstheme="minorHAnsi"/>
          <w:sz w:val="22"/>
          <w:szCs w:val="22"/>
        </w:rPr>
      </w:pPr>
      <w:r>
        <w:rPr>
          <w:rFonts w:asciiTheme="minorHAnsi" w:hAnsiTheme="minorHAnsi" w:cstheme="minorBidi"/>
          <w:sz w:val="22"/>
          <w:szCs w:val="22"/>
        </w:rPr>
        <w:t>Language</w:t>
      </w:r>
    </w:p>
    <w:p w14:paraId="533C76C9" w14:textId="77777777" w:rsidR="000749B0" w:rsidRPr="00B25EDD" w:rsidRDefault="000749B0" w:rsidP="000749B0">
      <w:pPr>
        <w:pStyle w:val="Default"/>
        <w:numPr>
          <w:ilvl w:val="0"/>
          <w:numId w:val="18"/>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Journey to and from school</w:t>
      </w:r>
    </w:p>
    <w:p w14:paraId="51A5DCDA" w14:textId="77777777" w:rsidR="000749B0" w:rsidRDefault="000749B0" w:rsidP="000749B0">
      <w:pPr>
        <w:pStyle w:val="Default"/>
        <w:numPr>
          <w:ilvl w:val="0"/>
          <w:numId w:val="18"/>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Electronic Communication</w:t>
      </w:r>
      <w:r w:rsidRPr="00B25EDD">
        <w:rPr>
          <w:rFonts w:asciiTheme="minorHAnsi" w:hAnsiTheme="minorHAnsi" w:cstheme="minorHAnsi"/>
          <w:sz w:val="22"/>
          <w:szCs w:val="22"/>
        </w:rPr>
        <w:tab/>
      </w:r>
    </w:p>
    <w:p w14:paraId="66464DB8" w14:textId="2DCF08F2" w:rsidR="007B0917" w:rsidRPr="005155DB" w:rsidRDefault="007B0917" w:rsidP="007B0917">
      <w:pPr>
        <w:pStyle w:val="Default"/>
        <w:spacing w:line="360" w:lineRule="auto"/>
        <w:ind w:right="-1054"/>
        <w:rPr>
          <w:rFonts w:asciiTheme="minorHAnsi" w:hAnsiTheme="minorHAnsi" w:cstheme="minorBidi"/>
          <w:b/>
          <w:bCs/>
          <w:i/>
          <w:iCs/>
          <w:sz w:val="22"/>
          <w:szCs w:val="22"/>
        </w:rPr>
      </w:pPr>
      <w:r w:rsidRPr="007B0917">
        <w:rPr>
          <w:rFonts w:asciiTheme="minorHAnsi" w:hAnsiTheme="minorHAnsi" w:cstheme="minorHAnsi"/>
          <w:b/>
          <w:bCs/>
          <w:sz w:val="22"/>
          <w:szCs w:val="22"/>
        </w:rPr>
        <w:t xml:space="preserve">Section 3: </w:t>
      </w:r>
      <w:r w:rsidRPr="007B0917">
        <w:rPr>
          <w:rFonts w:asciiTheme="minorHAnsi" w:hAnsiTheme="minorHAnsi" w:cstheme="minorBidi"/>
          <w:b/>
          <w:bCs/>
          <w:i/>
          <w:iCs/>
          <w:sz w:val="22"/>
          <w:szCs w:val="22"/>
        </w:rPr>
        <w:t xml:space="preserve">Methods and Motivations </w:t>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A3479B" w:rsidRPr="492AC7D8">
        <w:rPr>
          <w:rFonts w:asciiTheme="minorHAnsi" w:hAnsiTheme="minorHAnsi" w:cstheme="minorBidi"/>
          <w:i/>
          <w:iCs/>
          <w:sz w:val="22"/>
          <w:szCs w:val="22"/>
        </w:rPr>
        <w:t xml:space="preserve">Page </w:t>
      </w:r>
      <w:r w:rsidR="00DB0495">
        <w:rPr>
          <w:rFonts w:asciiTheme="minorHAnsi" w:hAnsiTheme="minorHAnsi" w:cstheme="minorBidi"/>
          <w:i/>
          <w:iCs/>
          <w:sz w:val="22"/>
          <w:szCs w:val="22"/>
        </w:rPr>
        <w:t>8</w:t>
      </w:r>
    </w:p>
    <w:p w14:paraId="63167D3F" w14:textId="0863DF3F" w:rsidR="000749B0" w:rsidRPr="007C641F" w:rsidRDefault="000749B0" w:rsidP="492AC7D8">
      <w:pPr>
        <w:pStyle w:val="Default"/>
        <w:spacing w:line="360" w:lineRule="auto"/>
        <w:ind w:right="-1054"/>
        <w:rPr>
          <w:rFonts w:asciiTheme="minorHAnsi" w:hAnsiTheme="minorHAnsi" w:cstheme="minorBidi"/>
          <w:sz w:val="22"/>
          <w:szCs w:val="22"/>
        </w:rPr>
      </w:pPr>
      <w:r w:rsidRPr="492AC7D8">
        <w:rPr>
          <w:rFonts w:asciiTheme="minorHAnsi" w:hAnsiTheme="minorHAnsi" w:cstheme="minorBidi"/>
          <w:b/>
          <w:bCs/>
          <w:i/>
          <w:iCs/>
          <w:sz w:val="22"/>
          <w:szCs w:val="22"/>
        </w:rPr>
        <w:t xml:space="preserve">Section </w:t>
      </w:r>
      <w:r w:rsidR="005155DB">
        <w:rPr>
          <w:rFonts w:asciiTheme="minorHAnsi" w:hAnsiTheme="minorHAnsi" w:cstheme="minorBidi"/>
          <w:b/>
          <w:bCs/>
          <w:i/>
          <w:iCs/>
          <w:sz w:val="22"/>
          <w:szCs w:val="22"/>
        </w:rPr>
        <w:t>4</w:t>
      </w:r>
      <w:r w:rsidRPr="492AC7D8">
        <w:rPr>
          <w:rFonts w:asciiTheme="minorHAnsi" w:hAnsiTheme="minorHAnsi" w:cstheme="minorBidi"/>
          <w:b/>
          <w:bCs/>
          <w:i/>
          <w:iCs/>
          <w:sz w:val="22"/>
          <w:szCs w:val="22"/>
        </w:rPr>
        <w:t xml:space="preserve">: Rights, Roles and Responsibilities </w:t>
      </w:r>
      <w:r w:rsidR="2AE3AB44" w:rsidRPr="492AC7D8">
        <w:rPr>
          <w:rFonts w:asciiTheme="minorHAnsi" w:hAnsiTheme="minorHAnsi" w:cstheme="minorBidi"/>
          <w:b/>
          <w:bCs/>
          <w:i/>
          <w:iCs/>
          <w:sz w:val="22"/>
          <w:szCs w:val="22"/>
        </w:rPr>
        <w:t xml:space="preserve">explained. </w:t>
      </w:r>
      <w:r>
        <w:tab/>
      </w:r>
      <w:r>
        <w:tab/>
      </w:r>
      <w:r>
        <w:tab/>
      </w:r>
      <w:r>
        <w:tab/>
      </w:r>
      <w:r>
        <w:tab/>
      </w:r>
      <w:r w:rsidRPr="492AC7D8">
        <w:rPr>
          <w:rFonts w:asciiTheme="minorHAnsi" w:hAnsiTheme="minorHAnsi" w:cstheme="minorBidi"/>
          <w:i/>
          <w:iCs/>
          <w:sz w:val="22"/>
          <w:szCs w:val="22"/>
        </w:rPr>
        <w:t xml:space="preserve">Page </w:t>
      </w:r>
      <w:r w:rsidR="00960536">
        <w:rPr>
          <w:rFonts w:asciiTheme="minorHAnsi" w:hAnsiTheme="minorHAnsi" w:cstheme="minorBidi"/>
          <w:i/>
          <w:iCs/>
          <w:sz w:val="22"/>
          <w:szCs w:val="22"/>
        </w:rPr>
        <w:t>8</w:t>
      </w:r>
    </w:p>
    <w:p w14:paraId="70CFC2DC" w14:textId="0EBBEF2D" w:rsidR="000749B0" w:rsidRPr="007C641F" w:rsidRDefault="000749B0" w:rsidP="492AC7D8">
      <w:pPr>
        <w:pStyle w:val="Default"/>
        <w:spacing w:line="360" w:lineRule="auto"/>
        <w:ind w:right="-1054"/>
        <w:rPr>
          <w:rFonts w:asciiTheme="minorHAnsi" w:hAnsiTheme="minorHAnsi" w:cstheme="minorBidi"/>
          <w:i/>
          <w:iCs/>
          <w:sz w:val="22"/>
          <w:szCs w:val="22"/>
        </w:rPr>
      </w:pPr>
      <w:r w:rsidRPr="492AC7D8">
        <w:rPr>
          <w:rFonts w:asciiTheme="minorHAnsi" w:hAnsiTheme="minorHAnsi" w:cstheme="minorBidi"/>
          <w:b/>
          <w:bCs/>
          <w:i/>
          <w:iCs/>
          <w:sz w:val="22"/>
          <w:szCs w:val="22"/>
        </w:rPr>
        <w:t xml:space="preserve">Section </w:t>
      </w:r>
      <w:r w:rsidR="005155DB">
        <w:rPr>
          <w:rFonts w:asciiTheme="minorHAnsi" w:hAnsiTheme="minorHAnsi" w:cstheme="minorBidi"/>
          <w:b/>
          <w:bCs/>
          <w:i/>
          <w:iCs/>
          <w:sz w:val="22"/>
          <w:szCs w:val="22"/>
        </w:rPr>
        <w:t>5</w:t>
      </w:r>
      <w:r w:rsidRPr="492AC7D8">
        <w:rPr>
          <w:rFonts w:asciiTheme="minorHAnsi" w:hAnsiTheme="minorHAnsi" w:cstheme="minorBidi"/>
          <w:b/>
          <w:bCs/>
          <w:i/>
          <w:iCs/>
          <w:sz w:val="22"/>
          <w:szCs w:val="22"/>
        </w:rPr>
        <w:t xml:space="preserve">: Preventative </w:t>
      </w:r>
      <w:r w:rsidR="504174E2" w:rsidRPr="492AC7D8">
        <w:rPr>
          <w:rFonts w:asciiTheme="minorHAnsi" w:hAnsiTheme="minorHAnsi" w:cstheme="minorBidi"/>
          <w:b/>
          <w:bCs/>
          <w:i/>
          <w:iCs/>
          <w:sz w:val="22"/>
          <w:szCs w:val="22"/>
        </w:rPr>
        <w:t xml:space="preserve">Measures. </w:t>
      </w:r>
      <w:r>
        <w:tab/>
      </w:r>
      <w:r>
        <w:tab/>
      </w:r>
      <w:r>
        <w:tab/>
      </w:r>
      <w:r>
        <w:tab/>
      </w:r>
      <w:r>
        <w:tab/>
      </w:r>
      <w:r>
        <w:tab/>
      </w:r>
      <w:r>
        <w:tab/>
      </w:r>
      <w:r w:rsidRPr="492AC7D8">
        <w:rPr>
          <w:rFonts w:asciiTheme="minorHAnsi" w:hAnsiTheme="minorHAnsi" w:cstheme="minorBidi"/>
          <w:i/>
          <w:iCs/>
          <w:sz w:val="22"/>
          <w:szCs w:val="22"/>
        </w:rPr>
        <w:t xml:space="preserve">Page </w:t>
      </w:r>
      <w:r w:rsidR="00DB0495">
        <w:rPr>
          <w:rFonts w:asciiTheme="minorHAnsi" w:hAnsiTheme="minorHAnsi" w:cstheme="minorBidi"/>
          <w:i/>
          <w:iCs/>
          <w:sz w:val="22"/>
          <w:szCs w:val="22"/>
        </w:rPr>
        <w:t>9</w:t>
      </w:r>
    </w:p>
    <w:p w14:paraId="6D735E1E" w14:textId="77777777" w:rsidR="000749B0" w:rsidRPr="00B25EDD" w:rsidRDefault="000749B0" w:rsidP="000749B0">
      <w:pPr>
        <w:pStyle w:val="Default"/>
        <w:numPr>
          <w:ilvl w:val="0"/>
          <w:numId w:val="46"/>
        </w:numPr>
        <w:spacing w:line="360" w:lineRule="auto"/>
        <w:ind w:right="-1054"/>
        <w:rPr>
          <w:rFonts w:asciiTheme="minorHAnsi" w:hAnsiTheme="minorHAnsi" w:cstheme="minorHAnsi"/>
          <w:b/>
          <w:bCs/>
          <w:i/>
          <w:iCs/>
          <w:sz w:val="22"/>
          <w:szCs w:val="22"/>
        </w:rPr>
      </w:pPr>
      <w:r w:rsidRPr="00B25EDD">
        <w:rPr>
          <w:rFonts w:asciiTheme="minorHAnsi" w:hAnsiTheme="minorHAnsi" w:cstheme="minorHAnsi"/>
          <w:sz w:val="22"/>
          <w:szCs w:val="22"/>
        </w:rPr>
        <w:t>Preventative Measures</w:t>
      </w:r>
      <w:r>
        <w:rPr>
          <w:rFonts w:asciiTheme="minorHAnsi" w:hAnsiTheme="minorHAnsi" w:cstheme="minorHAnsi"/>
          <w:sz w:val="22"/>
          <w:szCs w:val="22"/>
        </w:rPr>
        <w:t xml:space="preserve"> explained</w:t>
      </w:r>
    </w:p>
    <w:p w14:paraId="7DEE89D3" w14:textId="77777777" w:rsidR="000749B0" w:rsidRPr="00B25EDD" w:rsidRDefault="000749B0" w:rsidP="000749B0">
      <w:pPr>
        <w:pStyle w:val="Default"/>
        <w:numPr>
          <w:ilvl w:val="0"/>
          <w:numId w:val="46"/>
        </w:numPr>
        <w:spacing w:line="360" w:lineRule="auto"/>
        <w:ind w:right="-1054"/>
        <w:rPr>
          <w:rFonts w:asciiTheme="minorHAnsi" w:hAnsiTheme="minorHAnsi" w:cstheme="minorHAnsi"/>
          <w:b/>
          <w:bCs/>
          <w:i/>
          <w:iCs/>
          <w:sz w:val="22"/>
          <w:szCs w:val="22"/>
        </w:rPr>
      </w:pPr>
      <w:r w:rsidRPr="00B25EDD">
        <w:rPr>
          <w:rFonts w:asciiTheme="minorHAnsi" w:hAnsiTheme="minorHAnsi" w:cstheme="minorHAnsi"/>
          <w:sz w:val="22"/>
          <w:szCs w:val="22"/>
        </w:rPr>
        <w:t>Professional Development of Staff</w:t>
      </w:r>
    </w:p>
    <w:p w14:paraId="432A5744" w14:textId="1C1602D8" w:rsidR="000749B0" w:rsidRPr="007C641F" w:rsidRDefault="000749B0" w:rsidP="492AC7D8">
      <w:pPr>
        <w:pStyle w:val="Default"/>
        <w:spacing w:line="360" w:lineRule="auto"/>
        <w:ind w:right="-1054"/>
        <w:rPr>
          <w:rFonts w:asciiTheme="minorHAnsi" w:hAnsiTheme="minorHAnsi" w:cstheme="minorBidi"/>
          <w:i/>
          <w:iCs/>
          <w:sz w:val="22"/>
          <w:szCs w:val="22"/>
        </w:rPr>
      </w:pPr>
      <w:r w:rsidRPr="492AC7D8">
        <w:rPr>
          <w:rFonts w:asciiTheme="minorHAnsi" w:hAnsiTheme="minorHAnsi" w:cstheme="minorBidi"/>
          <w:b/>
          <w:bCs/>
          <w:i/>
          <w:iCs/>
          <w:sz w:val="22"/>
          <w:szCs w:val="22"/>
        </w:rPr>
        <w:t xml:space="preserve">Section </w:t>
      </w:r>
      <w:r w:rsidR="005155DB">
        <w:rPr>
          <w:rFonts w:asciiTheme="minorHAnsi" w:hAnsiTheme="minorHAnsi" w:cstheme="minorBidi"/>
          <w:b/>
          <w:bCs/>
          <w:i/>
          <w:iCs/>
          <w:sz w:val="22"/>
          <w:szCs w:val="22"/>
        </w:rPr>
        <w:t>6</w:t>
      </w:r>
      <w:r w:rsidRPr="492AC7D8">
        <w:rPr>
          <w:rFonts w:asciiTheme="minorHAnsi" w:hAnsiTheme="minorHAnsi" w:cstheme="minorBidi"/>
          <w:b/>
          <w:bCs/>
          <w:i/>
          <w:iCs/>
          <w:sz w:val="22"/>
          <w:szCs w:val="22"/>
        </w:rPr>
        <w:t xml:space="preserve">: Statutory Systems and Processes for reporting, responding, and </w:t>
      </w:r>
      <w:r w:rsidR="79BAC2B1" w:rsidRPr="492AC7D8">
        <w:rPr>
          <w:rFonts w:asciiTheme="minorHAnsi" w:hAnsiTheme="minorHAnsi" w:cstheme="minorBidi"/>
          <w:b/>
          <w:bCs/>
          <w:i/>
          <w:iCs/>
          <w:sz w:val="22"/>
          <w:szCs w:val="22"/>
        </w:rPr>
        <w:t xml:space="preserve">recording. </w:t>
      </w:r>
      <w:r>
        <w:tab/>
      </w:r>
      <w:r w:rsidR="79BAC2B1" w:rsidRPr="492AC7D8">
        <w:rPr>
          <w:rFonts w:asciiTheme="minorHAnsi" w:hAnsiTheme="minorHAnsi" w:cstheme="minorBidi"/>
          <w:i/>
          <w:iCs/>
          <w:sz w:val="22"/>
          <w:szCs w:val="22"/>
        </w:rPr>
        <w:t>Page</w:t>
      </w:r>
      <w:r w:rsidRPr="492AC7D8">
        <w:rPr>
          <w:rFonts w:asciiTheme="minorHAnsi" w:hAnsiTheme="minorHAnsi" w:cstheme="minorBidi"/>
          <w:i/>
          <w:iCs/>
          <w:sz w:val="22"/>
          <w:szCs w:val="22"/>
        </w:rPr>
        <w:t xml:space="preserve"> </w:t>
      </w:r>
      <w:r w:rsidR="006F07D2">
        <w:rPr>
          <w:rFonts w:asciiTheme="minorHAnsi" w:hAnsiTheme="minorHAnsi" w:cstheme="minorBidi"/>
          <w:i/>
          <w:iCs/>
          <w:sz w:val="22"/>
          <w:szCs w:val="22"/>
        </w:rPr>
        <w:t>10</w:t>
      </w:r>
    </w:p>
    <w:p w14:paraId="4A62B008" w14:textId="7D9642C5" w:rsidR="000749B0" w:rsidRPr="00B25EDD" w:rsidRDefault="000749B0" w:rsidP="492AC7D8">
      <w:pPr>
        <w:pStyle w:val="Default"/>
        <w:numPr>
          <w:ilvl w:val="0"/>
          <w:numId w:val="19"/>
        </w:numPr>
        <w:spacing w:line="360" w:lineRule="auto"/>
        <w:ind w:right="-1054"/>
        <w:rPr>
          <w:rFonts w:asciiTheme="minorHAnsi" w:hAnsiTheme="minorHAnsi" w:cstheme="minorBidi"/>
          <w:sz w:val="22"/>
          <w:szCs w:val="22"/>
        </w:rPr>
      </w:pPr>
      <w:r w:rsidRPr="492AC7D8">
        <w:rPr>
          <w:rFonts w:asciiTheme="minorHAnsi" w:hAnsiTheme="minorHAnsi" w:cstheme="minorBidi"/>
          <w:sz w:val="22"/>
          <w:szCs w:val="22"/>
        </w:rPr>
        <w:t xml:space="preserve">Pupil(s) reporting a bullying </w:t>
      </w:r>
      <w:r w:rsidR="18498174" w:rsidRPr="492AC7D8">
        <w:rPr>
          <w:rFonts w:asciiTheme="minorHAnsi" w:hAnsiTheme="minorHAnsi" w:cstheme="minorBidi"/>
          <w:sz w:val="22"/>
          <w:szCs w:val="22"/>
        </w:rPr>
        <w:t>type of</w:t>
      </w:r>
      <w:r w:rsidRPr="492AC7D8">
        <w:rPr>
          <w:rFonts w:asciiTheme="minorHAnsi" w:hAnsiTheme="minorHAnsi" w:cstheme="minorBidi"/>
          <w:sz w:val="22"/>
          <w:szCs w:val="22"/>
        </w:rPr>
        <w:t xml:space="preserve"> concern</w:t>
      </w:r>
    </w:p>
    <w:p w14:paraId="47080510" w14:textId="05DD7673" w:rsidR="000749B0" w:rsidRPr="00B25EDD" w:rsidRDefault="000749B0" w:rsidP="492AC7D8">
      <w:pPr>
        <w:pStyle w:val="Default"/>
        <w:numPr>
          <w:ilvl w:val="0"/>
          <w:numId w:val="19"/>
        </w:numPr>
        <w:spacing w:line="360" w:lineRule="auto"/>
        <w:ind w:right="-1054"/>
        <w:rPr>
          <w:rFonts w:asciiTheme="minorHAnsi" w:hAnsiTheme="minorHAnsi" w:cstheme="minorBidi"/>
          <w:sz w:val="22"/>
          <w:szCs w:val="22"/>
        </w:rPr>
      </w:pPr>
      <w:r w:rsidRPr="492AC7D8">
        <w:rPr>
          <w:rFonts w:asciiTheme="minorHAnsi" w:hAnsiTheme="minorHAnsi" w:cstheme="minorBidi"/>
          <w:sz w:val="22"/>
          <w:szCs w:val="22"/>
        </w:rPr>
        <w:t xml:space="preserve">Parent(s)/Carer(s) reporting a bullying </w:t>
      </w:r>
      <w:r w:rsidR="74D206F7" w:rsidRPr="492AC7D8">
        <w:rPr>
          <w:rFonts w:asciiTheme="minorHAnsi" w:hAnsiTheme="minorHAnsi" w:cstheme="minorBidi"/>
          <w:sz w:val="22"/>
          <w:szCs w:val="22"/>
        </w:rPr>
        <w:t>type of</w:t>
      </w:r>
      <w:r w:rsidRPr="492AC7D8">
        <w:rPr>
          <w:rFonts w:asciiTheme="minorHAnsi" w:hAnsiTheme="minorHAnsi" w:cstheme="minorBidi"/>
          <w:sz w:val="22"/>
          <w:szCs w:val="22"/>
        </w:rPr>
        <w:t xml:space="preserve"> concern</w:t>
      </w:r>
    </w:p>
    <w:p w14:paraId="19B70EB5" w14:textId="5FBB45AF" w:rsidR="000749B0" w:rsidRPr="00B25EDD" w:rsidRDefault="000749B0" w:rsidP="492AC7D8">
      <w:pPr>
        <w:pStyle w:val="Default"/>
        <w:numPr>
          <w:ilvl w:val="0"/>
          <w:numId w:val="19"/>
        </w:numPr>
        <w:spacing w:line="360" w:lineRule="auto"/>
        <w:ind w:right="-1054"/>
        <w:rPr>
          <w:rFonts w:asciiTheme="minorHAnsi" w:hAnsiTheme="minorHAnsi" w:cstheme="minorBidi"/>
          <w:b/>
          <w:bCs/>
          <w:i/>
          <w:iCs/>
          <w:sz w:val="22"/>
          <w:szCs w:val="22"/>
        </w:rPr>
      </w:pPr>
      <w:r w:rsidRPr="492AC7D8">
        <w:rPr>
          <w:rFonts w:asciiTheme="minorHAnsi" w:hAnsiTheme="minorHAnsi" w:cstheme="minorBidi"/>
          <w:sz w:val="22"/>
          <w:szCs w:val="22"/>
        </w:rPr>
        <w:t xml:space="preserve">Responding to and recording a bullying </w:t>
      </w:r>
      <w:r w:rsidR="3D751569" w:rsidRPr="492AC7D8">
        <w:rPr>
          <w:rFonts w:asciiTheme="minorHAnsi" w:hAnsiTheme="minorHAnsi" w:cstheme="minorBidi"/>
          <w:sz w:val="22"/>
          <w:szCs w:val="22"/>
        </w:rPr>
        <w:t>type of</w:t>
      </w:r>
      <w:r w:rsidRPr="492AC7D8">
        <w:rPr>
          <w:rFonts w:asciiTheme="minorHAnsi" w:hAnsiTheme="minorHAnsi" w:cstheme="minorBidi"/>
          <w:sz w:val="22"/>
          <w:szCs w:val="22"/>
        </w:rPr>
        <w:t xml:space="preserve"> concern </w:t>
      </w:r>
    </w:p>
    <w:p w14:paraId="2A4E29D7" w14:textId="13C26311" w:rsidR="000749B0" w:rsidRPr="00B25EDD" w:rsidRDefault="000749B0" w:rsidP="492AC7D8">
      <w:pPr>
        <w:pStyle w:val="Default"/>
        <w:spacing w:line="360" w:lineRule="auto"/>
        <w:ind w:right="-1054"/>
        <w:rPr>
          <w:rFonts w:asciiTheme="minorHAnsi" w:hAnsiTheme="minorHAnsi" w:cstheme="minorBidi"/>
          <w:b/>
          <w:bCs/>
          <w:i/>
          <w:iCs/>
          <w:sz w:val="22"/>
          <w:szCs w:val="22"/>
        </w:rPr>
      </w:pPr>
      <w:r w:rsidRPr="492AC7D8">
        <w:rPr>
          <w:rFonts w:asciiTheme="minorHAnsi" w:hAnsiTheme="minorHAnsi" w:cstheme="minorBidi"/>
          <w:b/>
          <w:bCs/>
          <w:i/>
          <w:iCs/>
          <w:sz w:val="22"/>
          <w:szCs w:val="22"/>
        </w:rPr>
        <w:t xml:space="preserve">Section </w:t>
      </w:r>
      <w:r w:rsidR="005155DB">
        <w:rPr>
          <w:rFonts w:asciiTheme="minorHAnsi" w:hAnsiTheme="minorHAnsi" w:cstheme="minorBidi"/>
          <w:b/>
          <w:bCs/>
          <w:i/>
          <w:iCs/>
          <w:sz w:val="22"/>
          <w:szCs w:val="22"/>
        </w:rPr>
        <w:t>7</w:t>
      </w:r>
      <w:r w:rsidRPr="492AC7D8">
        <w:rPr>
          <w:rFonts w:asciiTheme="minorHAnsi" w:hAnsiTheme="minorHAnsi" w:cstheme="minorBidi"/>
          <w:b/>
          <w:bCs/>
          <w:i/>
          <w:iCs/>
          <w:sz w:val="22"/>
          <w:szCs w:val="22"/>
        </w:rPr>
        <w:t xml:space="preserve">: Monitoring and Review of the Addressing Bullying </w:t>
      </w:r>
      <w:r w:rsidR="6B117D93" w:rsidRPr="492AC7D8">
        <w:rPr>
          <w:rFonts w:asciiTheme="minorHAnsi" w:hAnsiTheme="minorHAnsi" w:cstheme="minorBidi"/>
          <w:b/>
          <w:bCs/>
          <w:i/>
          <w:iCs/>
          <w:sz w:val="22"/>
          <w:szCs w:val="22"/>
        </w:rPr>
        <w:t xml:space="preserve">Policy. </w:t>
      </w:r>
      <w:r>
        <w:tab/>
      </w:r>
      <w:r>
        <w:tab/>
      </w:r>
      <w:r>
        <w:tab/>
      </w:r>
      <w:r w:rsidRPr="492AC7D8">
        <w:rPr>
          <w:rFonts w:asciiTheme="minorHAnsi" w:hAnsiTheme="minorHAnsi" w:cstheme="minorBidi"/>
          <w:i/>
          <w:iCs/>
          <w:sz w:val="22"/>
          <w:szCs w:val="22"/>
        </w:rPr>
        <w:t>Page 1</w:t>
      </w:r>
      <w:r w:rsidR="006F07D2">
        <w:rPr>
          <w:rFonts w:asciiTheme="minorHAnsi" w:hAnsiTheme="minorHAnsi" w:cstheme="minorBidi"/>
          <w:i/>
          <w:iCs/>
          <w:sz w:val="22"/>
          <w:szCs w:val="22"/>
        </w:rPr>
        <w:t>2</w:t>
      </w:r>
    </w:p>
    <w:p w14:paraId="13A7E198" w14:textId="2DC48DE6" w:rsidR="000749B0" w:rsidRPr="00B25EDD" w:rsidRDefault="697100CA" w:rsidP="492AC7D8">
      <w:pPr>
        <w:pStyle w:val="Default"/>
        <w:spacing w:line="360" w:lineRule="auto"/>
        <w:ind w:right="-1054"/>
        <w:rPr>
          <w:rFonts w:asciiTheme="minorHAnsi" w:hAnsiTheme="minorHAnsi" w:cstheme="minorBidi"/>
          <w:b/>
          <w:bCs/>
          <w:i/>
          <w:iCs/>
          <w:sz w:val="22"/>
          <w:szCs w:val="22"/>
        </w:rPr>
      </w:pPr>
      <w:r w:rsidRPr="492AC7D8">
        <w:rPr>
          <w:rFonts w:asciiTheme="minorHAnsi" w:hAnsiTheme="minorHAnsi" w:cstheme="minorBidi"/>
          <w:b/>
          <w:bCs/>
          <w:i/>
          <w:iCs/>
          <w:sz w:val="22"/>
          <w:szCs w:val="22"/>
        </w:rPr>
        <w:t xml:space="preserve">Appendices: </w:t>
      </w:r>
      <w:r w:rsidR="000749B0">
        <w:tab/>
      </w:r>
      <w:r w:rsidR="000749B0">
        <w:tab/>
      </w:r>
      <w:r w:rsidR="000749B0">
        <w:tab/>
      </w:r>
      <w:r w:rsidR="000749B0">
        <w:tab/>
      </w:r>
      <w:r w:rsidR="000749B0">
        <w:tab/>
      </w:r>
      <w:r w:rsidR="000749B0">
        <w:tab/>
      </w:r>
      <w:r w:rsidR="000749B0">
        <w:tab/>
      </w:r>
      <w:r w:rsidR="000749B0">
        <w:tab/>
      </w:r>
      <w:r w:rsidR="000749B0">
        <w:tab/>
      </w:r>
    </w:p>
    <w:p w14:paraId="2A863872" w14:textId="12206740" w:rsidR="000749B0" w:rsidRPr="00B25EDD" w:rsidRDefault="622DB799" w:rsidP="50FE66A7">
      <w:pPr>
        <w:pStyle w:val="Default"/>
        <w:numPr>
          <w:ilvl w:val="0"/>
          <w:numId w:val="23"/>
        </w:numPr>
        <w:spacing w:line="360" w:lineRule="auto"/>
        <w:ind w:right="-1054"/>
        <w:rPr>
          <w:rFonts w:ascii="Calibri" w:eastAsia="Calibri" w:hAnsi="Calibri" w:cs="Calibri"/>
          <w:sz w:val="22"/>
          <w:szCs w:val="22"/>
        </w:rPr>
      </w:pPr>
      <w:r w:rsidRPr="50FE66A7">
        <w:rPr>
          <w:rFonts w:asciiTheme="minorHAnsi" w:hAnsiTheme="minorHAnsi" w:cstheme="minorBidi"/>
          <w:sz w:val="22"/>
          <w:szCs w:val="22"/>
        </w:rPr>
        <w:t>L</w:t>
      </w:r>
      <w:r w:rsidRPr="50FE66A7">
        <w:rPr>
          <w:rFonts w:ascii="Calibri" w:eastAsia="Calibri" w:hAnsi="Calibri" w:cs="Calibri"/>
          <w:sz w:val="22"/>
          <w:szCs w:val="22"/>
        </w:rPr>
        <w:t>egislative Context &amp; Guidanc</w:t>
      </w:r>
      <w:r w:rsidR="00AF4706">
        <w:rPr>
          <w:rFonts w:ascii="Calibri" w:eastAsia="Calibri" w:hAnsi="Calibri" w:cs="Calibri"/>
          <w:sz w:val="22"/>
          <w:szCs w:val="22"/>
        </w:rPr>
        <w:t>e</w:t>
      </w:r>
      <w:r w:rsidRPr="50FE66A7">
        <w:rPr>
          <w:rFonts w:ascii="Calibri" w:eastAsia="Calibri" w:hAnsi="Calibri" w:cs="Calibri"/>
          <w:sz w:val="22"/>
          <w:szCs w:val="22"/>
        </w:rPr>
        <w:t xml:space="preserve"> links</w:t>
      </w:r>
      <w:r w:rsidR="000749B0">
        <w:tab/>
      </w:r>
      <w:r w:rsidR="000749B0">
        <w:tab/>
      </w:r>
      <w:r w:rsidR="000749B0">
        <w:tab/>
      </w:r>
      <w:r w:rsidR="000749B0">
        <w:tab/>
      </w:r>
      <w:r w:rsidR="000749B0">
        <w:tab/>
      </w:r>
      <w:r w:rsidR="000749B0">
        <w:tab/>
      </w:r>
      <w:r w:rsidRPr="50FE66A7">
        <w:rPr>
          <w:rFonts w:ascii="Calibri" w:eastAsia="Calibri" w:hAnsi="Calibri" w:cs="Calibri"/>
          <w:sz w:val="22"/>
          <w:szCs w:val="22"/>
        </w:rPr>
        <w:t>Page 1</w:t>
      </w:r>
      <w:r w:rsidR="00D75D19">
        <w:rPr>
          <w:rFonts w:ascii="Calibri" w:eastAsia="Calibri" w:hAnsi="Calibri" w:cs="Calibri"/>
          <w:sz w:val="22"/>
          <w:szCs w:val="22"/>
        </w:rPr>
        <w:t>3</w:t>
      </w:r>
    </w:p>
    <w:p w14:paraId="7A30380A" w14:textId="0824E1F6" w:rsidR="000749B0" w:rsidRPr="00B25EDD" w:rsidRDefault="2DA678D9" w:rsidP="50FE66A7">
      <w:pPr>
        <w:pStyle w:val="Default"/>
        <w:numPr>
          <w:ilvl w:val="0"/>
          <w:numId w:val="23"/>
        </w:numPr>
        <w:spacing w:line="360" w:lineRule="auto"/>
        <w:ind w:right="-1054"/>
        <w:rPr>
          <w:rFonts w:ascii="Calibri" w:eastAsia="Calibri" w:hAnsi="Calibri" w:cs="Calibri"/>
          <w:sz w:val="22"/>
          <w:szCs w:val="22"/>
        </w:rPr>
      </w:pPr>
      <w:r w:rsidRPr="50FE66A7">
        <w:rPr>
          <w:rFonts w:ascii="Calibri" w:eastAsia="Calibri" w:hAnsi="Calibri" w:cs="Calibri"/>
          <w:sz w:val="22"/>
          <w:szCs w:val="22"/>
        </w:rPr>
        <w:t xml:space="preserve">Statutory Process </w:t>
      </w:r>
      <w:r w:rsidR="622DB799" w:rsidRPr="50FE66A7">
        <w:rPr>
          <w:rFonts w:ascii="Calibri" w:eastAsia="Calibri" w:hAnsi="Calibri" w:cs="Calibri"/>
          <w:sz w:val="22"/>
          <w:szCs w:val="22"/>
        </w:rPr>
        <w:t>Flow</w:t>
      </w:r>
      <w:r w:rsidR="5B4DD104" w:rsidRPr="50FE66A7">
        <w:rPr>
          <w:rFonts w:ascii="Calibri" w:eastAsia="Calibri" w:hAnsi="Calibri" w:cs="Calibri"/>
          <w:sz w:val="22"/>
          <w:szCs w:val="22"/>
        </w:rPr>
        <w:t>c</w:t>
      </w:r>
      <w:r w:rsidR="622DB799" w:rsidRPr="50FE66A7">
        <w:rPr>
          <w:rFonts w:ascii="Calibri" w:eastAsia="Calibri" w:hAnsi="Calibri" w:cs="Calibri"/>
          <w:sz w:val="22"/>
          <w:szCs w:val="22"/>
        </w:rPr>
        <w:t>hart</w:t>
      </w:r>
      <w:r w:rsidR="000749B0">
        <w:tab/>
      </w:r>
      <w:r w:rsidR="000749B0">
        <w:tab/>
      </w:r>
      <w:r w:rsidR="000749B0">
        <w:tab/>
      </w:r>
      <w:r w:rsidR="000749B0">
        <w:tab/>
      </w:r>
      <w:r w:rsidR="000749B0">
        <w:tab/>
      </w:r>
      <w:r w:rsidR="000749B0">
        <w:tab/>
      </w:r>
      <w:r w:rsidR="000749B0">
        <w:tab/>
      </w:r>
      <w:r w:rsidR="622DB799" w:rsidRPr="50FE66A7">
        <w:rPr>
          <w:rFonts w:ascii="Calibri" w:eastAsia="Calibri" w:hAnsi="Calibri" w:cs="Calibri"/>
          <w:sz w:val="22"/>
          <w:szCs w:val="22"/>
        </w:rPr>
        <w:t>Page 1</w:t>
      </w:r>
      <w:r w:rsidR="00DF7395">
        <w:rPr>
          <w:rFonts w:ascii="Calibri" w:eastAsia="Calibri" w:hAnsi="Calibri" w:cs="Calibri"/>
          <w:sz w:val="22"/>
          <w:szCs w:val="22"/>
        </w:rPr>
        <w:t>5</w:t>
      </w:r>
    </w:p>
    <w:p w14:paraId="26E2D48A" w14:textId="564121E6" w:rsidR="000749B0" w:rsidRPr="00B25EDD" w:rsidRDefault="622DB799" w:rsidP="492AC7D8">
      <w:pPr>
        <w:pStyle w:val="Default"/>
        <w:numPr>
          <w:ilvl w:val="0"/>
          <w:numId w:val="23"/>
        </w:numPr>
        <w:spacing w:line="360" w:lineRule="auto"/>
        <w:ind w:right="-1054"/>
        <w:rPr>
          <w:rFonts w:ascii="Calibri" w:eastAsia="Calibri" w:hAnsi="Calibri" w:cs="Calibri"/>
          <w:sz w:val="22"/>
          <w:szCs w:val="22"/>
        </w:rPr>
      </w:pPr>
      <w:r w:rsidRPr="492AC7D8">
        <w:rPr>
          <w:rFonts w:ascii="Calibri" w:eastAsia="Calibri" w:hAnsi="Calibri" w:cs="Calibri"/>
          <w:sz w:val="22"/>
          <w:szCs w:val="22"/>
        </w:rPr>
        <w:t xml:space="preserve">Bullying Concern Assessment Form </w:t>
      </w:r>
      <w:r w:rsidR="36947DF7" w:rsidRPr="00683E50">
        <w:rPr>
          <w:rFonts w:ascii="Calibri" w:eastAsia="Calibri" w:hAnsi="Calibri" w:cs="Calibri"/>
          <w:color w:val="auto"/>
          <w:sz w:val="22"/>
          <w:szCs w:val="22"/>
        </w:rPr>
        <w:t>(BCAF)</w:t>
      </w:r>
      <w:r w:rsidRPr="00683E50">
        <w:rPr>
          <w:rFonts w:ascii="Calibri" w:eastAsia="Calibri" w:hAnsi="Calibri" w:cs="Calibri"/>
          <w:color w:val="auto"/>
          <w:sz w:val="22"/>
          <w:szCs w:val="22"/>
        </w:rPr>
        <w:t xml:space="preserve"> </w:t>
      </w:r>
      <w:r w:rsidRPr="492AC7D8">
        <w:rPr>
          <w:rFonts w:ascii="Calibri" w:eastAsia="Calibri" w:hAnsi="Calibri" w:cs="Calibri"/>
          <w:sz w:val="22"/>
          <w:szCs w:val="22"/>
        </w:rPr>
        <w:t>template</w:t>
      </w:r>
      <w:r w:rsidR="000749B0">
        <w:tab/>
      </w:r>
      <w:r w:rsidR="000749B0">
        <w:tab/>
      </w:r>
      <w:r w:rsidR="000749B0">
        <w:tab/>
      </w:r>
      <w:r w:rsidR="000749B0">
        <w:tab/>
      </w:r>
      <w:r w:rsidRPr="492AC7D8">
        <w:rPr>
          <w:rFonts w:ascii="Calibri" w:eastAsia="Calibri" w:hAnsi="Calibri" w:cs="Calibri"/>
          <w:sz w:val="22"/>
          <w:szCs w:val="22"/>
        </w:rPr>
        <w:t xml:space="preserve">Page </w:t>
      </w:r>
      <w:r w:rsidR="00DF7395">
        <w:rPr>
          <w:rFonts w:ascii="Calibri" w:eastAsia="Calibri" w:hAnsi="Calibri" w:cs="Calibri"/>
          <w:sz w:val="22"/>
          <w:szCs w:val="22"/>
        </w:rPr>
        <w:t>16</w:t>
      </w:r>
    </w:p>
    <w:p w14:paraId="6700842D" w14:textId="0CA1E0B5" w:rsidR="000749B0" w:rsidRPr="00B25EDD" w:rsidRDefault="622DB799" w:rsidP="50FE66A7">
      <w:pPr>
        <w:pStyle w:val="Default"/>
        <w:numPr>
          <w:ilvl w:val="0"/>
          <w:numId w:val="23"/>
        </w:numPr>
        <w:spacing w:line="360" w:lineRule="auto"/>
        <w:ind w:right="-1054"/>
        <w:rPr>
          <w:rFonts w:ascii="Calibri" w:eastAsia="Calibri" w:hAnsi="Calibri" w:cs="Calibri"/>
          <w:sz w:val="22"/>
          <w:szCs w:val="22"/>
        </w:rPr>
      </w:pPr>
      <w:r w:rsidRPr="50FE66A7">
        <w:rPr>
          <w:rFonts w:ascii="Calibri" w:eastAsia="Calibri" w:hAnsi="Calibri" w:cs="Calibri"/>
          <w:sz w:val="22"/>
          <w:szCs w:val="22"/>
        </w:rPr>
        <w:t xml:space="preserve">Effective Responses to Socially Unacceptable/Bullying Type Behaviour </w:t>
      </w:r>
      <w:r w:rsidR="000749B0">
        <w:tab/>
      </w:r>
      <w:r w:rsidR="000749B0">
        <w:tab/>
      </w:r>
      <w:proofErr w:type="gramStart"/>
      <w:r w:rsidRPr="50FE66A7">
        <w:rPr>
          <w:rFonts w:ascii="Calibri" w:eastAsia="Calibri" w:hAnsi="Calibri" w:cs="Calibri"/>
          <w:sz w:val="22"/>
          <w:szCs w:val="22"/>
        </w:rPr>
        <w:t xml:space="preserve">Page </w:t>
      </w:r>
      <w:r w:rsidR="00DF7395">
        <w:rPr>
          <w:rFonts w:ascii="Calibri" w:eastAsia="Calibri" w:hAnsi="Calibri" w:cs="Calibri"/>
          <w:sz w:val="22"/>
          <w:szCs w:val="22"/>
        </w:rPr>
        <w:t xml:space="preserve"> 23</w:t>
      </w:r>
      <w:proofErr w:type="gramEnd"/>
    </w:p>
    <w:p w14:paraId="19DBAE95" w14:textId="100DD4B5" w:rsidR="000749B0" w:rsidRPr="00B25EDD" w:rsidRDefault="622DB799" w:rsidP="50FE66A7">
      <w:pPr>
        <w:pStyle w:val="Default"/>
        <w:numPr>
          <w:ilvl w:val="0"/>
          <w:numId w:val="23"/>
        </w:numPr>
        <w:spacing w:line="360" w:lineRule="auto"/>
        <w:ind w:right="-1054"/>
        <w:rPr>
          <w:rFonts w:ascii="Calibri" w:eastAsia="Calibri" w:hAnsi="Calibri" w:cs="Calibri"/>
          <w:sz w:val="22"/>
          <w:szCs w:val="22"/>
        </w:rPr>
      </w:pPr>
      <w:r w:rsidRPr="50FE66A7">
        <w:rPr>
          <w:rFonts w:ascii="Calibri" w:eastAsia="Calibri" w:hAnsi="Calibri" w:cs="Calibri"/>
          <w:sz w:val="22"/>
          <w:szCs w:val="22"/>
        </w:rPr>
        <w:t>Rights, Roles &amp; Responsibilities Table</w:t>
      </w:r>
      <w:r w:rsidR="000749B0">
        <w:tab/>
      </w:r>
      <w:r w:rsidR="000749B0">
        <w:tab/>
      </w:r>
      <w:r w:rsidR="000749B0">
        <w:tab/>
      </w:r>
      <w:r w:rsidR="000749B0">
        <w:tab/>
      </w:r>
      <w:r w:rsidR="000749B0">
        <w:tab/>
      </w:r>
      <w:r w:rsidR="000749B0">
        <w:tab/>
      </w:r>
      <w:r w:rsidRPr="50FE66A7">
        <w:rPr>
          <w:rFonts w:ascii="Calibri" w:eastAsia="Calibri" w:hAnsi="Calibri" w:cs="Calibri"/>
          <w:sz w:val="22"/>
          <w:szCs w:val="22"/>
        </w:rPr>
        <w:t xml:space="preserve">Page </w:t>
      </w:r>
      <w:r w:rsidR="007B3C0C">
        <w:rPr>
          <w:rFonts w:ascii="Calibri" w:eastAsia="Calibri" w:hAnsi="Calibri" w:cs="Calibri"/>
          <w:sz w:val="22"/>
          <w:szCs w:val="22"/>
        </w:rPr>
        <w:t>25</w:t>
      </w:r>
    </w:p>
    <w:p w14:paraId="7ED86A0C" w14:textId="5EABFF31" w:rsidR="000749B0" w:rsidRPr="00A516C0" w:rsidRDefault="622DB799" w:rsidP="50FE66A7">
      <w:pPr>
        <w:pStyle w:val="Default"/>
        <w:numPr>
          <w:ilvl w:val="0"/>
          <w:numId w:val="23"/>
        </w:numPr>
        <w:spacing w:line="360" w:lineRule="auto"/>
        <w:ind w:right="-1054"/>
        <w:rPr>
          <w:rFonts w:ascii="Calibri" w:eastAsia="Calibri" w:hAnsi="Calibri" w:cs="Calibri"/>
          <w:sz w:val="22"/>
          <w:szCs w:val="22"/>
          <w:u w:val="single"/>
        </w:rPr>
      </w:pPr>
      <w:r w:rsidRPr="50FE66A7">
        <w:rPr>
          <w:rFonts w:ascii="Calibri" w:eastAsia="Calibri" w:hAnsi="Calibri" w:cs="Calibri"/>
          <w:sz w:val="22"/>
          <w:szCs w:val="22"/>
        </w:rPr>
        <w:t>EA ABSIT Parent &amp; Pupil Guides to Addressing Bullying Type Behaviour</w:t>
      </w:r>
      <w:r w:rsidR="000749B0">
        <w:tab/>
      </w:r>
      <w:r w:rsidR="000749B0">
        <w:tab/>
      </w:r>
      <w:r w:rsidRPr="50FE66A7">
        <w:rPr>
          <w:rFonts w:ascii="Calibri" w:eastAsia="Calibri" w:hAnsi="Calibri" w:cs="Calibri"/>
          <w:sz w:val="22"/>
          <w:szCs w:val="22"/>
        </w:rPr>
        <w:t xml:space="preserve">Page </w:t>
      </w:r>
      <w:r w:rsidR="007B3C0C">
        <w:rPr>
          <w:rFonts w:ascii="Calibri" w:eastAsia="Calibri" w:hAnsi="Calibri" w:cs="Calibri"/>
          <w:sz w:val="22"/>
          <w:szCs w:val="22"/>
        </w:rPr>
        <w:t>27</w:t>
      </w:r>
    </w:p>
    <w:p w14:paraId="430CB27F" w14:textId="7F589850" w:rsidR="000749B0" w:rsidRPr="00A516C0" w:rsidRDefault="622DB799" w:rsidP="2A0457CD">
      <w:pPr>
        <w:pStyle w:val="Default"/>
        <w:numPr>
          <w:ilvl w:val="0"/>
          <w:numId w:val="23"/>
        </w:numPr>
        <w:spacing w:line="360" w:lineRule="auto"/>
        <w:ind w:right="-1054"/>
        <w:rPr>
          <w:rFonts w:asciiTheme="minorHAnsi" w:hAnsiTheme="minorHAnsi" w:cstheme="minorBidi"/>
        </w:rPr>
      </w:pPr>
      <w:r w:rsidRPr="2A0457CD">
        <w:rPr>
          <w:rFonts w:ascii="Calibri" w:eastAsia="Calibri" w:hAnsi="Calibri" w:cs="Calibri"/>
          <w:sz w:val="22"/>
          <w:szCs w:val="22"/>
        </w:rPr>
        <w:t>Board of Governors Reporting Pro-forma</w:t>
      </w:r>
      <w:r w:rsidR="000749B0">
        <w:tab/>
      </w:r>
      <w:r w:rsidR="000749B0">
        <w:tab/>
      </w:r>
      <w:r w:rsidR="000749B0">
        <w:tab/>
      </w:r>
      <w:r w:rsidR="000749B0">
        <w:tab/>
      </w:r>
      <w:r w:rsidR="000749B0">
        <w:tab/>
      </w:r>
      <w:r w:rsidRPr="2A0457CD">
        <w:rPr>
          <w:rFonts w:ascii="Calibri" w:eastAsia="Calibri" w:hAnsi="Calibri" w:cs="Calibri"/>
          <w:sz w:val="22"/>
          <w:szCs w:val="22"/>
        </w:rPr>
        <w:t xml:space="preserve">Page </w:t>
      </w:r>
      <w:r w:rsidR="0040386E">
        <w:rPr>
          <w:rFonts w:ascii="Calibri" w:eastAsia="Calibri" w:hAnsi="Calibri" w:cs="Calibri"/>
          <w:sz w:val="22"/>
          <w:szCs w:val="22"/>
        </w:rPr>
        <w:t>30</w:t>
      </w:r>
    </w:p>
    <w:p w14:paraId="14F1D83B" w14:textId="77777777" w:rsidR="00683E50" w:rsidRDefault="00683E50" w:rsidP="50FE66A7">
      <w:pPr>
        <w:pStyle w:val="Default"/>
        <w:spacing w:line="360" w:lineRule="auto"/>
        <w:ind w:right="-1054"/>
        <w:rPr>
          <w:rFonts w:asciiTheme="minorHAnsi" w:hAnsiTheme="minorHAnsi" w:cstheme="minorBidi"/>
          <w:b/>
          <w:bCs/>
          <w:i/>
          <w:iCs/>
          <w:u w:val="single"/>
        </w:rPr>
      </w:pPr>
    </w:p>
    <w:p w14:paraId="09CD435F" w14:textId="77777777" w:rsidR="00E915FF" w:rsidRDefault="00E915FF" w:rsidP="50FE66A7">
      <w:pPr>
        <w:pStyle w:val="Default"/>
        <w:spacing w:line="360" w:lineRule="auto"/>
        <w:ind w:right="-1054"/>
        <w:rPr>
          <w:rFonts w:asciiTheme="minorHAnsi" w:hAnsiTheme="minorHAnsi" w:cstheme="minorBidi"/>
          <w:b/>
          <w:bCs/>
          <w:i/>
          <w:iCs/>
          <w:u w:val="single"/>
        </w:rPr>
      </w:pPr>
    </w:p>
    <w:p w14:paraId="3B373CFB" w14:textId="20CA3E85" w:rsidR="00D37CF0" w:rsidRDefault="622DB799" w:rsidP="50FE66A7">
      <w:pPr>
        <w:pStyle w:val="Default"/>
        <w:spacing w:line="360" w:lineRule="auto"/>
        <w:ind w:right="-1054"/>
        <w:rPr>
          <w:rFonts w:asciiTheme="minorHAnsi" w:hAnsiTheme="minorHAnsi" w:cstheme="minorBidi"/>
          <w:b/>
          <w:bCs/>
          <w:i/>
          <w:iCs/>
          <w:u w:val="single"/>
        </w:rPr>
      </w:pPr>
      <w:r w:rsidRPr="2A0457CD">
        <w:rPr>
          <w:rFonts w:asciiTheme="minorHAnsi" w:hAnsiTheme="minorHAnsi" w:cstheme="minorBidi"/>
          <w:b/>
          <w:bCs/>
          <w:i/>
          <w:iCs/>
          <w:u w:val="single"/>
        </w:rPr>
        <w:lastRenderedPageBreak/>
        <w:t>Section 1</w:t>
      </w:r>
      <w:r w:rsidR="697D592E" w:rsidRPr="2A0457CD">
        <w:rPr>
          <w:rFonts w:asciiTheme="minorHAnsi" w:hAnsiTheme="minorHAnsi" w:cstheme="minorBidi"/>
          <w:b/>
          <w:bCs/>
          <w:i/>
          <w:iCs/>
          <w:u w:val="single"/>
        </w:rPr>
        <w:t>:</w:t>
      </w:r>
      <w:r w:rsidR="008A287D">
        <w:rPr>
          <w:rFonts w:asciiTheme="minorHAnsi" w:hAnsiTheme="minorHAnsi" w:cstheme="minorBidi"/>
          <w:b/>
          <w:bCs/>
          <w:i/>
          <w:iCs/>
          <w:u w:val="single"/>
        </w:rPr>
        <w:t xml:space="preserve"> Statutory</w:t>
      </w:r>
      <w:r w:rsidR="697D592E" w:rsidRPr="2A0457CD">
        <w:rPr>
          <w:rFonts w:asciiTheme="minorHAnsi" w:hAnsiTheme="minorHAnsi" w:cstheme="minorBidi"/>
          <w:b/>
          <w:bCs/>
          <w:i/>
          <w:iCs/>
          <w:u w:val="single"/>
        </w:rPr>
        <w:t xml:space="preserve"> </w:t>
      </w:r>
      <w:r w:rsidR="00D37CF0">
        <w:rPr>
          <w:rFonts w:asciiTheme="minorHAnsi" w:hAnsiTheme="minorHAnsi" w:cstheme="minorBidi"/>
          <w:b/>
          <w:bCs/>
          <w:i/>
          <w:iCs/>
          <w:u w:val="single"/>
        </w:rPr>
        <w:t>Context &amp; Guidance</w:t>
      </w:r>
    </w:p>
    <w:p w14:paraId="508CD35E" w14:textId="1F55D774" w:rsidR="000749B0" w:rsidRPr="00A3479B" w:rsidRDefault="622DB799" w:rsidP="50FE66A7">
      <w:pPr>
        <w:pStyle w:val="Default"/>
        <w:spacing w:line="360" w:lineRule="auto"/>
        <w:ind w:right="-1054"/>
        <w:rPr>
          <w:rFonts w:asciiTheme="minorHAnsi" w:hAnsiTheme="minorHAnsi" w:cstheme="minorBidi"/>
          <w:sz w:val="22"/>
          <w:szCs w:val="22"/>
        </w:rPr>
      </w:pPr>
      <w:r w:rsidRPr="00A3479B">
        <w:rPr>
          <w:rFonts w:asciiTheme="minorHAnsi" w:hAnsiTheme="minorHAnsi" w:cstheme="minorBidi"/>
          <w:b/>
          <w:bCs/>
          <w:i/>
          <w:iCs/>
          <w:color w:val="auto"/>
          <w:sz w:val="22"/>
          <w:szCs w:val="22"/>
          <w:u w:val="single"/>
        </w:rPr>
        <w:t>Introduction</w:t>
      </w:r>
    </w:p>
    <w:p w14:paraId="06218E4B" w14:textId="20D828AB" w:rsidR="000749B0" w:rsidRPr="00AE0458" w:rsidRDefault="622DB799" w:rsidP="50FE66A7">
      <w:pPr>
        <w:rPr>
          <w:rStyle w:val="cf01"/>
          <w:rFonts w:asciiTheme="minorHAnsi" w:hAnsiTheme="minorHAnsi" w:cstheme="minorBidi"/>
          <w:sz w:val="22"/>
          <w:szCs w:val="22"/>
        </w:rPr>
      </w:pPr>
      <w:r w:rsidRPr="00AE0458">
        <w:rPr>
          <w:rStyle w:val="cf01"/>
          <w:rFonts w:asciiTheme="minorHAnsi" w:hAnsiTheme="minorHAnsi" w:cstheme="minorBidi"/>
          <w:sz w:val="22"/>
          <w:szCs w:val="22"/>
        </w:rPr>
        <w:t xml:space="preserve">At </w:t>
      </w:r>
      <w:r w:rsidR="00A0167B" w:rsidRPr="00AE0458">
        <w:rPr>
          <w:rStyle w:val="cf01"/>
          <w:rFonts w:asciiTheme="minorHAnsi" w:hAnsiTheme="minorHAnsi" w:cstheme="minorBidi"/>
          <w:sz w:val="22"/>
          <w:szCs w:val="22"/>
        </w:rPr>
        <w:t xml:space="preserve">Holy Child Primary </w:t>
      </w:r>
      <w:proofErr w:type="gramStart"/>
      <w:r w:rsidR="00A0167B" w:rsidRPr="00AE0458">
        <w:rPr>
          <w:rStyle w:val="cf01"/>
          <w:rFonts w:asciiTheme="minorHAnsi" w:hAnsiTheme="minorHAnsi" w:cstheme="minorBidi"/>
          <w:sz w:val="22"/>
          <w:szCs w:val="22"/>
        </w:rPr>
        <w:t>School</w:t>
      </w:r>
      <w:proofErr w:type="gramEnd"/>
      <w:r w:rsidRPr="00AE0458">
        <w:rPr>
          <w:rStyle w:val="cf01"/>
          <w:rFonts w:asciiTheme="minorHAnsi" w:hAnsiTheme="minorHAnsi" w:cstheme="minorBidi"/>
          <w:sz w:val="22"/>
          <w:szCs w:val="22"/>
        </w:rPr>
        <w:t xml:space="preserve"> we acknowledge that bullying type behaviour exists in schools and wider society</w:t>
      </w:r>
      <w:r w:rsidR="2AE5B56E" w:rsidRPr="00AE0458">
        <w:rPr>
          <w:rStyle w:val="cf01"/>
          <w:rFonts w:asciiTheme="minorHAnsi" w:hAnsiTheme="minorHAnsi" w:cstheme="minorBidi"/>
          <w:sz w:val="22"/>
          <w:szCs w:val="22"/>
        </w:rPr>
        <w:t xml:space="preserve"> and</w:t>
      </w:r>
      <w:r w:rsidR="3F7CC98E" w:rsidRPr="00AE0458">
        <w:rPr>
          <w:rStyle w:val="cf01"/>
          <w:rFonts w:asciiTheme="minorHAnsi" w:hAnsiTheme="minorHAnsi" w:cstheme="minorBidi"/>
          <w:sz w:val="22"/>
          <w:szCs w:val="22"/>
        </w:rPr>
        <w:t xml:space="preserve"> can impact</w:t>
      </w:r>
      <w:r w:rsidRPr="00AE0458">
        <w:rPr>
          <w:rStyle w:val="cf01"/>
          <w:rFonts w:asciiTheme="minorHAnsi" w:hAnsiTheme="minorHAnsi" w:cstheme="minorBidi"/>
          <w:sz w:val="22"/>
          <w:szCs w:val="22"/>
        </w:rPr>
        <w:t xml:space="preserve"> </w:t>
      </w:r>
      <w:r w:rsidR="2F8C37BC" w:rsidRPr="00AE0458">
        <w:rPr>
          <w:rStyle w:val="cf01"/>
          <w:rFonts w:asciiTheme="minorHAnsi" w:hAnsiTheme="minorHAnsi" w:cstheme="minorBidi"/>
          <w:sz w:val="22"/>
          <w:szCs w:val="22"/>
        </w:rPr>
        <w:t xml:space="preserve">on </w:t>
      </w:r>
      <w:r w:rsidRPr="00AE0458">
        <w:rPr>
          <w:rStyle w:val="cf01"/>
          <w:rFonts w:asciiTheme="minorHAnsi" w:hAnsiTheme="minorHAnsi" w:cstheme="minorBidi"/>
          <w:sz w:val="22"/>
          <w:szCs w:val="22"/>
        </w:rPr>
        <w:t>the lives, mental health, and well-being of those involved. This policy aims to help create, maintain, and embed a culture where everyone agrees that bullying type behaviour is unacceptable</w:t>
      </w:r>
      <w:r w:rsidR="5E048D6B" w:rsidRPr="00AE0458">
        <w:rPr>
          <w:rStyle w:val="cf01"/>
          <w:rFonts w:asciiTheme="minorHAnsi" w:hAnsiTheme="minorHAnsi" w:cstheme="minorBidi"/>
          <w:sz w:val="22"/>
          <w:szCs w:val="22"/>
        </w:rPr>
        <w:t>.</w:t>
      </w:r>
    </w:p>
    <w:p w14:paraId="1087A9CE" w14:textId="017D2C31" w:rsidR="000749B0" w:rsidRPr="00AE0458" w:rsidRDefault="5E048D6B" w:rsidP="50FE66A7">
      <w:pPr>
        <w:rPr>
          <w:rStyle w:val="cf01"/>
          <w:rFonts w:asciiTheme="minorHAnsi" w:hAnsiTheme="minorHAnsi" w:cstheme="minorBidi"/>
          <w:sz w:val="22"/>
          <w:szCs w:val="22"/>
        </w:rPr>
      </w:pPr>
      <w:r w:rsidRPr="00AE0458">
        <w:rPr>
          <w:rStyle w:val="cf01"/>
          <w:rFonts w:asciiTheme="minorHAnsi" w:hAnsiTheme="minorHAnsi" w:cstheme="minorBidi"/>
          <w:sz w:val="22"/>
          <w:szCs w:val="22"/>
        </w:rPr>
        <w:t xml:space="preserve"> </w:t>
      </w:r>
    </w:p>
    <w:p w14:paraId="31474B2F" w14:textId="09A7841F" w:rsidR="000749B0" w:rsidRPr="00AE0458" w:rsidRDefault="622DB799" w:rsidP="492AC7D8">
      <w:pPr>
        <w:rPr>
          <w:rStyle w:val="cf01"/>
          <w:rFonts w:asciiTheme="minorHAnsi" w:hAnsiTheme="minorHAnsi" w:cstheme="minorBidi"/>
          <w:sz w:val="22"/>
          <w:szCs w:val="22"/>
        </w:rPr>
      </w:pPr>
      <w:r w:rsidRPr="00AE0458">
        <w:rPr>
          <w:rStyle w:val="cf01"/>
          <w:rFonts w:asciiTheme="minorHAnsi" w:hAnsiTheme="minorHAnsi" w:cstheme="minorBidi"/>
          <w:sz w:val="22"/>
          <w:szCs w:val="22"/>
        </w:rPr>
        <w:t xml:space="preserve">In </w:t>
      </w:r>
      <w:r w:rsidR="00A0167B" w:rsidRPr="00AE0458">
        <w:rPr>
          <w:rStyle w:val="cf01"/>
          <w:rFonts w:asciiTheme="minorHAnsi" w:hAnsiTheme="minorHAnsi" w:cstheme="minorBidi"/>
          <w:sz w:val="22"/>
          <w:szCs w:val="22"/>
        </w:rPr>
        <w:t>Holy Child</w:t>
      </w:r>
      <w:r w:rsidRPr="00AE0458">
        <w:rPr>
          <w:rStyle w:val="cf01"/>
          <w:rFonts w:asciiTheme="minorHAnsi" w:hAnsiTheme="minorHAnsi" w:cstheme="minorBidi"/>
          <w:sz w:val="22"/>
          <w:szCs w:val="22"/>
        </w:rPr>
        <w:t xml:space="preserve">, we believe that safeguarding </w:t>
      </w:r>
      <w:r w:rsidRPr="00AE0458">
        <w:rPr>
          <w:rFonts w:asciiTheme="minorHAnsi" w:hAnsiTheme="minorHAnsi" w:cstheme="minorBidi"/>
          <w:sz w:val="22"/>
          <w:szCs w:val="22"/>
        </w:rPr>
        <w:t>our pupils is paramount and the responsibility of all s</w:t>
      </w:r>
      <w:r w:rsidR="4AB6EACC" w:rsidRPr="00AE0458">
        <w:rPr>
          <w:rFonts w:asciiTheme="minorHAnsi" w:hAnsiTheme="minorHAnsi" w:cstheme="minorBidi"/>
          <w:sz w:val="22"/>
          <w:szCs w:val="22"/>
        </w:rPr>
        <w:t>takeholders</w:t>
      </w:r>
      <w:r w:rsidRPr="00AE0458">
        <w:rPr>
          <w:rFonts w:asciiTheme="minorHAnsi" w:hAnsiTheme="minorHAnsi" w:cstheme="minorBidi"/>
          <w:sz w:val="22"/>
          <w:szCs w:val="22"/>
        </w:rPr>
        <w:t xml:space="preserve">. We </w:t>
      </w:r>
      <w:r w:rsidRPr="00AE0458">
        <w:rPr>
          <w:rStyle w:val="cf01"/>
          <w:rFonts w:asciiTheme="minorHAnsi" w:hAnsiTheme="minorHAnsi" w:cstheme="minorBidi"/>
          <w:sz w:val="22"/>
          <w:szCs w:val="22"/>
        </w:rPr>
        <w:t xml:space="preserve">promote a </w:t>
      </w:r>
      <w:r w:rsidRPr="00AE0458">
        <w:rPr>
          <w:rFonts w:asciiTheme="minorHAnsi" w:hAnsiTheme="minorHAnsi" w:cstheme="minorBidi"/>
          <w:sz w:val="22"/>
          <w:szCs w:val="22"/>
        </w:rPr>
        <w:t>safe, inclusive, and relational school environment</w:t>
      </w:r>
      <w:r w:rsidRPr="00AE0458">
        <w:rPr>
          <w:rStyle w:val="cf01"/>
          <w:rFonts w:asciiTheme="minorHAnsi" w:hAnsiTheme="minorHAnsi" w:cstheme="minorBidi"/>
          <w:sz w:val="22"/>
          <w:szCs w:val="22"/>
        </w:rPr>
        <w:t xml:space="preserve"> where concerns of bullying type behaviour may be shared and addressed, and where pupils are supported within the context of </w:t>
      </w:r>
      <w:r w:rsidR="0CAF210F" w:rsidRPr="00AE0458">
        <w:rPr>
          <w:rStyle w:val="cf01"/>
          <w:rFonts w:asciiTheme="minorHAnsi" w:hAnsiTheme="minorHAnsi" w:cstheme="minorBidi"/>
          <w:sz w:val="22"/>
          <w:szCs w:val="22"/>
        </w:rPr>
        <w:t xml:space="preserve">Article 19 Measures to Prevent Bullying, Education (NI) 2003 and the 2016 Addressing Bullying </w:t>
      </w:r>
      <w:r w:rsidRPr="00AE0458">
        <w:rPr>
          <w:rStyle w:val="cf01"/>
          <w:rFonts w:asciiTheme="minorHAnsi" w:hAnsiTheme="minorHAnsi" w:cstheme="minorBidi"/>
          <w:sz w:val="22"/>
          <w:szCs w:val="22"/>
        </w:rPr>
        <w:t>in Schools Act (N.I.)</w:t>
      </w:r>
      <w:r w:rsidR="1E98A00F" w:rsidRPr="00AE0458">
        <w:rPr>
          <w:rStyle w:val="cf01"/>
          <w:rFonts w:asciiTheme="minorHAnsi" w:hAnsiTheme="minorHAnsi" w:cstheme="minorBidi"/>
          <w:sz w:val="22"/>
          <w:szCs w:val="22"/>
        </w:rPr>
        <w:t xml:space="preserve"> </w:t>
      </w:r>
      <w:r w:rsidRPr="00AE0458">
        <w:rPr>
          <w:rStyle w:val="cf01"/>
          <w:rFonts w:asciiTheme="minorHAnsi" w:hAnsiTheme="minorHAnsi" w:cstheme="minorBidi"/>
          <w:i/>
          <w:iCs/>
          <w:sz w:val="22"/>
          <w:szCs w:val="22"/>
        </w:rPr>
        <w:t>(see appendix 1)</w:t>
      </w:r>
      <w:r w:rsidRPr="00AE0458">
        <w:rPr>
          <w:rStyle w:val="cf01"/>
          <w:rFonts w:asciiTheme="minorHAnsi" w:hAnsiTheme="minorHAnsi" w:cstheme="minorBidi"/>
          <w:sz w:val="22"/>
          <w:szCs w:val="22"/>
        </w:rPr>
        <w:t xml:space="preserve">. </w:t>
      </w:r>
    </w:p>
    <w:p w14:paraId="171C293C" w14:textId="77777777" w:rsidR="000749B0" w:rsidRPr="00683E50" w:rsidRDefault="000749B0" w:rsidP="000749B0">
      <w:pPr>
        <w:rPr>
          <w:rStyle w:val="cf01"/>
          <w:rFonts w:asciiTheme="minorHAnsi" w:hAnsiTheme="minorHAnsi" w:cstheme="minorHAnsi"/>
          <w:sz w:val="22"/>
          <w:szCs w:val="22"/>
        </w:rPr>
      </w:pPr>
    </w:p>
    <w:p w14:paraId="2E66B080" w14:textId="77777777" w:rsidR="000749B0" w:rsidRPr="006F1B7D" w:rsidRDefault="000749B0" w:rsidP="000749B0">
      <w:pPr>
        <w:rPr>
          <w:rStyle w:val="cf01"/>
          <w:rFonts w:asciiTheme="minorHAnsi" w:hAnsiTheme="minorHAnsi" w:cstheme="minorHAnsi"/>
          <w:sz w:val="22"/>
          <w:szCs w:val="22"/>
        </w:rPr>
      </w:pPr>
      <w:r w:rsidRPr="006F1B7D">
        <w:rPr>
          <w:rStyle w:val="cf01"/>
          <w:rFonts w:asciiTheme="minorHAnsi" w:hAnsiTheme="minorHAnsi" w:cstheme="minorHAnsi"/>
          <w:sz w:val="22"/>
          <w:szCs w:val="22"/>
        </w:rPr>
        <w:t>The purpose of this policy is to:</w:t>
      </w:r>
    </w:p>
    <w:p w14:paraId="348DDFD7" w14:textId="552C6659" w:rsidR="000749B0" w:rsidRPr="006F1B7D" w:rsidRDefault="622DB799" w:rsidP="50FE66A7">
      <w:pPr>
        <w:pStyle w:val="ListParagraph"/>
        <w:numPr>
          <w:ilvl w:val="0"/>
          <w:numId w:val="27"/>
        </w:numPr>
        <w:rPr>
          <w:rStyle w:val="cf01"/>
          <w:rFonts w:asciiTheme="minorHAnsi" w:hAnsiTheme="minorHAnsi" w:cstheme="minorBidi"/>
          <w:sz w:val="22"/>
          <w:szCs w:val="22"/>
        </w:rPr>
      </w:pPr>
      <w:r w:rsidRPr="50FE66A7">
        <w:rPr>
          <w:rStyle w:val="cf01"/>
          <w:rFonts w:asciiTheme="minorHAnsi" w:hAnsiTheme="minorHAnsi" w:cstheme="minorBidi"/>
          <w:sz w:val="22"/>
          <w:szCs w:val="22"/>
        </w:rPr>
        <w:t>define bullying type </w:t>
      </w:r>
      <w:r w:rsidR="00B3700A" w:rsidRPr="50FE66A7">
        <w:rPr>
          <w:rStyle w:val="cf01"/>
          <w:rFonts w:asciiTheme="minorHAnsi" w:hAnsiTheme="minorHAnsi" w:cstheme="minorBidi"/>
          <w:sz w:val="22"/>
          <w:szCs w:val="22"/>
        </w:rPr>
        <w:t>behaviour.</w:t>
      </w:r>
    </w:p>
    <w:p w14:paraId="0E8C4C3A" w14:textId="497D108B" w:rsidR="000749B0" w:rsidRPr="006F1B7D" w:rsidRDefault="10B26E54" w:rsidP="50FE66A7">
      <w:pPr>
        <w:pStyle w:val="ListParagraph"/>
        <w:numPr>
          <w:ilvl w:val="0"/>
          <w:numId w:val="20"/>
        </w:numPr>
        <w:rPr>
          <w:rStyle w:val="cf01"/>
          <w:rFonts w:asciiTheme="minorHAnsi" w:hAnsiTheme="minorHAnsi" w:cstheme="minorBidi"/>
          <w:sz w:val="22"/>
          <w:szCs w:val="22"/>
        </w:rPr>
      </w:pPr>
      <w:r w:rsidRPr="50FE66A7">
        <w:rPr>
          <w:rStyle w:val="cf01"/>
          <w:rFonts w:asciiTheme="minorHAnsi" w:hAnsiTheme="minorHAnsi" w:cstheme="minorBidi"/>
          <w:sz w:val="22"/>
          <w:szCs w:val="22"/>
        </w:rPr>
        <w:t>summarise</w:t>
      </w:r>
      <w:r w:rsidR="622DB799" w:rsidRPr="50FE66A7">
        <w:rPr>
          <w:rStyle w:val="cf01"/>
          <w:rFonts w:asciiTheme="minorHAnsi" w:hAnsiTheme="minorHAnsi" w:cstheme="minorBidi"/>
          <w:sz w:val="22"/>
          <w:szCs w:val="22"/>
        </w:rPr>
        <w:t xml:space="preserve"> </w:t>
      </w:r>
      <w:r w:rsidR="28F4D4CD" w:rsidRPr="50FE66A7">
        <w:rPr>
          <w:rStyle w:val="cf01"/>
          <w:rFonts w:asciiTheme="minorHAnsi" w:hAnsiTheme="minorHAnsi" w:cstheme="minorBidi"/>
          <w:sz w:val="22"/>
          <w:szCs w:val="22"/>
        </w:rPr>
        <w:t xml:space="preserve">rights, </w:t>
      </w:r>
      <w:r w:rsidR="00B3700A" w:rsidRPr="50FE66A7">
        <w:rPr>
          <w:rStyle w:val="cf01"/>
          <w:rFonts w:asciiTheme="minorHAnsi" w:hAnsiTheme="minorHAnsi" w:cstheme="minorBidi"/>
          <w:sz w:val="22"/>
          <w:szCs w:val="22"/>
        </w:rPr>
        <w:t>roles,</w:t>
      </w:r>
      <w:r w:rsidR="622DB799" w:rsidRPr="50FE66A7">
        <w:rPr>
          <w:rStyle w:val="cf01"/>
          <w:rFonts w:asciiTheme="minorHAnsi" w:hAnsiTheme="minorHAnsi" w:cstheme="minorBidi"/>
          <w:sz w:val="22"/>
          <w:szCs w:val="22"/>
        </w:rPr>
        <w:t xml:space="preserve"> and </w:t>
      </w:r>
      <w:r w:rsidR="00B3700A" w:rsidRPr="50FE66A7">
        <w:rPr>
          <w:rStyle w:val="cf01"/>
          <w:rFonts w:asciiTheme="minorHAnsi" w:hAnsiTheme="minorHAnsi" w:cstheme="minorBidi"/>
          <w:sz w:val="22"/>
          <w:szCs w:val="22"/>
        </w:rPr>
        <w:t>responsibilities.</w:t>
      </w:r>
      <w:r w:rsidR="622DB799" w:rsidRPr="50FE66A7">
        <w:rPr>
          <w:rStyle w:val="cf01"/>
          <w:rFonts w:asciiTheme="minorHAnsi" w:hAnsiTheme="minorHAnsi" w:cstheme="minorBidi"/>
          <w:sz w:val="22"/>
          <w:szCs w:val="22"/>
        </w:rPr>
        <w:t xml:space="preserve"> </w:t>
      </w:r>
    </w:p>
    <w:p w14:paraId="7A2DCEEB" w14:textId="287F101A" w:rsidR="000749B0" w:rsidRPr="006F1B7D" w:rsidRDefault="41B198AE" w:rsidP="50FE66A7">
      <w:pPr>
        <w:pStyle w:val="ListParagraph"/>
        <w:numPr>
          <w:ilvl w:val="0"/>
          <w:numId w:val="20"/>
        </w:numPr>
        <w:rPr>
          <w:rFonts w:asciiTheme="minorHAnsi" w:hAnsiTheme="minorHAnsi" w:cstheme="minorBidi"/>
          <w:sz w:val="22"/>
          <w:szCs w:val="22"/>
          <w:u w:val="single"/>
        </w:rPr>
      </w:pPr>
      <w:r w:rsidRPr="50FE66A7">
        <w:rPr>
          <w:rStyle w:val="cf01"/>
          <w:rFonts w:asciiTheme="minorHAnsi" w:hAnsiTheme="minorHAnsi" w:cstheme="minorBidi"/>
          <w:sz w:val="22"/>
          <w:szCs w:val="22"/>
        </w:rPr>
        <w:t>e</w:t>
      </w:r>
      <w:r w:rsidR="6505AB44" w:rsidRPr="50FE66A7">
        <w:rPr>
          <w:rStyle w:val="cf01"/>
          <w:rFonts w:asciiTheme="minorHAnsi" w:hAnsiTheme="minorHAnsi" w:cstheme="minorBidi"/>
          <w:sz w:val="22"/>
          <w:szCs w:val="22"/>
        </w:rPr>
        <w:t>xplain</w:t>
      </w:r>
      <w:r w:rsidR="622DB799" w:rsidRPr="50FE66A7">
        <w:rPr>
          <w:rStyle w:val="cf01"/>
          <w:rFonts w:asciiTheme="minorHAnsi" w:hAnsiTheme="minorHAnsi" w:cstheme="minorBidi"/>
          <w:sz w:val="22"/>
          <w:szCs w:val="22"/>
        </w:rPr>
        <w:t xml:space="preserve"> preventative</w:t>
      </w:r>
      <w:r w:rsidR="1B5BEA10" w:rsidRPr="50FE66A7">
        <w:rPr>
          <w:rStyle w:val="cf01"/>
          <w:rFonts w:asciiTheme="minorHAnsi" w:hAnsiTheme="minorHAnsi" w:cstheme="minorBidi"/>
          <w:sz w:val="22"/>
          <w:szCs w:val="22"/>
        </w:rPr>
        <w:t xml:space="preserve"> </w:t>
      </w:r>
      <w:r w:rsidR="5BA1A495" w:rsidRPr="50FE66A7">
        <w:rPr>
          <w:rStyle w:val="cf01"/>
          <w:rFonts w:asciiTheme="minorHAnsi" w:hAnsiTheme="minorHAnsi" w:cstheme="minorBidi"/>
          <w:sz w:val="22"/>
          <w:szCs w:val="22"/>
        </w:rPr>
        <w:t>measures</w:t>
      </w:r>
      <w:r w:rsidR="00B3700A">
        <w:rPr>
          <w:rStyle w:val="cf01"/>
          <w:rFonts w:asciiTheme="minorHAnsi" w:hAnsiTheme="minorHAnsi" w:cstheme="minorBidi"/>
          <w:sz w:val="22"/>
          <w:szCs w:val="22"/>
        </w:rPr>
        <w:t>.</w:t>
      </w:r>
    </w:p>
    <w:p w14:paraId="54319AFE" w14:textId="08240980" w:rsidR="000749B0" w:rsidRPr="006F1B7D" w:rsidRDefault="51729137" w:rsidP="50FE66A7">
      <w:pPr>
        <w:pStyle w:val="ListParagraph"/>
        <w:numPr>
          <w:ilvl w:val="0"/>
          <w:numId w:val="20"/>
        </w:numPr>
        <w:rPr>
          <w:rStyle w:val="cf01"/>
          <w:rFonts w:asciiTheme="minorHAnsi" w:hAnsiTheme="minorHAnsi" w:cstheme="minorBidi"/>
          <w:sz w:val="22"/>
          <w:szCs w:val="22"/>
        </w:rPr>
      </w:pPr>
      <w:r w:rsidRPr="50FE66A7">
        <w:rPr>
          <w:rStyle w:val="cf01"/>
          <w:rFonts w:asciiTheme="minorHAnsi" w:hAnsiTheme="minorHAnsi" w:cstheme="minorBidi"/>
          <w:sz w:val="22"/>
          <w:szCs w:val="22"/>
        </w:rPr>
        <w:t>clarify</w:t>
      </w:r>
      <w:r w:rsidR="622DB799" w:rsidRPr="50FE66A7">
        <w:rPr>
          <w:rStyle w:val="cf01"/>
          <w:rFonts w:asciiTheme="minorHAnsi" w:hAnsiTheme="minorHAnsi" w:cstheme="minorBidi"/>
          <w:sz w:val="22"/>
          <w:szCs w:val="22"/>
        </w:rPr>
        <w:t xml:space="preserve"> processes used for reporting, recording, and </w:t>
      </w:r>
      <w:r w:rsidR="00B3700A" w:rsidRPr="50FE66A7">
        <w:rPr>
          <w:rStyle w:val="cf01"/>
          <w:rFonts w:asciiTheme="minorHAnsi" w:hAnsiTheme="minorHAnsi" w:cstheme="minorBidi"/>
          <w:sz w:val="22"/>
          <w:szCs w:val="22"/>
        </w:rPr>
        <w:t>responding.</w:t>
      </w:r>
    </w:p>
    <w:p w14:paraId="3520D25F" w14:textId="1CB70A94" w:rsidR="000749B0" w:rsidRPr="006F1B7D" w:rsidRDefault="272369A5" w:rsidP="50FE66A7">
      <w:pPr>
        <w:pStyle w:val="ListParagraph"/>
        <w:numPr>
          <w:ilvl w:val="0"/>
          <w:numId w:val="20"/>
        </w:numPr>
        <w:rPr>
          <w:rStyle w:val="cf01"/>
          <w:rFonts w:asciiTheme="minorHAnsi" w:hAnsiTheme="minorHAnsi" w:cstheme="minorBidi"/>
          <w:sz w:val="22"/>
          <w:szCs w:val="22"/>
        </w:rPr>
      </w:pPr>
      <w:r w:rsidRPr="50FE66A7">
        <w:rPr>
          <w:rStyle w:val="cf01"/>
          <w:rFonts w:asciiTheme="minorHAnsi" w:hAnsiTheme="minorHAnsi" w:cstheme="minorBidi"/>
          <w:sz w:val="22"/>
          <w:szCs w:val="22"/>
        </w:rPr>
        <w:t xml:space="preserve">outline monitoring and review </w:t>
      </w:r>
      <w:r w:rsidR="00B3700A" w:rsidRPr="50FE66A7">
        <w:rPr>
          <w:rStyle w:val="cf01"/>
          <w:rFonts w:asciiTheme="minorHAnsi" w:hAnsiTheme="minorHAnsi" w:cstheme="minorBidi"/>
          <w:sz w:val="22"/>
          <w:szCs w:val="22"/>
        </w:rPr>
        <w:t>processes.</w:t>
      </w:r>
    </w:p>
    <w:p w14:paraId="57FAA769" w14:textId="184F55C1" w:rsidR="000749B0" w:rsidRPr="006F1B7D" w:rsidRDefault="000749B0" w:rsidP="50FE66A7">
      <w:pPr>
        <w:rPr>
          <w:rFonts w:asciiTheme="minorHAnsi" w:hAnsiTheme="minorHAnsi" w:cstheme="minorBidi"/>
          <w:b/>
          <w:bCs/>
          <w:sz w:val="22"/>
          <w:szCs w:val="22"/>
          <w:u w:val="single"/>
        </w:rPr>
      </w:pPr>
    </w:p>
    <w:p w14:paraId="0E13F511" w14:textId="4C69857D" w:rsidR="000749B0" w:rsidRDefault="6965E729" w:rsidP="492AC7D8">
      <w:pPr>
        <w:rPr>
          <w:rFonts w:ascii="Calibri" w:eastAsia="Calibri" w:hAnsi="Calibri" w:cs="Calibri"/>
          <w:color w:val="00B050"/>
          <w:sz w:val="22"/>
          <w:szCs w:val="22"/>
        </w:rPr>
      </w:pPr>
      <w:r w:rsidRPr="492AC7D8">
        <w:rPr>
          <w:rStyle w:val="cf01"/>
          <w:rFonts w:asciiTheme="minorHAnsi" w:hAnsiTheme="minorHAnsi" w:cstheme="minorBidi"/>
          <w:sz w:val="22"/>
          <w:szCs w:val="22"/>
        </w:rPr>
        <w:t>The policy is applied where concerns of alleged bullying type behaviour between pupils have been reported. For other concerns</w:t>
      </w:r>
      <w:r w:rsidRPr="492AC7D8">
        <w:rPr>
          <w:rFonts w:ascii="Calibri" w:eastAsia="Calibri" w:hAnsi="Calibri" w:cs="Calibri"/>
          <w:sz w:val="22"/>
          <w:szCs w:val="22"/>
        </w:rPr>
        <w:t xml:space="preserve"> regarding bullying type behaviours please refer to the school complaints procedures or associated policies</w:t>
      </w:r>
      <w:r w:rsidR="004A5AC1">
        <w:rPr>
          <w:rFonts w:ascii="Calibri" w:eastAsia="Calibri" w:hAnsi="Calibri" w:cs="Calibri"/>
          <w:sz w:val="22"/>
          <w:szCs w:val="22"/>
        </w:rPr>
        <w:t xml:space="preserve"> which are aligned </w:t>
      </w:r>
      <w:r w:rsidR="004A5AC1" w:rsidRPr="004A5AC1">
        <w:rPr>
          <w:rFonts w:ascii="Calibri" w:eastAsia="Calibri" w:hAnsi="Calibri" w:cs="Calibri"/>
          <w:sz w:val="22"/>
          <w:szCs w:val="22"/>
        </w:rPr>
        <w:t>DE Circular 2016/08 Public services ombudsman (NI) Act)</w:t>
      </w:r>
      <w:r w:rsidRPr="004A5AC1">
        <w:rPr>
          <w:rFonts w:ascii="Calibri" w:eastAsia="Calibri" w:hAnsi="Calibri" w:cs="Calibri"/>
          <w:sz w:val="22"/>
          <w:szCs w:val="22"/>
        </w:rPr>
        <w:t>.</w:t>
      </w:r>
      <w:r w:rsidR="5A76F34F" w:rsidRPr="004A5AC1">
        <w:rPr>
          <w:rFonts w:ascii="Calibri" w:eastAsia="Calibri" w:hAnsi="Calibri" w:cs="Calibri"/>
          <w:sz w:val="22"/>
          <w:szCs w:val="22"/>
        </w:rPr>
        <w:t xml:space="preserve"> </w:t>
      </w:r>
    </w:p>
    <w:p w14:paraId="45EEBFFA" w14:textId="77777777" w:rsidR="004A5AC1" w:rsidRDefault="004A5AC1" w:rsidP="492AC7D8">
      <w:pPr>
        <w:rPr>
          <w:rStyle w:val="cf01"/>
          <w:rFonts w:asciiTheme="minorHAnsi" w:hAnsiTheme="minorHAnsi" w:cstheme="minorBidi"/>
          <w:color w:val="4472C4" w:themeColor="accent1"/>
          <w:sz w:val="22"/>
          <w:szCs w:val="22"/>
        </w:rPr>
      </w:pPr>
    </w:p>
    <w:p w14:paraId="546518A4" w14:textId="1F14646C" w:rsidR="001F5D36" w:rsidRPr="00E2149D" w:rsidRDefault="00532693" w:rsidP="492AC7D8">
      <w:pPr>
        <w:rPr>
          <w:rStyle w:val="cf01"/>
          <w:rFonts w:asciiTheme="minorHAnsi" w:hAnsiTheme="minorHAnsi" w:cstheme="minorBidi"/>
          <w:sz w:val="22"/>
          <w:szCs w:val="22"/>
        </w:rPr>
      </w:pPr>
      <w:r w:rsidRPr="00E2149D">
        <w:rPr>
          <w:rStyle w:val="cf01"/>
          <w:rFonts w:asciiTheme="minorHAnsi" w:hAnsiTheme="minorHAnsi" w:cstheme="minorBidi"/>
          <w:sz w:val="22"/>
          <w:szCs w:val="22"/>
        </w:rPr>
        <w:t xml:space="preserve">The Addressing Bullying </w:t>
      </w:r>
      <w:r w:rsidR="00B52C5C">
        <w:rPr>
          <w:rStyle w:val="cf01"/>
          <w:rFonts w:asciiTheme="minorHAnsi" w:hAnsiTheme="minorHAnsi" w:cstheme="minorBidi"/>
          <w:sz w:val="22"/>
          <w:szCs w:val="22"/>
        </w:rPr>
        <w:t xml:space="preserve">Type Behaviour </w:t>
      </w:r>
      <w:r w:rsidRPr="00E2149D">
        <w:rPr>
          <w:rStyle w:val="cf01"/>
          <w:rFonts w:asciiTheme="minorHAnsi" w:hAnsiTheme="minorHAnsi" w:cstheme="minorBidi"/>
          <w:sz w:val="22"/>
          <w:szCs w:val="22"/>
        </w:rPr>
        <w:t>Policy applies</w:t>
      </w:r>
      <w:r w:rsidR="00E2149D">
        <w:rPr>
          <w:rStyle w:val="cf01"/>
          <w:rFonts w:asciiTheme="minorHAnsi" w:hAnsiTheme="minorHAnsi" w:cstheme="minorBidi"/>
          <w:sz w:val="22"/>
          <w:szCs w:val="22"/>
        </w:rPr>
        <w:t>:</w:t>
      </w:r>
      <w:r w:rsidR="00A04732" w:rsidRPr="00E2149D">
        <w:rPr>
          <w:rStyle w:val="cf01"/>
          <w:rFonts w:asciiTheme="minorHAnsi" w:hAnsiTheme="minorHAnsi" w:cstheme="minorBidi"/>
          <w:sz w:val="22"/>
          <w:szCs w:val="22"/>
        </w:rPr>
        <w:t xml:space="preserve"> </w:t>
      </w:r>
    </w:p>
    <w:p w14:paraId="28A4B19C" w14:textId="77777777" w:rsidR="00E2149D" w:rsidRDefault="00A04732" w:rsidP="00E2149D">
      <w:pPr>
        <w:pStyle w:val="ListParagraph"/>
        <w:numPr>
          <w:ilvl w:val="0"/>
          <w:numId w:val="48"/>
        </w:numPr>
        <w:rPr>
          <w:rStyle w:val="cf01"/>
          <w:rFonts w:asciiTheme="minorHAnsi" w:hAnsiTheme="minorHAnsi" w:cstheme="minorBidi"/>
          <w:sz w:val="22"/>
          <w:szCs w:val="22"/>
        </w:rPr>
      </w:pPr>
      <w:r w:rsidRPr="00E2149D">
        <w:rPr>
          <w:rStyle w:val="cf01"/>
          <w:rFonts w:asciiTheme="minorHAnsi" w:hAnsiTheme="minorHAnsi" w:cstheme="minorBidi"/>
          <w:sz w:val="22"/>
          <w:szCs w:val="22"/>
        </w:rPr>
        <w:t xml:space="preserve">while students are on </w:t>
      </w:r>
      <w:r w:rsidR="00217163" w:rsidRPr="00E2149D">
        <w:rPr>
          <w:rStyle w:val="cf01"/>
          <w:rFonts w:asciiTheme="minorHAnsi" w:hAnsiTheme="minorHAnsi" w:cstheme="minorBidi"/>
          <w:sz w:val="22"/>
          <w:szCs w:val="22"/>
        </w:rPr>
        <w:t xml:space="preserve">school premises during the </w:t>
      </w:r>
      <w:r w:rsidR="007B7656" w:rsidRPr="00E2149D">
        <w:rPr>
          <w:rStyle w:val="cf01"/>
          <w:rFonts w:asciiTheme="minorHAnsi" w:hAnsiTheme="minorHAnsi" w:cstheme="minorBidi"/>
          <w:sz w:val="22"/>
          <w:szCs w:val="22"/>
        </w:rPr>
        <w:t xml:space="preserve">school </w:t>
      </w:r>
      <w:r w:rsidR="00217163" w:rsidRPr="00E2149D">
        <w:rPr>
          <w:rStyle w:val="cf01"/>
          <w:rFonts w:asciiTheme="minorHAnsi" w:hAnsiTheme="minorHAnsi" w:cstheme="minorBidi"/>
          <w:sz w:val="22"/>
          <w:szCs w:val="22"/>
        </w:rPr>
        <w:t>day</w:t>
      </w:r>
    </w:p>
    <w:p w14:paraId="691C8C3F" w14:textId="7A845E91" w:rsidR="00C15625" w:rsidRPr="00AE0458" w:rsidRDefault="00A81C54" w:rsidP="00E2149D">
      <w:pPr>
        <w:pStyle w:val="ListParagraph"/>
        <w:numPr>
          <w:ilvl w:val="0"/>
          <w:numId w:val="48"/>
        </w:numPr>
        <w:rPr>
          <w:rFonts w:asciiTheme="minorHAnsi" w:hAnsiTheme="minorHAnsi" w:cstheme="minorBidi"/>
          <w:sz w:val="22"/>
          <w:szCs w:val="22"/>
        </w:rPr>
      </w:pPr>
      <w:r w:rsidRPr="00AE0458">
        <w:rPr>
          <w:rFonts w:asciiTheme="minorHAnsi" w:hAnsiTheme="minorHAnsi" w:cstheme="minorBidi"/>
          <w:sz w:val="22"/>
          <w:szCs w:val="22"/>
        </w:rPr>
        <w:t xml:space="preserve">while the pupil is in the lawful control or charge of a member of the staff of the school e.g. during </w:t>
      </w:r>
      <w:r w:rsidR="00FF457E" w:rsidRPr="00AE0458">
        <w:rPr>
          <w:rFonts w:asciiTheme="minorHAnsi" w:hAnsiTheme="minorHAnsi" w:cstheme="minorBidi"/>
          <w:sz w:val="22"/>
          <w:szCs w:val="22"/>
        </w:rPr>
        <w:t>extra-curricular</w:t>
      </w:r>
      <w:r w:rsidRPr="00AE0458">
        <w:rPr>
          <w:rFonts w:asciiTheme="minorHAnsi" w:hAnsiTheme="minorHAnsi" w:cstheme="minorBidi"/>
          <w:sz w:val="22"/>
          <w:szCs w:val="22"/>
        </w:rPr>
        <w:t xml:space="preserve"> activities</w:t>
      </w:r>
      <w:r w:rsidR="00C15625" w:rsidRPr="00AE0458">
        <w:rPr>
          <w:rFonts w:asciiTheme="minorHAnsi" w:hAnsiTheme="minorHAnsi" w:cstheme="minorBidi"/>
          <w:sz w:val="22"/>
          <w:szCs w:val="22"/>
        </w:rPr>
        <w:t>, school excursions, residential trips</w:t>
      </w:r>
      <w:r w:rsidR="00FF457E" w:rsidRPr="00AE0458">
        <w:rPr>
          <w:rFonts w:asciiTheme="minorHAnsi" w:hAnsiTheme="minorHAnsi" w:cstheme="minorBidi"/>
          <w:sz w:val="22"/>
          <w:szCs w:val="22"/>
        </w:rPr>
        <w:t>, etc</w:t>
      </w:r>
    </w:p>
    <w:p w14:paraId="20C95F2F" w14:textId="432CE18D" w:rsidR="00FF457E" w:rsidRPr="00AE0458" w:rsidRDefault="00B76F41" w:rsidP="00E2149D">
      <w:pPr>
        <w:pStyle w:val="ListParagraph"/>
        <w:numPr>
          <w:ilvl w:val="0"/>
          <w:numId w:val="48"/>
        </w:numPr>
        <w:rPr>
          <w:rFonts w:asciiTheme="minorHAnsi" w:hAnsiTheme="minorHAnsi" w:cstheme="minorBidi"/>
          <w:sz w:val="22"/>
          <w:szCs w:val="22"/>
        </w:rPr>
      </w:pPr>
      <w:r w:rsidRPr="00AE0458">
        <w:rPr>
          <w:rFonts w:asciiTheme="minorHAnsi" w:hAnsiTheme="minorHAnsi" w:cstheme="minorBidi"/>
          <w:sz w:val="22"/>
          <w:szCs w:val="22"/>
        </w:rPr>
        <w:t>Education provision arranged on behalf of the school and provided away from the school premises e.g. Another school in the Area Learning Community, Alternative Educational Providers/Education Other than at School centres, Home (Exceptional Teaching Arrangements)</w:t>
      </w:r>
    </w:p>
    <w:p w14:paraId="33E7E082" w14:textId="77777777" w:rsidR="001F5D36" w:rsidRPr="006F1B7D" w:rsidRDefault="001F5D36" w:rsidP="492AC7D8">
      <w:pPr>
        <w:rPr>
          <w:rStyle w:val="cf01"/>
          <w:rFonts w:asciiTheme="minorHAnsi" w:hAnsiTheme="minorHAnsi" w:cstheme="minorBidi"/>
          <w:color w:val="4472C4" w:themeColor="accent1"/>
          <w:sz w:val="22"/>
          <w:szCs w:val="22"/>
        </w:rPr>
      </w:pPr>
    </w:p>
    <w:p w14:paraId="2EAD4B25" w14:textId="77777777" w:rsidR="000749B0" w:rsidRPr="00626FCB" w:rsidRDefault="622DB799" w:rsidP="000749B0">
      <w:pPr>
        <w:rPr>
          <w:rFonts w:asciiTheme="minorHAnsi" w:hAnsiTheme="minorHAnsi" w:cstheme="minorBidi"/>
          <w:b/>
          <w:bCs/>
          <w:sz w:val="22"/>
          <w:szCs w:val="22"/>
          <w:u w:val="single"/>
        </w:rPr>
      </w:pPr>
      <w:r w:rsidRPr="00626FCB">
        <w:rPr>
          <w:rFonts w:asciiTheme="minorHAnsi" w:hAnsiTheme="minorHAnsi" w:cstheme="minorBidi"/>
          <w:b/>
          <w:bCs/>
          <w:sz w:val="22"/>
          <w:szCs w:val="22"/>
          <w:u w:val="single"/>
        </w:rPr>
        <w:t>Ethos and Values</w:t>
      </w:r>
    </w:p>
    <w:p w14:paraId="531E968F" w14:textId="77777777" w:rsidR="00487D6F" w:rsidRPr="00626FCB" w:rsidRDefault="00487D6F" w:rsidP="000749B0">
      <w:pPr>
        <w:rPr>
          <w:rFonts w:asciiTheme="minorHAnsi" w:hAnsiTheme="minorHAnsi" w:cstheme="minorBidi"/>
          <w:b/>
          <w:bCs/>
          <w:sz w:val="22"/>
          <w:szCs w:val="22"/>
          <w:u w:val="single"/>
        </w:rPr>
      </w:pPr>
    </w:p>
    <w:p w14:paraId="4BD20716" w14:textId="77777777" w:rsidR="00756A22" w:rsidRPr="00626FCB" w:rsidRDefault="00756A22" w:rsidP="492AC7D8">
      <w:pPr>
        <w:rPr>
          <w:rFonts w:asciiTheme="minorHAnsi" w:hAnsiTheme="minorHAnsi" w:cstheme="minorBidi"/>
          <w:sz w:val="22"/>
          <w:szCs w:val="22"/>
        </w:rPr>
      </w:pPr>
      <w:r w:rsidRPr="00626FCB">
        <w:rPr>
          <w:rFonts w:asciiTheme="minorHAnsi" w:hAnsiTheme="minorHAnsi" w:cstheme="minorBidi"/>
          <w:sz w:val="22"/>
          <w:szCs w:val="22"/>
        </w:rPr>
        <w:t>The school’s vision is of Sharing, Caring and Learning.</w:t>
      </w:r>
    </w:p>
    <w:p w14:paraId="4EC2626B" w14:textId="766D374A" w:rsidR="00756A22" w:rsidRPr="00626FCB" w:rsidRDefault="00756A22" w:rsidP="00756A22">
      <w:pPr>
        <w:rPr>
          <w:rFonts w:asciiTheme="minorHAnsi" w:hAnsiTheme="minorHAnsi" w:cstheme="minorBidi"/>
          <w:sz w:val="22"/>
          <w:szCs w:val="22"/>
          <w:u w:val="single"/>
        </w:rPr>
      </w:pPr>
      <w:r w:rsidRPr="00626FCB">
        <w:rPr>
          <w:rFonts w:asciiTheme="minorHAnsi" w:hAnsiTheme="minorHAnsi" w:cstheme="minorBidi"/>
          <w:sz w:val="22"/>
          <w:szCs w:val="22"/>
          <w:u w:val="single"/>
        </w:rPr>
        <w:t>Through Sharing</w:t>
      </w:r>
    </w:p>
    <w:p w14:paraId="12467AFD" w14:textId="77777777" w:rsidR="00756A22" w:rsidRPr="00626FCB" w:rsidRDefault="00756A22" w:rsidP="00756A22">
      <w:pPr>
        <w:rPr>
          <w:rFonts w:asciiTheme="minorHAnsi" w:hAnsiTheme="minorHAnsi" w:cstheme="minorBidi"/>
          <w:sz w:val="22"/>
          <w:szCs w:val="22"/>
        </w:rPr>
      </w:pPr>
      <w:r w:rsidRPr="00626FCB">
        <w:rPr>
          <w:rFonts w:asciiTheme="minorHAnsi" w:hAnsiTheme="minorHAnsi" w:cstheme="minorBidi"/>
          <w:sz w:val="22"/>
          <w:szCs w:val="22"/>
        </w:rPr>
        <w:t>We share with friends, families and the wider community by showing good manners, respect and kindness.</w:t>
      </w:r>
    </w:p>
    <w:p w14:paraId="6AB55249" w14:textId="7DDBA6A2" w:rsidR="00756A22" w:rsidRPr="00626FCB" w:rsidRDefault="00756A22" w:rsidP="00756A22">
      <w:pPr>
        <w:rPr>
          <w:rFonts w:asciiTheme="minorHAnsi" w:hAnsiTheme="minorHAnsi" w:cstheme="minorBidi"/>
          <w:sz w:val="22"/>
          <w:szCs w:val="22"/>
        </w:rPr>
      </w:pPr>
      <w:r w:rsidRPr="00626FCB">
        <w:rPr>
          <w:rFonts w:asciiTheme="minorHAnsi" w:hAnsiTheme="minorHAnsi" w:cstheme="minorBidi"/>
          <w:sz w:val="22"/>
          <w:szCs w:val="22"/>
        </w:rPr>
        <w:t xml:space="preserve">We share </w:t>
      </w:r>
      <w:r w:rsidR="006D3C81" w:rsidRPr="00626FCB">
        <w:rPr>
          <w:rFonts w:asciiTheme="minorHAnsi" w:hAnsiTheme="minorHAnsi" w:cstheme="minorBidi"/>
          <w:sz w:val="22"/>
          <w:szCs w:val="22"/>
        </w:rPr>
        <w:t xml:space="preserve">responsibility </w:t>
      </w:r>
      <w:r w:rsidRPr="00626FCB">
        <w:rPr>
          <w:rFonts w:asciiTheme="minorHAnsi" w:hAnsiTheme="minorHAnsi" w:cstheme="minorBidi"/>
          <w:sz w:val="22"/>
          <w:szCs w:val="22"/>
        </w:rPr>
        <w:t>by working in partnership with parents and stakeholders—because it takes a village to raise a child.</w:t>
      </w:r>
    </w:p>
    <w:p w14:paraId="5159FFCC" w14:textId="3B3E575D" w:rsidR="00756A22" w:rsidRPr="00626FCB" w:rsidRDefault="00756A22" w:rsidP="00756A22">
      <w:pPr>
        <w:rPr>
          <w:rFonts w:asciiTheme="minorHAnsi" w:hAnsiTheme="minorHAnsi" w:cstheme="minorBidi"/>
          <w:sz w:val="22"/>
          <w:szCs w:val="22"/>
          <w:u w:val="single"/>
        </w:rPr>
      </w:pPr>
      <w:r w:rsidRPr="00626FCB">
        <w:rPr>
          <w:rFonts w:asciiTheme="minorHAnsi" w:hAnsiTheme="minorHAnsi" w:cstheme="minorBidi"/>
          <w:sz w:val="22"/>
          <w:szCs w:val="22"/>
          <w:u w:val="single"/>
        </w:rPr>
        <w:t>Through Caring</w:t>
      </w:r>
    </w:p>
    <w:p w14:paraId="7DB9D277" w14:textId="77777777" w:rsidR="00756A22" w:rsidRPr="00626FCB" w:rsidRDefault="00756A22" w:rsidP="00756A22">
      <w:pPr>
        <w:rPr>
          <w:rFonts w:asciiTheme="minorHAnsi" w:hAnsiTheme="minorHAnsi" w:cstheme="minorBidi"/>
          <w:sz w:val="22"/>
          <w:szCs w:val="22"/>
        </w:rPr>
      </w:pPr>
      <w:r w:rsidRPr="00626FCB">
        <w:rPr>
          <w:rFonts w:asciiTheme="minorHAnsi" w:hAnsiTheme="minorHAnsi" w:cstheme="minorBidi"/>
          <w:sz w:val="22"/>
          <w:szCs w:val="22"/>
        </w:rPr>
        <w:t>We care for everyone’s emotional, spiritual, social, physical and academic wellbeing.</w:t>
      </w:r>
    </w:p>
    <w:p w14:paraId="1A861D9D" w14:textId="77777777" w:rsidR="00756A22" w:rsidRPr="00626FCB" w:rsidRDefault="00756A22" w:rsidP="00756A22">
      <w:pPr>
        <w:rPr>
          <w:rFonts w:asciiTheme="minorHAnsi" w:hAnsiTheme="minorHAnsi" w:cstheme="minorBidi"/>
          <w:sz w:val="22"/>
          <w:szCs w:val="22"/>
        </w:rPr>
      </w:pPr>
      <w:r w:rsidRPr="00626FCB">
        <w:rPr>
          <w:rFonts w:asciiTheme="minorHAnsi" w:hAnsiTheme="minorHAnsi" w:cstheme="minorBidi"/>
          <w:sz w:val="22"/>
          <w:szCs w:val="22"/>
        </w:rPr>
        <w:t>We care for one another, our families, our parish, our community and our world.</w:t>
      </w:r>
    </w:p>
    <w:p w14:paraId="52A69E3C" w14:textId="3AFA2FCA" w:rsidR="00756A22" w:rsidRPr="00626FCB" w:rsidRDefault="00756A22" w:rsidP="00756A22">
      <w:pPr>
        <w:rPr>
          <w:rFonts w:asciiTheme="minorHAnsi" w:hAnsiTheme="minorHAnsi" w:cstheme="minorBidi"/>
          <w:sz w:val="22"/>
          <w:szCs w:val="22"/>
          <w:u w:val="single"/>
        </w:rPr>
      </w:pPr>
      <w:r w:rsidRPr="00626FCB">
        <w:rPr>
          <w:rFonts w:asciiTheme="minorHAnsi" w:hAnsiTheme="minorHAnsi" w:cstheme="minorBidi"/>
          <w:sz w:val="22"/>
          <w:szCs w:val="22"/>
          <w:u w:val="single"/>
        </w:rPr>
        <w:t>Through Learning</w:t>
      </w:r>
    </w:p>
    <w:p w14:paraId="79738803" w14:textId="77777777" w:rsidR="00756A22" w:rsidRPr="00626FCB" w:rsidRDefault="00756A22" w:rsidP="00756A22">
      <w:pPr>
        <w:rPr>
          <w:rFonts w:asciiTheme="minorHAnsi" w:hAnsiTheme="minorHAnsi" w:cstheme="minorBidi"/>
          <w:sz w:val="22"/>
          <w:szCs w:val="22"/>
        </w:rPr>
      </w:pPr>
      <w:r w:rsidRPr="00626FCB">
        <w:rPr>
          <w:rFonts w:asciiTheme="minorHAnsi" w:hAnsiTheme="minorHAnsi" w:cstheme="minorBidi"/>
          <w:sz w:val="22"/>
          <w:szCs w:val="22"/>
        </w:rPr>
        <w:t>We learn to be the best we can be, striving for high expectations and high standards for all.</w:t>
      </w:r>
    </w:p>
    <w:p w14:paraId="6035DEF6" w14:textId="77777777" w:rsidR="00756A22" w:rsidRPr="00626FCB" w:rsidRDefault="00756A22" w:rsidP="00756A22">
      <w:pPr>
        <w:rPr>
          <w:rFonts w:asciiTheme="minorHAnsi" w:hAnsiTheme="minorHAnsi" w:cstheme="minorBidi"/>
          <w:sz w:val="22"/>
          <w:szCs w:val="22"/>
        </w:rPr>
      </w:pPr>
    </w:p>
    <w:p w14:paraId="6563B9DB" w14:textId="0DB77796" w:rsidR="004A5AC1" w:rsidRPr="00626FCB" w:rsidRDefault="00756A22" w:rsidP="00756A22">
      <w:pPr>
        <w:rPr>
          <w:rFonts w:asciiTheme="minorHAnsi" w:hAnsiTheme="minorHAnsi" w:cstheme="minorBidi"/>
          <w:sz w:val="22"/>
          <w:szCs w:val="22"/>
        </w:rPr>
      </w:pPr>
      <w:r w:rsidRPr="00626FCB">
        <w:rPr>
          <w:rFonts w:asciiTheme="minorHAnsi" w:hAnsiTheme="minorHAnsi" w:cstheme="minorBidi"/>
          <w:sz w:val="22"/>
          <w:szCs w:val="22"/>
        </w:rPr>
        <w:t>We learn to grow in confidence, independence and a love of lifelong learning.</w:t>
      </w:r>
    </w:p>
    <w:p w14:paraId="090648BC" w14:textId="77777777" w:rsidR="00487D6F" w:rsidRPr="00626FCB" w:rsidRDefault="00487D6F" w:rsidP="00756A22">
      <w:pPr>
        <w:rPr>
          <w:rFonts w:asciiTheme="minorHAnsi" w:hAnsiTheme="minorHAnsi" w:cstheme="minorBidi"/>
          <w:sz w:val="22"/>
          <w:szCs w:val="22"/>
        </w:rPr>
      </w:pPr>
    </w:p>
    <w:p w14:paraId="4367C934" w14:textId="3306B26C" w:rsidR="00756A22" w:rsidRPr="00626FCB" w:rsidRDefault="00756A22" w:rsidP="00756A22">
      <w:pPr>
        <w:rPr>
          <w:rFonts w:asciiTheme="minorHAnsi" w:hAnsiTheme="minorHAnsi" w:cstheme="minorBidi"/>
          <w:sz w:val="22"/>
          <w:szCs w:val="22"/>
        </w:rPr>
      </w:pPr>
      <w:r w:rsidRPr="00626FCB">
        <w:rPr>
          <w:rFonts w:asciiTheme="minorHAnsi" w:hAnsiTheme="minorHAnsi" w:cstheme="minorBidi"/>
          <w:sz w:val="22"/>
          <w:szCs w:val="22"/>
        </w:rPr>
        <w:t>The school’s ethos statement is also part of the school’s Positive Behaviour Policy and has been contributed to by its stakeholders.  We feel our positive ethos forms a key preventative measure.</w:t>
      </w:r>
    </w:p>
    <w:p w14:paraId="741A4716" w14:textId="19FBB391" w:rsidR="50FE66A7" w:rsidRPr="00626FCB" w:rsidRDefault="50FE66A7" w:rsidP="50FE66A7">
      <w:pPr>
        <w:rPr>
          <w:rFonts w:asciiTheme="minorHAnsi" w:hAnsiTheme="minorHAnsi" w:cstheme="minorBidi"/>
          <w:sz w:val="22"/>
          <w:szCs w:val="22"/>
        </w:rPr>
      </w:pPr>
    </w:p>
    <w:p w14:paraId="32B283B0" w14:textId="483EBEEC" w:rsidR="000749B0" w:rsidRPr="00626FCB" w:rsidRDefault="622DB799" w:rsidP="50FE66A7">
      <w:pPr>
        <w:rPr>
          <w:rFonts w:asciiTheme="minorHAnsi" w:hAnsiTheme="minorHAnsi" w:cstheme="minorBidi"/>
          <w:sz w:val="22"/>
          <w:szCs w:val="22"/>
        </w:rPr>
      </w:pPr>
      <w:r w:rsidRPr="00626FCB">
        <w:rPr>
          <w:rFonts w:asciiTheme="minorHAnsi" w:hAnsiTheme="minorHAnsi" w:cstheme="minorBidi"/>
          <w:sz w:val="22"/>
          <w:szCs w:val="22"/>
        </w:rPr>
        <w:t xml:space="preserve">We at </w:t>
      </w:r>
      <w:r w:rsidR="00756A22" w:rsidRPr="00626FCB">
        <w:rPr>
          <w:rFonts w:asciiTheme="minorHAnsi" w:hAnsiTheme="minorHAnsi" w:cstheme="minorBidi"/>
          <w:sz w:val="22"/>
          <w:szCs w:val="22"/>
        </w:rPr>
        <w:t>Holy Child</w:t>
      </w:r>
      <w:r w:rsidRPr="00626FCB">
        <w:rPr>
          <w:rFonts w:asciiTheme="minorHAnsi" w:hAnsiTheme="minorHAnsi" w:cstheme="minorBidi"/>
          <w:sz w:val="22"/>
          <w:szCs w:val="22"/>
        </w:rPr>
        <w:t xml:space="preserve"> recognise the uniqueness of every pupil and celebrate the diversity of all children and young people within our community. Therefore we:</w:t>
      </w:r>
    </w:p>
    <w:p w14:paraId="55A56DD0" w14:textId="00603D13" w:rsidR="398FCD54" w:rsidRPr="00626FCB" w:rsidRDefault="398FCD54" w:rsidP="50FE66A7">
      <w:pPr>
        <w:pStyle w:val="ListParagraph"/>
        <w:numPr>
          <w:ilvl w:val="0"/>
          <w:numId w:val="2"/>
        </w:numPr>
        <w:spacing w:before="240" w:after="240"/>
        <w:rPr>
          <w:rFonts w:ascii="Calibri" w:eastAsia="Calibri" w:hAnsi="Calibri" w:cs="Calibri"/>
          <w:sz w:val="22"/>
          <w:szCs w:val="22"/>
        </w:rPr>
      </w:pPr>
      <w:r w:rsidRPr="00626FCB">
        <w:rPr>
          <w:rFonts w:ascii="Calibri" w:eastAsia="Calibri" w:hAnsi="Calibri" w:cs="Calibri"/>
          <w:sz w:val="22"/>
          <w:szCs w:val="22"/>
        </w:rPr>
        <w:t>We are committed to a society where children and young people can live free and safe from bullying</w:t>
      </w:r>
      <w:r w:rsidR="74E531E3" w:rsidRPr="00626FCB">
        <w:rPr>
          <w:rFonts w:ascii="Calibri" w:eastAsia="Calibri" w:hAnsi="Calibri" w:cs="Calibri"/>
          <w:sz w:val="22"/>
          <w:szCs w:val="22"/>
        </w:rPr>
        <w:t xml:space="preserve"> type behaviour</w:t>
      </w:r>
      <w:r w:rsidRPr="00626FCB">
        <w:rPr>
          <w:rFonts w:ascii="Calibri" w:eastAsia="Calibri" w:hAnsi="Calibri" w:cs="Calibri"/>
          <w:sz w:val="22"/>
          <w:szCs w:val="22"/>
        </w:rPr>
        <w:t>.</w:t>
      </w:r>
    </w:p>
    <w:p w14:paraId="1F7C99EA" w14:textId="58AFAE16" w:rsidR="398FCD54" w:rsidRPr="00626FCB" w:rsidRDefault="398FCD54" w:rsidP="50FE66A7">
      <w:pPr>
        <w:pStyle w:val="ListParagraph"/>
        <w:numPr>
          <w:ilvl w:val="0"/>
          <w:numId w:val="2"/>
        </w:numPr>
        <w:spacing w:before="240" w:after="240"/>
        <w:rPr>
          <w:rFonts w:ascii="Calibri" w:eastAsia="Calibri" w:hAnsi="Calibri" w:cs="Calibri"/>
          <w:sz w:val="22"/>
          <w:szCs w:val="22"/>
        </w:rPr>
      </w:pPr>
      <w:r w:rsidRPr="00626FCB">
        <w:rPr>
          <w:rFonts w:ascii="Calibri" w:eastAsia="Calibri" w:hAnsi="Calibri" w:cs="Calibri"/>
          <w:sz w:val="22"/>
          <w:szCs w:val="22"/>
        </w:rPr>
        <w:t>We believe that every child and young person should be celebrated in their diversity.</w:t>
      </w:r>
    </w:p>
    <w:p w14:paraId="21A410BE" w14:textId="5B38BA93" w:rsidR="398FCD54" w:rsidRPr="00626FCB" w:rsidRDefault="398FCD54" w:rsidP="50FE66A7">
      <w:pPr>
        <w:pStyle w:val="ListParagraph"/>
        <w:numPr>
          <w:ilvl w:val="0"/>
          <w:numId w:val="2"/>
        </w:numPr>
        <w:spacing w:before="240" w:after="240"/>
        <w:rPr>
          <w:rFonts w:ascii="Calibri" w:eastAsia="Calibri" w:hAnsi="Calibri" w:cs="Calibri"/>
          <w:sz w:val="22"/>
          <w:szCs w:val="22"/>
        </w:rPr>
      </w:pPr>
      <w:r w:rsidRPr="00626FCB">
        <w:rPr>
          <w:rFonts w:ascii="Calibri" w:eastAsia="Calibri" w:hAnsi="Calibri" w:cs="Calibri"/>
          <w:sz w:val="22"/>
          <w:szCs w:val="22"/>
        </w:rPr>
        <w:t xml:space="preserve">We are committed to a preventative, </w:t>
      </w:r>
      <w:r w:rsidR="4CC4FFCD" w:rsidRPr="00626FCB">
        <w:rPr>
          <w:rFonts w:ascii="Calibri" w:eastAsia="Calibri" w:hAnsi="Calibri" w:cs="Calibri"/>
          <w:sz w:val="22"/>
          <w:szCs w:val="22"/>
        </w:rPr>
        <w:t>relational</w:t>
      </w:r>
      <w:r w:rsidRPr="00626FCB">
        <w:rPr>
          <w:rFonts w:ascii="Calibri" w:eastAsia="Calibri" w:hAnsi="Calibri" w:cs="Calibri"/>
          <w:sz w:val="22"/>
          <w:szCs w:val="22"/>
        </w:rPr>
        <w:t xml:space="preserve"> and restorative ethos.</w:t>
      </w:r>
    </w:p>
    <w:p w14:paraId="4C60E90A" w14:textId="191842AA" w:rsidR="0050491A" w:rsidRPr="00626FCB" w:rsidRDefault="398FCD54" w:rsidP="2A0457CD">
      <w:pPr>
        <w:pStyle w:val="ListParagraph"/>
        <w:numPr>
          <w:ilvl w:val="0"/>
          <w:numId w:val="2"/>
        </w:numPr>
        <w:spacing w:before="240" w:after="240"/>
        <w:rPr>
          <w:rFonts w:asciiTheme="minorHAnsi" w:hAnsiTheme="minorHAnsi" w:cstheme="minorBidi"/>
          <w:b/>
          <w:bCs/>
          <w:sz w:val="24"/>
          <w:szCs w:val="24"/>
          <w:u w:val="single"/>
        </w:rPr>
      </w:pPr>
      <w:r w:rsidRPr="00626FCB">
        <w:rPr>
          <w:rFonts w:ascii="Calibri" w:eastAsia="Calibri" w:hAnsi="Calibri" w:cs="Calibri"/>
          <w:sz w:val="22"/>
          <w:szCs w:val="22"/>
        </w:rPr>
        <w:t>We value</w:t>
      </w:r>
      <w:r w:rsidR="6C3A0EA4" w:rsidRPr="00626FCB">
        <w:rPr>
          <w:rFonts w:ascii="Calibri" w:eastAsia="Calibri" w:hAnsi="Calibri" w:cs="Calibri"/>
          <w:sz w:val="22"/>
          <w:szCs w:val="22"/>
        </w:rPr>
        <w:t>, respect and consider</w:t>
      </w:r>
      <w:r w:rsidRPr="00626FCB">
        <w:rPr>
          <w:rFonts w:ascii="Calibri" w:eastAsia="Calibri" w:hAnsi="Calibri" w:cs="Calibri"/>
          <w:sz w:val="22"/>
          <w:szCs w:val="22"/>
        </w:rPr>
        <w:t xml:space="preserve"> the views and contributions of children</w:t>
      </w:r>
      <w:r w:rsidR="43717D97" w:rsidRPr="00626FCB">
        <w:rPr>
          <w:rFonts w:ascii="Calibri" w:eastAsia="Calibri" w:hAnsi="Calibri" w:cs="Calibri"/>
          <w:sz w:val="22"/>
          <w:szCs w:val="22"/>
        </w:rPr>
        <w:t xml:space="preserve">, </w:t>
      </w:r>
      <w:r w:rsidRPr="00626FCB">
        <w:rPr>
          <w:rFonts w:ascii="Calibri" w:eastAsia="Calibri" w:hAnsi="Calibri" w:cs="Calibri"/>
          <w:sz w:val="22"/>
          <w:szCs w:val="22"/>
        </w:rPr>
        <w:t xml:space="preserve">young </w:t>
      </w:r>
      <w:r w:rsidR="4649D0EC" w:rsidRPr="00626FCB">
        <w:rPr>
          <w:rFonts w:ascii="Calibri" w:eastAsia="Calibri" w:hAnsi="Calibri" w:cs="Calibri"/>
          <w:sz w:val="22"/>
          <w:szCs w:val="22"/>
        </w:rPr>
        <w:t>people</w:t>
      </w:r>
      <w:r w:rsidR="3E2A78A4" w:rsidRPr="00626FCB">
        <w:rPr>
          <w:rFonts w:ascii="Calibri" w:eastAsia="Calibri" w:hAnsi="Calibri" w:cs="Calibri"/>
          <w:sz w:val="22"/>
          <w:szCs w:val="22"/>
        </w:rPr>
        <w:t xml:space="preserve"> and wider school community</w:t>
      </w:r>
      <w:r w:rsidR="35E7C422" w:rsidRPr="00626FCB">
        <w:rPr>
          <w:rFonts w:ascii="Calibri" w:eastAsia="Calibri" w:hAnsi="Calibri" w:cs="Calibri"/>
          <w:sz w:val="22"/>
          <w:szCs w:val="22"/>
        </w:rPr>
        <w:t>.</w:t>
      </w:r>
    </w:p>
    <w:p w14:paraId="5FDFBB28" w14:textId="77777777" w:rsidR="00BC5845" w:rsidRPr="00FA64FF" w:rsidRDefault="622DB799" w:rsidP="00BC5845">
      <w:pPr>
        <w:pStyle w:val="NoSpacing"/>
        <w:rPr>
          <w:b/>
          <w:bCs/>
          <w:i/>
          <w:iCs/>
          <w:u w:val="single"/>
        </w:rPr>
      </w:pPr>
      <w:r w:rsidRPr="00FA64FF">
        <w:rPr>
          <w:b/>
          <w:bCs/>
          <w:i/>
          <w:iCs/>
          <w:u w:val="single"/>
        </w:rPr>
        <w:t>Links to Other Policies</w:t>
      </w:r>
    </w:p>
    <w:p w14:paraId="051574CB" w14:textId="202FABD5" w:rsidR="622DB799" w:rsidRDefault="622DB799" w:rsidP="00BC5845">
      <w:pPr>
        <w:pStyle w:val="NoSpacing"/>
      </w:pPr>
      <w:r w:rsidRPr="492AC7D8">
        <w:t>This policy should be read in conjunction with SEND, Safeguarding, Inclusion, and the wider suite of Pastoral Care policies available on the school website or from the school office by request. The</w:t>
      </w:r>
      <w:r w:rsidR="27BA67C9" w:rsidRPr="492AC7D8">
        <w:t>se policies</w:t>
      </w:r>
      <w:r w:rsidRPr="492AC7D8">
        <w:t xml:space="preserve"> include</w:t>
      </w:r>
      <w:r w:rsidR="60AC3013" w:rsidRPr="492AC7D8">
        <w:t xml:space="preserve"> but are not limited to</w:t>
      </w:r>
      <w:r w:rsidRPr="492AC7D8">
        <w:t>:</w:t>
      </w:r>
    </w:p>
    <w:tbl>
      <w:tblPr>
        <w:tblStyle w:val="TableGrid"/>
        <w:tblW w:w="0" w:type="auto"/>
        <w:jc w:val="center"/>
        <w:tblLook w:val="04A0" w:firstRow="1" w:lastRow="0" w:firstColumn="1" w:lastColumn="0" w:noHBand="0" w:noVBand="1"/>
      </w:tblPr>
      <w:tblGrid>
        <w:gridCol w:w="4181"/>
        <w:gridCol w:w="4182"/>
      </w:tblGrid>
      <w:tr w:rsidR="000749B0" w:rsidRPr="006F1B7D" w14:paraId="001C85F5" w14:textId="77777777" w:rsidTr="492AC7D8">
        <w:trPr>
          <w:jc w:val="center"/>
        </w:trPr>
        <w:tc>
          <w:tcPr>
            <w:tcW w:w="4181" w:type="dxa"/>
          </w:tcPr>
          <w:p w14:paraId="6046EB10" w14:textId="03C074CB" w:rsidR="000749B0" w:rsidRPr="006F1B7D" w:rsidRDefault="728B60E3" w:rsidP="50FE66A7">
            <w:pPr>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 xml:space="preserve">Safeguarding and Child Protection Policy </w:t>
            </w:r>
          </w:p>
        </w:tc>
        <w:tc>
          <w:tcPr>
            <w:tcW w:w="4182" w:type="dxa"/>
          </w:tcPr>
          <w:p w14:paraId="1BB4BF53" w14:textId="1802AAC2" w:rsidR="000749B0" w:rsidRPr="006F1B7D" w:rsidRDefault="026DDC3E" w:rsidP="50FE66A7">
            <w:pPr>
              <w:jc w:val="center"/>
              <w:rPr>
                <w:rFonts w:asciiTheme="minorHAnsi" w:hAnsiTheme="minorHAnsi" w:cstheme="minorBidi"/>
                <w:sz w:val="22"/>
                <w:szCs w:val="22"/>
              </w:rPr>
            </w:pPr>
            <w:r w:rsidRPr="50FE66A7">
              <w:rPr>
                <w:rFonts w:asciiTheme="minorHAnsi" w:hAnsiTheme="minorHAnsi" w:cstheme="minorBidi"/>
                <w:sz w:val="22"/>
                <w:szCs w:val="22"/>
              </w:rPr>
              <w:t>Staff Code of Conduct/Staff Handbook</w:t>
            </w:r>
          </w:p>
        </w:tc>
      </w:tr>
      <w:tr w:rsidR="000749B0" w:rsidRPr="006F1B7D" w14:paraId="04EDE14F" w14:textId="77777777" w:rsidTr="492AC7D8">
        <w:trPr>
          <w:jc w:val="center"/>
        </w:trPr>
        <w:tc>
          <w:tcPr>
            <w:tcW w:w="4181" w:type="dxa"/>
          </w:tcPr>
          <w:p w14:paraId="614BC153" w14:textId="57339F0D" w:rsidR="000749B0" w:rsidRPr="006F1B7D" w:rsidRDefault="30CF1462" w:rsidP="50FE66A7">
            <w:pPr>
              <w:jc w:val="center"/>
              <w:rPr>
                <w:rFonts w:asciiTheme="minorHAnsi" w:eastAsiaTheme="minorEastAsia" w:hAnsiTheme="minorHAnsi" w:cstheme="minorBidi"/>
                <w:sz w:val="22"/>
                <w:szCs w:val="22"/>
              </w:rPr>
            </w:pPr>
            <w:r w:rsidRPr="50FE66A7">
              <w:rPr>
                <w:rFonts w:asciiTheme="minorHAnsi" w:hAnsiTheme="minorHAnsi" w:cstheme="minorBidi"/>
                <w:sz w:val="22"/>
                <w:szCs w:val="22"/>
              </w:rPr>
              <w:t>Pupil Attendance Policy</w:t>
            </w:r>
            <w:r w:rsidRPr="50FE66A7">
              <w:rPr>
                <w:rFonts w:asciiTheme="minorHAnsi" w:eastAsiaTheme="minorEastAsia" w:hAnsiTheme="minorHAnsi" w:cstheme="minorBidi"/>
                <w:sz w:val="22"/>
                <w:szCs w:val="22"/>
              </w:rPr>
              <w:t xml:space="preserve"> </w:t>
            </w:r>
          </w:p>
        </w:tc>
        <w:tc>
          <w:tcPr>
            <w:tcW w:w="4182" w:type="dxa"/>
          </w:tcPr>
          <w:p w14:paraId="32446545" w14:textId="738B1869" w:rsidR="000749B0" w:rsidRPr="006F1B7D" w:rsidRDefault="0B1529E8" w:rsidP="50FE66A7">
            <w:pPr>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 xml:space="preserve">(Positive) Behaviour Policy </w:t>
            </w:r>
          </w:p>
        </w:tc>
      </w:tr>
      <w:tr w:rsidR="000749B0" w:rsidRPr="006F1B7D" w14:paraId="3F256382" w14:textId="77777777" w:rsidTr="492AC7D8">
        <w:trPr>
          <w:jc w:val="center"/>
        </w:trPr>
        <w:tc>
          <w:tcPr>
            <w:tcW w:w="4181" w:type="dxa"/>
          </w:tcPr>
          <w:p w14:paraId="34E953FD" w14:textId="42805FA0" w:rsidR="000749B0" w:rsidRPr="006F1B7D" w:rsidRDefault="7AA1EDC7" w:rsidP="50FE66A7">
            <w:pPr>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 xml:space="preserve">Health and Safety Policy </w:t>
            </w:r>
          </w:p>
        </w:tc>
        <w:tc>
          <w:tcPr>
            <w:tcW w:w="4182" w:type="dxa"/>
          </w:tcPr>
          <w:p w14:paraId="7647E4E7" w14:textId="0052E554" w:rsidR="000749B0" w:rsidRPr="006F1B7D" w:rsidRDefault="17BB6072" w:rsidP="50FE66A7">
            <w:pPr>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Online Safety Policy</w:t>
            </w:r>
          </w:p>
        </w:tc>
      </w:tr>
      <w:tr w:rsidR="000749B0" w:rsidRPr="006F1B7D" w14:paraId="537C96AA" w14:textId="77777777" w:rsidTr="492AC7D8">
        <w:trPr>
          <w:jc w:val="center"/>
        </w:trPr>
        <w:tc>
          <w:tcPr>
            <w:tcW w:w="4181" w:type="dxa"/>
          </w:tcPr>
          <w:p w14:paraId="18675A28" w14:textId="77777777" w:rsidR="000749B0" w:rsidRPr="006F1B7D" w:rsidRDefault="000749B0" w:rsidP="00497AD8">
            <w:pPr>
              <w:jc w:val="center"/>
              <w:rPr>
                <w:rFonts w:asciiTheme="minorHAnsi" w:hAnsiTheme="minorHAnsi" w:cstheme="minorHAnsi"/>
                <w:sz w:val="22"/>
                <w:szCs w:val="22"/>
              </w:rPr>
            </w:pPr>
            <w:r w:rsidRPr="006F1B7D">
              <w:rPr>
                <w:rFonts w:asciiTheme="minorHAnsi" w:eastAsiaTheme="minorHAnsi" w:hAnsiTheme="minorHAnsi" w:cstheme="minorHAnsi"/>
                <w:sz w:val="22"/>
                <w:szCs w:val="22"/>
              </w:rPr>
              <w:t>Special Educational Needs Policy</w:t>
            </w:r>
          </w:p>
        </w:tc>
        <w:tc>
          <w:tcPr>
            <w:tcW w:w="4182" w:type="dxa"/>
          </w:tcPr>
          <w:p w14:paraId="4FFA6189" w14:textId="77777777" w:rsidR="000749B0" w:rsidRPr="006F1B7D" w:rsidRDefault="000749B0" w:rsidP="00497AD8">
            <w:pPr>
              <w:jc w:val="center"/>
              <w:rPr>
                <w:rFonts w:asciiTheme="minorHAnsi" w:hAnsiTheme="minorHAnsi" w:cstheme="minorHAnsi"/>
                <w:sz w:val="22"/>
                <w:szCs w:val="22"/>
              </w:rPr>
            </w:pPr>
            <w:r w:rsidRPr="006F1B7D">
              <w:rPr>
                <w:rFonts w:asciiTheme="minorHAnsi" w:eastAsiaTheme="minorHAnsi" w:hAnsiTheme="minorHAnsi" w:cstheme="minorHAnsi"/>
                <w:sz w:val="22"/>
                <w:szCs w:val="22"/>
              </w:rPr>
              <w:t>Educational Visits Policy</w:t>
            </w:r>
          </w:p>
        </w:tc>
      </w:tr>
      <w:tr w:rsidR="000749B0" w:rsidRPr="006F1B7D" w14:paraId="0080FF3C" w14:textId="77777777" w:rsidTr="492AC7D8">
        <w:trPr>
          <w:jc w:val="center"/>
        </w:trPr>
        <w:tc>
          <w:tcPr>
            <w:tcW w:w="4181" w:type="dxa"/>
          </w:tcPr>
          <w:p w14:paraId="6DACE60D" w14:textId="1030C442" w:rsidR="000749B0" w:rsidRPr="006F1B7D" w:rsidRDefault="7181C64A" w:rsidP="50FE66A7">
            <w:pPr>
              <w:overflowPunct/>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Relationships and Sexuality Education</w:t>
            </w:r>
          </w:p>
        </w:tc>
        <w:tc>
          <w:tcPr>
            <w:tcW w:w="4182" w:type="dxa"/>
          </w:tcPr>
          <w:p w14:paraId="1D0268F3" w14:textId="5ADFB72D" w:rsidR="000749B0" w:rsidRPr="006F1B7D" w:rsidRDefault="5014C3DC" w:rsidP="50FE66A7">
            <w:pPr>
              <w:jc w:val="center"/>
              <w:rPr>
                <w:rFonts w:asciiTheme="minorHAnsi" w:hAnsiTheme="minorHAnsi" w:cstheme="minorBidi"/>
                <w:sz w:val="22"/>
                <w:szCs w:val="22"/>
              </w:rPr>
            </w:pPr>
            <w:r w:rsidRPr="50FE66A7">
              <w:rPr>
                <w:rFonts w:asciiTheme="minorHAnsi" w:eastAsiaTheme="minorEastAsia" w:hAnsiTheme="minorHAnsi" w:cstheme="minorBidi"/>
                <w:sz w:val="22"/>
                <w:szCs w:val="22"/>
              </w:rPr>
              <w:t>Pastoral Care Policy</w:t>
            </w:r>
          </w:p>
        </w:tc>
      </w:tr>
      <w:tr w:rsidR="000749B0" w:rsidRPr="006F1B7D" w14:paraId="579E10EC" w14:textId="77777777" w:rsidTr="492AC7D8">
        <w:trPr>
          <w:jc w:val="center"/>
        </w:trPr>
        <w:tc>
          <w:tcPr>
            <w:tcW w:w="4181" w:type="dxa"/>
          </w:tcPr>
          <w:p w14:paraId="6FCC42D0" w14:textId="2660BE02" w:rsidR="000749B0" w:rsidRPr="006F1B7D" w:rsidRDefault="5014C3DC" w:rsidP="50FE66A7">
            <w:pPr>
              <w:jc w:val="center"/>
            </w:pPr>
            <w:r w:rsidRPr="50FE66A7">
              <w:rPr>
                <w:rFonts w:asciiTheme="minorHAnsi" w:hAnsiTheme="minorHAnsi" w:cstheme="minorBidi"/>
                <w:sz w:val="22"/>
                <w:szCs w:val="22"/>
              </w:rPr>
              <w:t>Equality and Inclusion</w:t>
            </w:r>
          </w:p>
        </w:tc>
        <w:tc>
          <w:tcPr>
            <w:tcW w:w="4182" w:type="dxa"/>
          </w:tcPr>
          <w:p w14:paraId="0A2C113D" w14:textId="6B8AD2FB" w:rsidR="000749B0" w:rsidRPr="006F1B7D" w:rsidRDefault="020596EB" w:rsidP="50FE66A7">
            <w:pPr>
              <w:jc w:val="center"/>
            </w:pPr>
            <w:r w:rsidRPr="50FE66A7">
              <w:rPr>
                <w:rFonts w:asciiTheme="minorHAnsi" w:hAnsiTheme="minorHAnsi" w:cstheme="minorBidi"/>
                <w:sz w:val="22"/>
                <w:szCs w:val="22"/>
              </w:rPr>
              <w:t>Visitor Policy</w:t>
            </w:r>
          </w:p>
        </w:tc>
      </w:tr>
    </w:tbl>
    <w:p w14:paraId="2F9AD5DE" w14:textId="02A0A6FA" w:rsidR="492AC7D8" w:rsidRDefault="492AC7D8" w:rsidP="492AC7D8">
      <w:pPr>
        <w:spacing w:after="200"/>
        <w:rPr>
          <w:rFonts w:asciiTheme="minorHAnsi" w:hAnsiTheme="minorHAnsi" w:cstheme="minorBidi"/>
          <w:b/>
          <w:bCs/>
          <w:i/>
          <w:iCs/>
          <w:sz w:val="22"/>
          <w:szCs w:val="22"/>
          <w:u w:val="single"/>
        </w:rPr>
      </w:pPr>
    </w:p>
    <w:p w14:paraId="493A01E3" w14:textId="5F5E27B8" w:rsidR="000749B0" w:rsidRPr="00626FCB" w:rsidRDefault="3F56719E" w:rsidP="492AC7D8">
      <w:pPr>
        <w:overflowPunct/>
        <w:autoSpaceDE/>
        <w:autoSpaceDN/>
        <w:adjustRightInd/>
        <w:rPr>
          <w:rFonts w:asciiTheme="minorHAnsi" w:hAnsiTheme="minorHAnsi" w:cstheme="minorBidi"/>
          <w:b/>
          <w:bCs/>
          <w:sz w:val="22"/>
          <w:szCs w:val="22"/>
          <w:u w:val="single"/>
        </w:rPr>
      </w:pPr>
      <w:r w:rsidRPr="00626FCB">
        <w:rPr>
          <w:rFonts w:asciiTheme="minorHAnsi" w:hAnsiTheme="minorHAnsi" w:cstheme="minorBidi"/>
          <w:b/>
          <w:bCs/>
          <w:sz w:val="22"/>
          <w:szCs w:val="22"/>
          <w:u w:val="single"/>
        </w:rPr>
        <w:t xml:space="preserve">Consultation </w:t>
      </w:r>
    </w:p>
    <w:p w14:paraId="131F0C0A" w14:textId="4253D00B" w:rsidR="000749B0" w:rsidRPr="00626FCB" w:rsidRDefault="000749B0" w:rsidP="492AC7D8">
      <w:pPr>
        <w:overflowPunct/>
        <w:autoSpaceDE/>
        <w:autoSpaceDN/>
        <w:adjustRightInd/>
        <w:spacing w:after="200"/>
        <w:rPr>
          <w:rStyle w:val="cf01"/>
          <w:rFonts w:asciiTheme="minorHAnsi" w:hAnsiTheme="minorHAnsi" w:cstheme="minorBidi"/>
          <w:sz w:val="22"/>
          <w:szCs w:val="22"/>
        </w:rPr>
      </w:pPr>
      <w:r w:rsidRPr="00626FCB">
        <w:rPr>
          <w:rFonts w:asciiTheme="minorHAnsi" w:hAnsiTheme="minorHAnsi" w:cstheme="minorBidi"/>
          <w:sz w:val="22"/>
          <w:szCs w:val="22"/>
        </w:rPr>
        <w:t>We value and respect the views and contributions of our school community</w:t>
      </w:r>
      <w:r w:rsidR="161A4A64" w:rsidRPr="00626FCB">
        <w:rPr>
          <w:rFonts w:asciiTheme="minorHAnsi" w:hAnsiTheme="minorHAnsi" w:cstheme="minorBidi"/>
          <w:sz w:val="22"/>
          <w:szCs w:val="22"/>
        </w:rPr>
        <w:t>.</w:t>
      </w:r>
      <w:r w:rsidRPr="00626FCB">
        <w:rPr>
          <w:rFonts w:asciiTheme="minorHAnsi" w:hAnsiTheme="minorHAnsi" w:cstheme="minorBidi"/>
          <w:sz w:val="22"/>
          <w:szCs w:val="22"/>
        </w:rPr>
        <w:t xml:space="preserve"> </w:t>
      </w:r>
      <w:r w:rsidR="47FF0E87" w:rsidRPr="00626FCB">
        <w:rPr>
          <w:rFonts w:asciiTheme="minorHAnsi" w:hAnsiTheme="minorHAnsi" w:cstheme="minorBidi"/>
          <w:sz w:val="22"/>
          <w:szCs w:val="22"/>
        </w:rPr>
        <w:t>T</w:t>
      </w:r>
      <w:r w:rsidRPr="00626FCB">
        <w:rPr>
          <w:rFonts w:asciiTheme="minorHAnsi" w:hAnsiTheme="minorHAnsi" w:cstheme="minorBidi"/>
          <w:sz w:val="22"/>
          <w:szCs w:val="22"/>
        </w:rPr>
        <w:t xml:space="preserve">herefore, as part of this </w:t>
      </w:r>
      <w:r w:rsidR="1CE8865D" w:rsidRPr="00626FCB">
        <w:rPr>
          <w:rFonts w:asciiTheme="minorHAnsi" w:hAnsiTheme="minorHAnsi" w:cstheme="minorBidi"/>
          <w:sz w:val="22"/>
          <w:szCs w:val="22"/>
        </w:rPr>
        <w:t xml:space="preserve">policy development and review, </w:t>
      </w:r>
      <w:r w:rsidRPr="00626FCB">
        <w:rPr>
          <w:rFonts w:asciiTheme="minorHAnsi" w:hAnsiTheme="minorHAnsi" w:cstheme="minorBidi"/>
          <w:sz w:val="22"/>
          <w:szCs w:val="22"/>
        </w:rPr>
        <w:t xml:space="preserve">and </w:t>
      </w:r>
      <w:r w:rsidRPr="00626FCB">
        <w:rPr>
          <w:rStyle w:val="cf01"/>
          <w:rFonts w:asciiTheme="minorHAnsi" w:hAnsiTheme="minorHAnsi" w:cstheme="minorBidi"/>
          <w:sz w:val="22"/>
          <w:szCs w:val="22"/>
        </w:rPr>
        <w:t>in compliance with</w:t>
      </w:r>
      <w:r w:rsidR="7A8430ED" w:rsidRPr="00626FCB">
        <w:rPr>
          <w:rStyle w:val="cf01"/>
          <w:rFonts w:asciiTheme="minorHAnsi" w:hAnsiTheme="minorHAnsi" w:cstheme="minorBidi"/>
          <w:sz w:val="22"/>
          <w:szCs w:val="22"/>
        </w:rPr>
        <w:t xml:space="preserve"> Article 19 of the 2003 Education (NI)</w:t>
      </w:r>
      <w:r w:rsidR="584B430C" w:rsidRPr="00626FCB">
        <w:rPr>
          <w:rStyle w:val="cf01"/>
          <w:rFonts w:asciiTheme="minorHAnsi" w:hAnsiTheme="minorHAnsi" w:cstheme="minorBidi"/>
          <w:sz w:val="22"/>
          <w:szCs w:val="22"/>
        </w:rPr>
        <w:t xml:space="preserve"> </w:t>
      </w:r>
      <w:r w:rsidR="7A8430ED" w:rsidRPr="00626FCB">
        <w:rPr>
          <w:rStyle w:val="cf01"/>
          <w:rFonts w:asciiTheme="minorHAnsi" w:hAnsiTheme="minorHAnsi" w:cstheme="minorBidi"/>
          <w:sz w:val="22"/>
          <w:szCs w:val="22"/>
        </w:rPr>
        <w:t xml:space="preserve">Order and the 2016 Addressing </w:t>
      </w:r>
      <w:r w:rsidRPr="00626FCB">
        <w:rPr>
          <w:rStyle w:val="cf01"/>
          <w:rFonts w:asciiTheme="minorHAnsi" w:hAnsiTheme="minorHAnsi" w:cstheme="minorBidi"/>
          <w:sz w:val="22"/>
          <w:szCs w:val="22"/>
        </w:rPr>
        <w:t xml:space="preserve">Bullying in Schools Act (N.I.), </w:t>
      </w:r>
      <w:r w:rsidRPr="00626FCB">
        <w:rPr>
          <w:rFonts w:asciiTheme="minorHAnsi" w:hAnsiTheme="minorHAnsi" w:cstheme="minorBidi"/>
          <w:sz w:val="22"/>
          <w:szCs w:val="22"/>
        </w:rPr>
        <w:t xml:space="preserve">we have consulted </w:t>
      </w:r>
      <w:r w:rsidRPr="00626FCB">
        <w:rPr>
          <w:rStyle w:val="cf01"/>
          <w:rFonts w:asciiTheme="minorHAnsi" w:hAnsiTheme="minorHAnsi" w:cstheme="minorBidi"/>
          <w:sz w:val="22"/>
          <w:szCs w:val="22"/>
        </w:rPr>
        <w:t xml:space="preserve">with pupils, parents/carers, and staff. </w:t>
      </w:r>
    </w:p>
    <w:p w14:paraId="715AD090" w14:textId="4717F706" w:rsidR="000749B0" w:rsidRPr="00626FCB" w:rsidRDefault="622DB799" w:rsidP="50FE66A7">
      <w:pPr>
        <w:pStyle w:val="ListParagraph"/>
        <w:numPr>
          <w:ilvl w:val="0"/>
          <w:numId w:val="28"/>
        </w:numPr>
        <w:overflowPunct/>
        <w:autoSpaceDE/>
        <w:autoSpaceDN/>
        <w:adjustRightInd/>
        <w:spacing w:before="100" w:beforeAutospacing="1" w:after="200"/>
        <w:rPr>
          <w:rStyle w:val="cf01"/>
          <w:rFonts w:asciiTheme="minorHAnsi" w:hAnsiTheme="minorHAnsi" w:cstheme="minorBidi"/>
          <w:sz w:val="22"/>
          <w:szCs w:val="22"/>
        </w:rPr>
      </w:pPr>
      <w:r w:rsidRPr="00626FCB">
        <w:rPr>
          <w:rStyle w:val="cf01"/>
          <w:rFonts w:asciiTheme="minorHAnsi" w:hAnsiTheme="minorHAnsi" w:cstheme="minorBidi"/>
          <w:sz w:val="22"/>
          <w:szCs w:val="22"/>
        </w:rPr>
        <w:t>Pupil consultation involved: Survey/questionnaire voice, PASS data, focus groups, sharing of EA ABSIT pupil guide</w:t>
      </w:r>
      <w:r w:rsidR="263BCA04" w:rsidRPr="00626FCB">
        <w:rPr>
          <w:rStyle w:val="cf01"/>
          <w:rFonts w:asciiTheme="minorHAnsi" w:hAnsiTheme="minorHAnsi" w:cstheme="minorBidi"/>
          <w:sz w:val="22"/>
          <w:szCs w:val="22"/>
        </w:rPr>
        <w:t>, School Council</w:t>
      </w:r>
      <w:r w:rsidR="2F5F9F5B" w:rsidRPr="00626FCB">
        <w:rPr>
          <w:rStyle w:val="cf01"/>
          <w:rFonts w:asciiTheme="minorHAnsi" w:hAnsiTheme="minorHAnsi" w:cstheme="minorBidi"/>
          <w:sz w:val="22"/>
          <w:szCs w:val="22"/>
        </w:rPr>
        <w:t xml:space="preserve"> – </w:t>
      </w:r>
      <w:r w:rsidRPr="00626FCB">
        <w:rPr>
          <w:rStyle w:val="cf01"/>
          <w:rFonts w:asciiTheme="minorHAnsi" w:hAnsiTheme="minorHAnsi" w:cstheme="minorBidi"/>
          <w:sz w:val="22"/>
          <w:szCs w:val="22"/>
        </w:rPr>
        <w:t>feedback</w:t>
      </w:r>
      <w:r w:rsidR="00833338" w:rsidRPr="00626FCB">
        <w:rPr>
          <w:rStyle w:val="cf01"/>
          <w:rFonts w:asciiTheme="minorHAnsi" w:hAnsiTheme="minorHAnsi" w:cstheme="minorBidi"/>
          <w:sz w:val="22"/>
          <w:szCs w:val="22"/>
        </w:rPr>
        <w:t xml:space="preserve"> on reporting procedures</w:t>
      </w:r>
      <w:r w:rsidR="2F5F9F5B" w:rsidRPr="00626FCB">
        <w:rPr>
          <w:rStyle w:val="cf01"/>
          <w:rFonts w:asciiTheme="minorHAnsi" w:hAnsiTheme="minorHAnsi" w:cstheme="minorBidi"/>
          <w:sz w:val="22"/>
          <w:szCs w:val="22"/>
        </w:rPr>
        <w:t>.</w:t>
      </w:r>
    </w:p>
    <w:p w14:paraId="4400057F" w14:textId="1BC77916" w:rsidR="000749B0" w:rsidRPr="00626FCB" w:rsidRDefault="622DB799" w:rsidP="50FE66A7">
      <w:pPr>
        <w:pStyle w:val="ListParagraph"/>
        <w:numPr>
          <w:ilvl w:val="0"/>
          <w:numId w:val="28"/>
        </w:numPr>
        <w:overflowPunct/>
        <w:autoSpaceDE/>
        <w:autoSpaceDN/>
        <w:adjustRightInd/>
        <w:spacing w:before="100" w:beforeAutospacing="1" w:after="200"/>
        <w:rPr>
          <w:rStyle w:val="cf01"/>
          <w:rFonts w:asciiTheme="minorHAnsi" w:hAnsiTheme="minorHAnsi" w:cstheme="minorBidi"/>
          <w:sz w:val="22"/>
          <w:szCs w:val="22"/>
        </w:rPr>
      </w:pPr>
      <w:r w:rsidRPr="00626FCB">
        <w:rPr>
          <w:rStyle w:val="cf01"/>
          <w:rFonts w:asciiTheme="minorHAnsi" w:hAnsiTheme="minorHAnsi" w:cstheme="minorBidi"/>
          <w:sz w:val="22"/>
          <w:szCs w:val="22"/>
        </w:rPr>
        <w:t>Parents &amp; carers consultation involved: sharing of draft policy, focus group, sharing of EA ABSIT parent guide – feedback.</w:t>
      </w:r>
    </w:p>
    <w:p w14:paraId="4FDFA33D" w14:textId="7E1E0DEF" w:rsidR="000749B0" w:rsidRPr="00626FCB" w:rsidRDefault="622DB799" w:rsidP="50FE66A7">
      <w:pPr>
        <w:pStyle w:val="ListParagraph"/>
        <w:numPr>
          <w:ilvl w:val="0"/>
          <w:numId w:val="28"/>
        </w:numPr>
        <w:overflowPunct/>
        <w:autoSpaceDE/>
        <w:autoSpaceDN/>
        <w:adjustRightInd/>
        <w:spacing w:before="100" w:beforeAutospacing="1" w:after="200"/>
        <w:rPr>
          <w:rStyle w:val="cf01"/>
          <w:rFonts w:asciiTheme="minorHAnsi" w:hAnsiTheme="minorHAnsi" w:cstheme="minorBidi"/>
          <w:sz w:val="22"/>
          <w:szCs w:val="22"/>
        </w:rPr>
      </w:pPr>
      <w:r w:rsidRPr="00626FCB">
        <w:rPr>
          <w:rStyle w:val="cf01"/>
          <w:rFonts w:asciiTheme="minorHAnsi" w:hAnsiTheme="minorHAnsi" w:cstheme="minorBidi"/>
          <w:sz w:val="22"/>
          <w:szCs w:val="22"/>
        </w:rPr>
        <w:t>Staff consultation involved: Survey/questionnaire voice, sharing of draft policy, focus group</w:t>
      </w:r>
      <w:r w:rsidR="6D536844" w:rsidRPr="00626FCB">
        <w:rPr>
          <w:rStyle w:val="cf01"/>
          <w:rFonts w:asciiTheme="minorHAnsi" w:hAnsiTheme="minorHAnsi" w:cstheme="minorBidi"/>
          <w:sz w:val="22"/>
          <w:szCs w:val="22"/>
        </w:rPr>
        <w:t>.</w:t>
      </w:r>
    </w:p>
    <w:p w14:paraId="2BC3E55F" w14:textId="77777777" w:rsidR="00756A22" w:rsidRDefault="00756A22" w:rsidP="00756A22">
      <w:pPr>
        <w:overflowPunct/>
        <w:autoSpaceDE/>
        <w:autoSpaceDN/>
        <w:adjustRightInd/>
        <w:spacing w:before="100" w:beforeAutospacing="1" w:after="200"/>
        <w:rPr>
          <w:rFonts w:asciiTheme="minorHAnsi" w:hAnsiTheme="minorHAnsi" w:cstheme="minorBidi"/>
          <w:color w:val="0070C0"/>
          <w:sz w:val="22"/>
          <w:szCs w:val="22"/>
        </w:rPr>
      </w:pPr>
    </w:p>
    <w:p w14:paraId="16B4D8E7" w14:textId="77777777" w:rsidR="00756A22" w:rsidRDefault="00756A22" w:rsidP="00756A22">
      <w:pPr>
        <w:overflowPunct/>
        <w:autoSpaceDE/>
        <w:autoSpaceDN/>
        <w:adjustRightInd/>
        <w:spacing w:before="100" w:beforeAutospacing="1" w:after="200"/>
        <w:rPr>
          <w:rFonts w:asciiTheme="minorHAnsi" w:hAnsiTheme="minorHAnsi" w:cstheme="minorBidi"/>
          <w:color w:val="0070C0"/>
          <w:sz w:val="22"/>
          <w:szCs w:val="22"/>
        </w:rPr>
      </w:pPr>
    </w:p>
    <w:p w14:paraId="44E669EE" w14:textId="77777777" w:rsidR="00833338" w:rsidRDefault="00833338" w:rsidP="00756A22">
      <w:pPr>
        <w:overflowPunct/>
        <w:autoSpaceDE/>
        <w:autoSpaceDN/>
        <w:adjustRightInd/>
        <w:spacing w:before="100" w:beforeAutospacing="1" w:after="200"/>
        <w:rPr>
          <w:rFonts w:asciiTheme="minorHAnsi" w:hAnsiTheme="minorHAnsi" w:cstheme="minorBidi"/>
          <w:color w:val="0070C0"/>
          <w:sz w:val="22"/>
          <w:szCs w:val="22"/>
        </w:rPr>
      </w:pPr>
    </w:p>
    <w:p w14:paraId="0018AF15" w14:textId="77777777" w:rsidR="00756A22" w:rsidRPr="00756A22" w:rsidRDefault="00756A22" w:rsidP="00756A22">
      <w:pPr>
        <w:overflowPunct/>
        <w:autoSpaceDE/>
        <w:autoSpaceDN/>
        <w:adjustRightInd/>
        <w:spacing w:before="100" w:beforeAutospacing="1" w:after="200"/>
        <w:rPr>
          <w:rFonts w:asciiTheme="minorHAnsi" w:hAnsiTheme="minorHAnsi" w:cstheme="minorBidi"/>
          <w:color w:val="0070C0"/>
          <w:sz w:val="22"/>
          <w:szCs w:val="22"/>
        </w:rPr>
      </w:pPr>
    </w:p>
    <w:p w14:paraId="51864DA6" w14:textId="77777777" w:rsidR="000749B0" w:rsidRDefault="000749B0" w:rsidP="00A26E9A">
      <w:pPr>
        <w:pStyle w:val="NoSpacing"/>
        <w:rPr>
          <w:b/>
          <w:bCs/>
          <w:i/>
          <w:iCs/>
          <w:sz w:val="24"/>
          <w:szCs w:val="24"/>
          <w:u w:val="single"/>
        </w:rPr>
      </w:pPr>
      <w:r w:rsidRPr="00A26E9A">
        <w:rPr>
          <w:b/>
          <w:bCs/>
          <w:i/>
          <w:iCs/>
          <w:sz w:val="24"/>
          <w:szCs w:val="24"/>
          <w:u w:val="single"/>
        </w:rPr>
        <w:lastRenderedPageBreak/>
        <w:t>Section 2: What is Bullying Type Behaviour?</w:t>
      </w:r>
    </w:p>
    <w:p w14:paraId="5CCEE55D" w14:textId="7B918AA5" w:rsidR="000749B0" w:rsidRDefault="000749B0" w:rsidP="45CDB525">
      <w:pPr>
        <w:rPr>
          <w:b/>
          <w:bCs/>
          <w:i/>
          <w:iCs/>
          <w:sz w:val="24"/>
          <w:szCs w:val="24"/>
          <w:u w:val="single"/>
        </w:rPr>
      </w:pPr>
      <w:r w:rsidRPr="45CDB525">
        <w:rPr>
          <w:rFonts w:asciiTheme="minorHAnsi" w:hAnsiTheme="minorHAnsi" w:cstheme="minorBidi"/>
          <w:sz w:val="22"/>
          <w:szCs w:val="22"/>
        </w:rPr>
        <w:t>‘The Addressing Bullying in Schools Act (N.I.) 2016’ provides schools with a legal definition which</w:t>
      </w:r>
      <w:r w:rsidRPr="45CDB525">
        <w:rPr>
          <w:rFonts w:asciiTheme="minorHAnsi" w:hAnsiTheme="minorHAnsi" w:cstheme="minorBidi"/>
          <w:b/>
          <w:bCs/>
          <w:i/>
          <w:iCs/>
          <w:sz w:val="22"/>
          <w:szCs w:val="22"/>
        </w:rPr>
        <w:t xml:space="preserve"> must </w:t>
      </w:r>
      <w:r w:rsidRPr="45CDB525">
        <w:rPr>
          <w:rFonts w:asciiTheme="minorHAnsi" w:hAnsiTheme="minorHAnsi" w:cstheme="minorBidi"/>
          <w:sz w:val="22"/>
          <w:szCs w:val="22"/>
        </w:rPr>
        <w:t>be used by all schools to assess reported concerns of bullying type behaviour.</w:t>
      </w:r>
    </w:p>
    <w:tbl>
      <w:tblPr>
        <w:tblStyle w:val="TableGrid"/>
        <w:tblW w:w="0" w:type="auto"/>
        <w:tblLook w:val="04A0" w:firstRow="1" w:lastRow="0" w:firstColumn="1" w:lastColumn="0" w:noHBand="0" w:noVBand="1"/>
      </w:tblPr>
      <w:tblGrid>
        <w:gridCol w:w="9350"/>
      </w:tblGrid>
      <w:tr w:rsidR="000749B0" w:rsidRPr="006F1B7D" w14:paraId="52ED5C19" w14:textId="77777777" w:rsidTr="00497AD8">
        <w:tc>
          <w:tcPr>
            <w:tcW w:w="9350" w:type="dxa"/>
          </w:tcPr>
          <w:p w14:paraId="30D33FE7" w14:textId="77777777" w:rsidR="000749B0" w:rsidRPr="006F1B7D" w:rsidRDefault="000749B0" w:rsidP="00497AD8">
            <w:pPr>
              <w:jc w:val="center"/>
              <w:rPr>
                <w:rFonts w:asciiTheme="minorHAnsi" w:hAnsiTheme="minorHAnsi" w:cstheme="minorHAnsi"/>
                <w:b/>
              </w:rPr>
            </w:pPr>
            <w:r w:rsidRPr="006F1B7D">
              <w:rPr>
                <w:rFonts w:asciiTheme="minorHAnsi" w:hAnsiTheme="minorHAnsi" w:cstheme="minorHAnsi"/>
                <w:b/>
              </w:rPr>
              <w:t xml:space="preserve">Addressing Bullying in Schools </w:t>
            </w:r>
          </w:p>
          <w:p w14:paraId="33475750" w14:textId="77777777" w:rsidR="000749B0" w:rsidRPr="006F1B7D" w:rsidRDefault="000749B0" w:rsidP="00497AD8">
            <w:pPr>
              <w:jc w:val="center"/>
              <w:rPr>
                <w:rFonts w:asciiTheme="minorHAnsi" w:hAnsiTheme="minorHAnsi" w:cstheme="minorHAnsi"/>
                <w:b/>
              </w:rPr>
            </w:pPr>
            <w:r w:rsidRPr="006F1B7D">
              <w:rPr>
                <w:rFonts w:asciiTheme="minorHAnsi" w:hAnsiTheme="minorHAnsi" w:cstheme="minorHAnsi"/>
                <w:b/>
              </w:rPr>
              <w:t>Definition of “bullying”</w:t>
            </w:r>
          </w:p>
        </w:tc>
      </w:tr>
      <w:tr w:rsidR="000749B0" w:rsidRPr="006F1B7D" w14:paraId="65953DC0" w14:textId="77777777" w:rsidTr="00497AD8">
        <w:trPr>
          <w:trHeight w:val="1948"/>
        </w:trPr>
        <w:tc>
          <w:tcPr>
            <w:tcW w:w="9350" w:type="dxa"/>
          </w:tcPr>
          <w:p w14:paraId="76F30238" w14:textId="77777777" w:rsidR="000749B0" w:rsidRPr="006F1B7D" w:rsidRDefault="000749B0" w:rsidP="00497AD8">
            <w:pPr>
              <w:rPr>
                <w:rFonts w:asciiTheme="minorHAnsi" w:hAnsiTheme="minorHAnsi" w:cstheme="minorHAnsi"/>
                <w:bCs/>
              </w:rPr>
            </w:pPr>
            <w:r w:rsidRPr="006F1B7D">
              <w:rPr>
                <w:rFonts w:asciiTheme="minorHAnsi" w:hAnsiTheme="minorHAnsi" w:cstheme="minorHAnsi"/>
                <w:bCs/>
              </w:rPr>
              <w:t>(1) In this Act “bullying” includes (but is not limited to) the repeated use of—</w:t>
            </w:r>
          </w:p>
          <w:p w14:paraId="63A9280F" w14:textId="77777777" w:rsidR="000749B0" w:rsidRPr="006F1B7D" w:rsidRDefault="000749B0" w:rsidP="00497AD8">
            <w:pPr>
              <w:rPr>
                <w:rFonts w:asciiTheme="minorHAnsi" w:hAnsiTheme="minorHAnsi" w:cstheme="minorHAnsi"/>
                <w:bCs/>
              </w:rPr>
            </w:pPr>
          </w:p>
          <w:p w14:paraId="6B72C241" w14:textId="77777777" w:rsidR="000749B0" w:rsidRPr="006F1B7D" w:rsidRDefault="000749B0" w:rsidP="00497AD8">
            <w:pPr>
              <w:rPr>
                <w:rFonts w:asciiTheme="minorHAnsi" w:hAnsiTheme="minorHAnsi" w:cstheme="minorHAnsi"/>
                <w:bCs/>
              </w:rPr>
            </w:pPr>
            <w:r w:rsidRPr="006F1B7D">
              <w:rPr>
                <w:rFonts w:asciiTheme="minorHAnsi" w:hAnsiTheme="minorHAnsi" w:cstheme="minorHAnsi"/>
                <w:bCs/>
              </w:rPr>
              <w:t>(a) any verbal, written or electronic communication,</w:t>
            </w:r>
          </w:p>
          <w:p w14:paraId="2C932CA7" w14:textId="77777777" w:rsidR="000749B0" w:rsidRPr="006F1B7D" w:rsidRDefault="000749B0" w:rsidP="00497AD8">
            <w:pPr>
              <w:rPr>
                <w:rFonts w:asciiTheme="minorHAnsi" w:hAnsiTheme="minorHAnsi" w:cstheme="minorHAnsi"/>
                <w:bCs/>
              </w:rPr>
            </w:pPr>
            <w:r w:rsidRPr="006F1B7D">
              <w:rPr>
                <w:rFonts w:asciiTheme="minorHAnsi" w:hAnsiTheme="minorHAnsi" w:cstheme="minorHAnsi"/>
                <w:bCs/>
              </w:rPr>
              <w:t>(b) any other act, or</w:t>
            </w:r>
          </w:p>
          <w:p w14:paraId="2524D205" w14:textId="77777777" w:rsidR="000749B0" w:rsidRPr="006F1B7D" w:rsidRDefault="000749B0" w:rsidP="00497AD8">
            <w:pPr>
              <w:rPr>
                <w:rFonts w:asciiTheme="minorHAnsi" w:hAnsiTheme="minorHAnsi" w:cstheme="minorHAnsi"/>
                <w:bCs/>
              </w:rPr>
            </w:pPr>
            <w:r w:rsidRPr="006F1B7D">
              <w:rPr>
                <w:rFonts w:asciiTheme="minorHAnsi" w:hAnsiTheme="minorHAnsi" w:cstheme="minorHAnsi"/>
                <w:bCs/>
              </w:rPr>
              <w:t>(c) any combination of those, by a pupil or a group of pupils against another pupil or group of pupils, with the intention of causing physical or emotional harm to that pupil or group of pupils.</w:t>
            </w:r>
          </w:p>
          <w:p w14:paraId="1099CB02" w14:textId="77777777" w:rsidR="000749B0" w:rsidRPr="006F1B7D" w:rsidRDefault="000749B0" w:rsidP="00497AD8">
            <w:pPr>
              <w:rPr>
                <w:rFonts w:asciiTheme="minorHAnsi" w:hAnsiTheme="minorHAnsi" w:cstheme="minorHAnsi"/>
                <w:bCs/>
              </w:rPr>
            </w:pPr>
          </w:p>
          <w:p w14:paraId="770DC040" w14:textId="77777777" w:rsidR="000749B0" w:rsidRPr="006F1B7D" w:rsidRDefault="000749B0" w:rsidP="00497AD8">
            <w:pPr>
              <w:rPr>
                <w:rFonts w:asciiTheme="minorHAnsi" w:hAnsiTheme="minorHAnsi" w:cstheme="minorHAnsi"/>
                <w:bCs/>
              </w:rPr>
            </w:pPr>
            <w:r w:rsidRPr="006F1B7D">
              <w:rPr>
                <w:rFonts w:asciiTheme="minorHAnsi" w:hAnsiTheme="minorHAnsi" w:cstheme="minorHAnsi"/>
                <w:bCs/>
              </w:rPr>
              <w:t>(2) For the purposes of subsection (1), “act” includes omission.</w:t>
            </w:r>
          </w:p>
        </w:tc>
      </w:tr>
    </w:tbl>
    <w:p w14:paraId="691E87DD" w14:textId="77777777" w:rsidR="004A5AC1" w:rsidRPr="004A5AC1" w:rsidRDefault="004A5AC1" w:rsidP="004A5AC1">
      <w:pPr>
        <w:pStyle w:val="Default"/>
        <w:rPr>
          <w:lang w:eastAsia="en-US"/>
        </w:rPr>
      </w:pPr>
    </w:p>
    <w:p w14:paraId="05A01670" w14:textId="77777777" w:rsidR="00A26E9A" w:rsidRDefault="00A26E9A" w:rsidP="50FE66A7">
      <w:pPr>
        <w:pStyle w:val="Pa5"/>
        <w:rPr>
          <w:rFonts w:asciiTheme="minorHAnsi" w:hAnsiTheme="minorHAnsi" w:cstheme="minorBidi"/>
          <w:b/>
          <w:bCs/>
          <w:color w:val="000000" w:themeColor="text1"/>
          <w:sz w:val="22"/>
          <w:szCs w:val="22"/>
          <w:u w:val="single"/>
        </w:rPr>
      </w:pPr>
    </w:p>
    <w:p w14:paraId="5896A0A5" w14:textId="77777777" w:rsidR="00A26E9A" w:rsidRDefault="00A26E9A" w:rsidP="50FE66A7">
      <w:pPr>
        <w:pStyle w:val="Pa5"/>
        <w:rPr>
          <w:rFonts w:asciiTheme="minorHAnsi" w:hAnsiTheme="minorHAnsi" w:cstheme="minorBidi"/>
          <w:b/>
          <w:bCs/>
          <w:color w:val="000000" w:themeColor="text1"/>
          <w:sz w:val="22"/>
          <w:szCs w:val="22"/>
          <w:u w:val="single"/>
        </w:rPr>
      </w:pPr>
    </w:p>
    <w:p w14:paraId="4822942A" w14:textId="77777777" w:rsidR="00CF3A40" w:rsidRDefault="00CF3A40" w:rsidP="50FE66A7">
      <w:pPr>
        <w:pStyle w:val="Pa5"/>
        <w:rPr>
          <w:rFonts w:asciiTheme="minorHAnsi" w:hAnsiTheme="minorHAnsi" w:cstheme="minorBidi"/>
          <w:b/>
          <w:bCs/>
          <w:color w:val="000000" w:themeColor="text1"/>
          <w:sz w:val="22"/>
          <w:szCs w:val="22"/>
          <w:u w:val="single"/>
        </w:rPr>
      </w:pPr>
    </w:p>
    <w:p w14:paraId="15C16EEE" w14:textId="691AE726" w:rsidR="000749B0" w:rsidRPr="00A26E9A" w:rsidRDefault="4AD2AC41" w:rsidP="50FE66A7">
      <w:pPr>
        <w:pStyle w:val="Pa5"/>
        <w:rPr>
          <w:rFonts w:asciiTheme="minorHAnsi" w:hAnsiTheme="minorHAnsi" w:cstheme="minorBidi"/>
          <w:b/>
          <w:bCs/>
          <w:i/>
          <w:iCs/>
          <w:color w:val="000000" w:themeColor="text1"/>
          <w:sz w:val="22"/>
          <w:szCs w:val="22"/>
          <w:u w:val="single"/>
        </w:rPr>
      </w:pPr>
      <w:r w:rsidRPr="00A26E9A">
        <w:rPr>
          <w:rFonts w:asciiTheme="minorHAnsi" w:hAnsiTheme="minorHAnsi" w:cstheme="minorBidi"/>
          <w:b/>
          <w:bCs/>
          <w:i/>
          <w:iCs/>
          <w:color w:val="000000" w:themeColor="text1"/>
          <w:sz w:val="22"/>
          <w:szCs w:val="22"/>
          <w:u w:val="single"/>
        </w:rPr>
        <w:t>TRIP</w:t>
      </w:r>
      <w:r w:rsidR="3D0F57F3" w:rsidRPr="00A26E9A">
        <w:rPr>
          <w:rFonts w:asciiTheme="minorHAnsi" w:hAnsiTheme="minorHAnsi" w:cstheme="minorBidi"/>
          <w:b/>
          <w:bCs/>
          <w:i/>
          <w:iCs/>
          <w:color w:val="000000" w:themeColor="text1"/>
          <w:sz w:val="22"/>
          <w:szCs w:val="22"/>
          <w:u w:val="single"/>
        </w:rPr>
        <w:t xml:space="preserve"> </w:t>
      </w:r>
    </w:p>
    <w:p w14:paraId="74977A06" w14:textId="27F0FED3" w:rsidR="000749B0" w:rsidRPr="006F1B7D" w:rsidRDefault="0366BADC" w:rsidP="50FE66A7">
      <w:pPr>
        <w:pStyle w:val="Pa5"/>
        <w:rPr>
          <w:rFonts w:asciiTheme="minorHAnsi" w:hAnsiTheme="minorHAnsi" w:cstheme="minorBidi"/>
          <w:color w:val="000000" w:themeColor="text1"/>
          <w:sz w:val="22"/>
          <w:szCs w:val="22"/>
        </w:rPr>
      </w:pPr>
      <w:r w:rsidRPr="50FE66A7">
        <w:rPr>
          <w:rFonts w:asciiTheme="minorHAnsi" w:hAnsiTheme="minorHAnsi" w:cstheme="minorBidi"/>
          <w:color w:val="000000" w:themeColor="text1"/>
          <w:sz w:val="22"/>
          <w:szCs w:val="22"/>
        </w:rPr>
        <w:t xml:space="preserve">While the legal definition, as set out in the Act, is the primary definition, we also use the mnemonic </w:t>
      </w:r>
      <w:r w:rsidRPr="50FE66A7">
        <w:rPr>
          <w:rFonts w:asciiTheme="minorHAnsi" w:hAnsiTheme="minorHAnsi" w:cstheme="minorBidi"/>
          <w:b/>
          <w:bCs/>
          <w:color w:val="000000" w:themeColor="text1"/>
          <w:sz w:val="22"/>
          <w:szCs w:val="22"/>
        </w:rPr>
        <w:t>TRIP</w:t>
      </w:r>
      <w:r w:rsidR="70BAE2E0" w:rsidRPr="50FE66A7">
        <w:rPr>
          <w:rFonts w:asciiTheme="minorHAnsi" w:hAnsiTheme="minorHAnsi" w:cstheme="minorBidi"/>
          <w:b/>
          <w:bCs/>
          <w:color w:val="000000" w:themeColor="text1"/>
          <w:sz w:val="22"/>
          <w:szCs w:val="22"/>
        </w:rPr>
        <w:t>.</w:t>
      </w:r>
      <w:r w:rsidRPr="50FE66A7">
        <w:rPr>
          <w:rFonts w:asciiTheme="minorHAnsi" w:hAnsiTheme="minorHAnsi" w:cstheme="minorBidi"/>
          <w:color w:val="000000" w:themeColor="text1"/>
          <w:sz w:val="22"/>
          <w:szCs w:val="22"/>
        </w:rPr>
        <w:t xml:space="preserve"> </w:t>
      </w:r>
      <w:r w:rsidR="00BB1E01" w:rsidRPr="50FE66A7">
        <w:rPr>
          <w:rFonts w:asciiTheme="minorHAnsi" w:hAnsiTheme="minorHAnsi" w:cstheme="minorBidi"/>
          <w:color w:val="000000" w:themeColor="text1"/>
          <w:sz w:val="22"/>
          <w:szCs w:val="22"/>
        </w:rPr>
        <w:t>This helps to build</w:t>
      </w:r>
      <w:r w:rsidRPr="50FE66A7">
        <w:rPr>
          <w:rFonts w:asciiTheme="minorHAnsi" w:hAnsiTheme="minorHAnsi" w:cstheme="minorBidi"/>
          <w:color w:val="000000" w:themeColor="text1"/>
          <w:sz w:val="22"/>
          <w:szCs w:val="22"/>
        </w:rPr>
        <w:t xml:space="preserve"> a shared understanding across our school community of the difference between socially unacceptable and bullying type behaviour.</w:t>
      </w:r>
    </w:p>
    <w:p w14:paraId="4AE3EC3C" w14:textId="22BC9D71" w:rsidR="000749B0" w:rsidRPr="006F1B7D" w:rsidRDefault="000749B0" w:rsidP="50FE66A7">
      <w:pPr>
        <w:pStyle w:val="Default"/>
      </w:pPr>
    </w:p>
    <w:p w14:paraId="51770E89" w14:textId="576934F4" w:rsidR="00A26E9A" w:rsidRDefault="622DB799" w:rsidP="00A26E9A">
      <w:pPr>
        <w:pStyle w:val="Pa5"/>
        <w:rPr>
          <w:rFonts w:asciiTheme="minorHAnsi" w:hAnsiTheme="minorHAnsi" w:cstheme="minorBidi"/>
          <w:color w:val="000000" w:themeColor="text1"/>
          <w:sz w:val="22"/>
          <w:szCs w:val="22"/>
        </w:rPr>
      </w:pPr>
      <w:r w:rsidRPr="50FE66A7">
        <w:rPr>
          <w:rFonts w:asciiTheme="minorHAnsi" w:hAnsiTheme="minorHAnsi" w:cstheme="minorBidi"/>
          <w:color w:val="000000" w:themeColor="text1"/>
          <w:sz w:val="22"/>
          <w:szCs w:val="22"/>
        </w:rPr>
        <w:t xml:space="preserve">Socially unacceptable behaviour becomes bullying type behaviour when, </w:t>
      </w:r>
      <w:r w:rsidR="36312362" w:rsidRPr="50FE66A7">
        <w:rPr>
          <w:rFonts w:asciiTheme="minorHAnsi" w:hAnsiTheme="minorHAnsi" w:cstheme="minorBidi"/>
          <w:color w:val="000000" w:themeColor="text1"/>
          <w:sz w:val="22"/>
          <w:szCs w:val="22"/>
        </w:rPr>
        <w:t>after clarifying facts and perceptions</w:t>
      </w:r>
      <w:r w:rsidRPr="50FE66A7">
        <w:rPr>
          <w:rFonts w:asciiTheme="minorHAnsi" w:hAnsiTheme="minorHAnsi" w:cstheme="minorBidi"/>
          <w:color w:val="000000" w:themeColor="text1"/>
          <w:sz w:val="22"/>
          <w:szCs w:val="22"/>
        </w:rPr>
        <w:t xml:space="preserve">, </w:t>
      </w:r>
      <w:r w:rsidRPr="50FE66A7">
        <w:rPr>
          <w:rFonts w:asciiTheme="minorHAnsi" w:hAnsiTheme="minorHAnsi" w:cstheme="minorBidi"/>
          <w:b/>
          <w:bCs/>
          <w:color w:val="000000" w:themeColor="text1"/>
          <w:sz w:val="22"/>
          <w:szCs w:val="22"/>
        </w:rPr>
        <w:t>T</w:t>
      </w:r>
      <w:r w:rsidR="33A841AC" w:rsidRPr="50FE66A7">
        <w:rPr>
          <w:rFonts w:asciiTheme="minorHAnsi" w:hAnsiTheme="minorHAnsi" w:cstheme="minorBidi"/>
          <w:b/>
          <w:bCs/>
          <w:color w:val="000000" w:themeColor="text1"/>
          <w:sz w:val="22"/>
          <w:szCs w:val="22"/>
        </w:rPr>
        <w:t>RIP</w:t>
      </w:r>
      <w:r w:rsidRPr="50FE66A7">
        <w:rPr>
          <w:rFonts w:asciiTheme="minorHAnsi" w:hAnsiTheme="minorHAnsi" w:cstheme="minorBidi"/>
          <w:b/>
          <w:bCs/>
          <w:color w:val="000000" w:themeColor="text1"/>
          <w:sz w:val="22"/>
          <w:szCs w:val="22"/>
        </w:rPr>
        <w:t xml:space="preserve"> </w:t>
      </w:r>
      <w:r w:rsidRPr="50FE66A7">
        <w:rPr>
          <w:rFonts w:asciiTheme="minorHAnsi" w:hAnsiTheme="minorHAnsi" w:cstheme="minorBidi"/>
          <w:color w:val="000000" w:themeColor="text1"/>
          <w:sz w:val="22"/>
          <w:szCs w:val="22"/>
        </w:rPr>
        <w:t>is confirmed:</w:t>
      </w:r>
    </w:p>
    <w:p w14:paraId="63506AB2" w14:textId="77777777" w:rsidR="00F63361" w:rsidRPr="00F63361" w:rsidRDefault="00F63361" w:rsidP="00F63361">
      <w:pPr>
        <w:pStyle w:val="Default"/>
        <w:rPr>
          <w:lang w:eastAsia="en-US"/>
        </w:rPr>
      </w:pPr>
    </w:p>
    <w:tbl>
      <w:tblPr>
        <w:tblStyle w:val="TableGrid"/>
        <w:tblW w:w="9360" w:type="dxa"/>
        <w:jc w:val="center"/>
        <w:tblLook w:val="04A0" w:firstRow="1" w:lastRow="0" w:firstColumn="1" w:lastColumn="0" w:noHBand="0" w:noVBand="1"/>
      </w:tblPr>
      <w:tblGrid>
        <w:gridCol w:w="1020"/>
        <w:gridCol w:w="8340"/>
      </w:tblGrid>
      <w:tr w:rsidR="000749B0" w:rsidRPr="006F1B7D" w14:paraId="012C7573"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B9DAFA"/>
          </w:tcPr>
          <w:p w14:paraId="330F25D9" w14:textId="28D209B3" w:rsidR="2496A91C" w:rsidRDefault="2496A91C" w:rsidP="50FE66A7">
            <w:pPr>
              <w:spacing w:line="600" w:lineRule="auto"/>
              <w:jc w:val="center"/>
              <w:rPr>
                <w:rFonts w:asciiTheme="minorHAnsi" w:hAnsiTheme="minorHAnsi" w:cstheme="minorBidi"/>
                <w:b/>
                <w:bCs/>
                <w:sz w:val="24"/>
                <w:szCs w:val="24"/>
              </w:rPr>
            </w:pPr>
            <w:r w:rsidRPr="50FE66A7">
              <w:rPr>
                <w:rFonts w:asciiTheme="minorHAnsi" w:hAnsiTheme="minorHAnsi" w:cstheme="minorBidi"/>
                <w:b/>
                <w:bCs/>
                <w:sz w:val="24"/>
                <w:szCs w:val="24"/>
              </w:rPr>
              <w:t>T</w:t>
            </w:r>
          </w:p>
        </w:tc>
        <w:tc>
          <w:tcPr>
            <w:tcW w:w="8340" w:type="dxa"/>
            <w:tcBorders>
              <w:top w:val="triple" w:sz="4" w:space="0" w:color="auto"/>
              <w:left w:val="triple" w:sz="4" w:space="0" w:color="auto"/>
              <w:bottom w:val="triple" w:sz="4" w:space="0" w:color="auto"/>
              <w:right w:val="triple" w:sz="4" w:space="0" w:color="auto"/>
            </w:tcBorders>
            <w:shd w:val="clear" w:color="auto" w:fill="B9DAFA"/>
          </w:tcPr>
          <w:p w14:paraId="64ED5D98" w14:textId="5D4A8805" w:rsidR="000749B0" w:rsidRPr="00196352" w:rsidRDefault="622DB799" w:rsidP="50FE66A7">
            <w:pPr>
              <w:spacing w:line="600" w:lineRule="auto"/>
              <w:jc w:val="center"/>
              <w:rPr>
                <w:rFonts w:asciiTheme="minorHAnsi" w:hAnsiTheme="minorHAnsi" w:cstheme="minorBidi"/>
                <w:sz w:val="22"/>
                <w:szCs w:val="22"/>
              </w:rPr>
            </w:pPr>
            <w:r w:rsidRPr="50FE66A7">
              <w:rPr>
                <w:rFonts w:asciiTheme="minorHAnsi" w:hAnsiTheme="minorHAnsi" w:cstheme="minorBidi"/>
                <w:sz w:val="22"/>
                <w:szCs w:val="22"/>
              </w:rPr>
              <w:t xml:space="preserve">When the behaviour is </w:t>
            </w:r>
            <w:r w:rsidRPr="50FE66A7">
              <w:rPr>
                <w:rFonts w:asciiTheme="minorHAnsi" w:hAnsiTheme="minorHAnsi" w:cstheme="minorBidi"/>
                <w:b/>
                <w:bCs/>
                <w:sz w:val="22"/>
                <w:szCs w:val="22"/>
                <w:u w:val="single"/>
              </w:rPr>
              <w:t>T</w:t>
            </w:r>
            <w:r w:rsidRPr="50FE66A7">
              <w:rPr>
                <w:rFonts w:asciiTheme="minorHAnsi" w:hAnsiTheme="minorHAnsi" w:cstheme="minorBidi"/>
                <w:b/>
                <w:bCs/>
                <w:sz w:val="22"/>
                <w:szCs w:val="22"/>
              </w:rPr>
              <w:t>ARGETED</w:t>
            </w:r>
            <w:r w:rsidRPr="50FE66A7">
              <w:rPr>
                <w:rFonts w:asciiTheme="minorHAnsi" w:hAnsiTheme="minorHAnsi" w:cstheme="minorBidi"/>
                <w:sz w:val="22"/>
                <w:szCs w:val="22"/>
              </w:rPr>
              <w:t xml:space="preserve"> at a specific pupil or group of pupils</w:t>
            </w:r>
            <w:r w:rsidR="14F105F0" w:rsidRPr="50FE66A7">
              <w:rPr>
                <w:rFonts w:asciiTheme="minorHAnsi" w:hAnsiTheme="minorHAnsi" w:cstheme="minorBidi"/>
                <w:sz w:val="22"/>
                <w:szCs w:val="22"/>
              </w:rPr>
              <w:t>.</w:t>
            </w:r>
          </w:p>
        </w:tc>
      </w:tr>
      <w:tr w:rsidR="000749B0" w:rsidRPr="006F1B7D" w14:paraId="7200C508"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C5E0B3" w:themeFill="accent6" w:themeFillTint="66"/>
          </w:tcPr>
          <w:p w14:paraId="46F13723" w14:textId="2E924CAA" w:rsidR="142756C5" w:rsidRDefault="142756C5" w:rsidP="50FE66A7">
            <w:pPr>
              <w:spacing w:line="600" w:lineRule="auto"/>
              <w:jc w:val="center"/>
              <w:rPr>
                <w:rFonts w:asciiTheme="minorHAnsi" w:hAnsiTheme="minorHAnsi" w:cstheme="minorBidi"/>
                <w:b/>
                <w:bCs/>
                <w:sz w:val="24"/>
                <w:szCs w:val="24"/>
              </w:rPr>
            </w:pPr>
            <w:r w:rsidRPr="50FE66A7">
              <w:rPr>
                <w:rFonts w:asciiTheme="minorHAnsi" w:hAnsiTheme="minorHAnsi" w:cstheme="minorBidi"/>
                <w:b/>
                <w:bCs/>
                <w:sz w:val="24"/>
                <w:szCs w:val="24"/>
              </w:rPr>
              <w:t>R</w:t>
            </w:r>
          </w:p>
        </w:tc>
        <w:tc>
          <w:tcPr>
            <w:tcW w:w="8340" w:type="dxa"/>
            <w:tcBorders>
              <w:top w:val="triple" w:sz="4" w:space="0" w:color="auto"/>
              <w:left w:val="triple" w:sz="4" w:space="0" w:color="auto"/>
              <w:bottom w:val="triple" w:sz="4" w:space="0" w:color="auto"/>
              <w:right w:val="triple" w:sz="4" w:space="0" w:color="auto"/>
            </w:tcBorders>
            <w:shd w:val="clear" w:color="auto" w:fill="C5E0B3" w:themeFill="accent6" w:themeFillTint="66"/>
          </w:tcPr>
          <w:p w14:paraId="21A27F77" w14:textId="77777777" w:rsidR="000749B0" w:rsidRPr="00196352" w:rsidRDefault="622DB799" w:rsidP="50FE66A7">
            <w:pPr>
              <w:spacing w:line="600" w:lineRule="auto"/>
              <w:jc w:val="center"/>
              <w:rPr>
                <w:rFonts w:asciiTheme="minorHAnsi" w:hAnsiTheme="minorHAnsi" w:cstheme="minorBidi"/>
                <w:sz w:val="22"/>
                <w:szCs w:val="22"/>
              </w:rPr>
            </w:pPr>
            <w:r w:rsidRPr="50FE66A7">
              <w:rPr>
                <w:rFonts w:asciiTheme="minorHAnsi" w:hAnsiTheme="minorHAnsi" w:cstheme="minorBidi"/>
                <w:sz w:val="22"/>
                <w:szCs w:val="22"/>
              </w:rPr>
              <w:t xml:space="preserve">When the behaviour is </w:t>
            </w:r>
            <w:r w:rsidRPr="50FE66A7">
              <w:rPr>
                <w:rFonts w:asciiTheme="minorHAnsi" w:hAnsiTheme="minorHAnsi" w:cstheme="minorBidi"/>
                <w:b/>
                <w:bCs/>
                <w:sz w:val="22"/>
                <w:szCs w:val="22"/>
                <w:u w:val="single"/>
              </w:rPr>
              <w:t>R</w:t>
            </w:r>
            <w:r w:rsidRPr="50FE66A7">
              <w:rPr>
                <w:rFonts w:asciiTheme="minorHAnsi" w:hAnsiTheme="minorHAnsi" w:cstheme="minorBidi"/>
                <w:b/>
                <w:bCs/>
                <w:sz w:val="22"/>
                <w:szCs w:val="22"/>
              </w:rPr>
              <w:t>EPEATED</w:t>
            </w:r>
            <w:r w:rsidRPr="50FE66A7">
              <w:rPr>
                <w:rFonts w:asciiTheme="minorHAnsi" w:hAnsiTheme="minorHAnsi" w:cstheme="minorBidi"/>
                <w:sz w:val="22"/>
                <w:szCs w:val="22"/>
              </w:rPr>
              <w:t xml:space="preserve"> over time.</w:t>
            </w:r>
          </w:p>
        </w:tc>
      </w:tr>
      <w:tr w:rsidR="000749B0" w:rsidRPr="006F1B7D" w14:paraId="16DC0A38"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E9F099"/>
          </w:tcPr>
          <w:p w14:paraId="5C4D3008" w14:textId="50CFEEBD" w:rsidR="1FB0A41F" w:rsidRDefault="1FB0A41F" w:rsidP="50FE66A7">
            <w:pPr>
              <w:spacing w:line="600" w:lineRule="auto"/>
              <w:jc w:val="center"/>
              <w:rPr>
                <w:rFonts w:asciiTheme="minorHAnsi" w:hAnsiTheme="minorHAnsi" w:cstheme="minorBidi"/>
                <w:b/>
                <w:bCs/>
                <w:sz w:val="24"/>
                <w:szCs w:val="24"/>
              </w:rPr>
            </w:pPr>
            <w:r w:rsidRPr="50FE66A7">
              <w:rPr>
                <w:rFonts w:asciiTheme="minorHAnsi" w:hAnsiTheme="minorHAnsi" w:cstheme="minorBidi"/>
                <w:b/>
                <w:bCs/>
                <w:sz w:val="24"/>
                <w:szCs w:val="24"/>
              </w:rPr>
              <w:t>I</w:t>
            </w:r>
          </w:p>
        </w:tc>
        <w:tc>
          <w:tcPr>
            <w:tcW w:w="8340" w:type="dxa"/>
            <w:tcBorders>
              <w:top w:val="triple" w:sz="4" w:space="0" w:color="auto"/>
              <w:left w:val="triple" w:sz="4" w:space="0" w:color="auto"/>
              <w:bottom w:val="triple" w:sz="4" w:space="0" w:color="auto"/>
              <w:right w:val="triple" w:sz="4" w:space="0" w:color="auto"/>
            </w:tcBorders>
            <w:shd w:val="clear" w:color="auto" w:fill="E9F099"/>
          </w:tcPr>
          <w:p w14:paraId="2293B038" w14:textId="77777777" w:rsidR="000749B0" w:rsidRPr="00196352" w:rsidRDefault="622DB799" w:rsidP="50FE66A7">
            <w:pPr>
              <w:spacing w:line="600" w:lineRule="auto"/>
              <w:jc w:val="center"/>
              <w:rPr>
                <w:rFonts w:asciiTheme="minorHAnsi" w:hAnsiTheme="minorHAnsi" w:cstheme="minorBidi"/>
                <w:sz w:val="22"/>
                <w:szCs w:val="22"/>
              </w:rPr>
            </w:pPr>
            <w:r w:rsidRPr="50FE66A7">
              <w:rPr>
                <w:rFonts w:asciiTheme="minorHAnsi" w:hAnsiTheme="minorHAnsi" w:cstheme="minorBidi"/>
                <w:sz w:val="22"/>
                <w:szCs w:val="22"/>
              </w:rPr>
              <w:t>When the behaviour is deliberately</w:t>
            </w:r>
            <w:r w:rsidRPr="50FE66A7">
              <w:rPr>
                <w:rFonts w:asciiTheme="minorHAnsi" w:hAnsiTheme="minorHAnsi" w:cstheme="minorBidi"/>
                <w:sz w:val="22"/>
                <w:szCs w:val="22"/>
                <w:u w:val="single"/>
              </w:rPr>
              <w:t xml:space="preserve"> </w:t>
            </w:r>
            <w:r w:rsidRPr="50FE66A7">
              <w:rPr>
                <w:rFonts w:asciiTheme="minorHAnsi" w:hAnsiTheme="minorHAnsi" w:cstheme="minorBidi"/>
                <w:b/>
                <w:bCs/>
                <w:sz w:val="22"/>
                <w:szCs w:val="22"/>
                <w:u w:val="single"/>
              </w:rPr>
              <w:t>I</w:t>
            </w:r>
            <w:r w:rsidRPr="50FE66A7">
              <w:rPr>
                <w:rFonts w:asciiTheme="minorHAnsi" w:hAnsiTheme="minorHAnsi" w:cstheme="minorBidi"/>
                <w:b/>
                <w:bCs/>
                <w:sz w:val="22"/>
                <w:szCs w:val="22"/>
              </w:rPr>
              <w:t>NTENDED</w:t>
            </w:r>
            <w:r w:rsidRPr="50FE66A7">
              <w:rPr>
                <w:rFonts w:asciiTheme="minorHAnsi" w:hAnsiTheme="minorHAnsi" w:cstheme="minorBidi"/>
                <w:sz w:val="22"/>
                <w:szCs w:val="22"/>
              </w:rPr>
              <w:t xml:space="preserve"> to cause harm.</w:t>
            </w:r>
          </w:p>
        </w:tc>
      </w:tr>
      <w:tr w:rsidR="000749B0" w:rsidRPr="006F1B7D" w14:paraId="72D7F741"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D6B4F0"/>
          </w:tcPr>
          <w:p w14:paraId="37DCEA54" w14:textId="563E91BB" w:rsidR="5C41AB26" w:rsidRDefault="5C41AB26" w:rsidP="50FE66A7">
            <w:pPr>
              <w:spacing w:line="600" w:lineRule="auto"/>
              <w:jc w:val="center"/>
              <w:rPr>
                <w:rFonts w:asciiTheme="minorHAnsi" w:hAnsiTheme="minorHAnsi" w:cstheme="minorBidi"/>
                <w:b/>
                <w:bCs/>
                <w:sz w:val="24"/>
                <w:szCs w:val="24"/>
              </w:rPr>
            </w:pPr>
            <w:r w:rsidRPr="50FE66A7">
              <w:rPr>
                <w:rFonts w:asciiTheme="minorHAnsi" w:hAnsiTheme="minorHAnsi" w:cstheme="minorBidi"/>
                <w:b/>
                <w:bCs/>
                <w:sz w:val="24"/>
                <w:szCs w:val="24"/>
              </w:rPr>
              <w:t>P</w:t>
            </w:r>
          </w:p>
        </w:tc>
        <w:tc>
          <w:tcPr>
            <w:tcW w:w="8340" w:type="dxa"/>
            <w:tcBorders>
              <w:top w:val="triple" w:sz="4" w:space="0" w:color="auto"/>
              <w:left w:val="triple" w:sz="4" w:space="0" w:color="auto"/>
              <w:bottom w:val="triple" w:sz="4" w:space="0" w:color="auto"/>
              <w:right w:val="triple" w:sz="4" w:space="0" w:color="auto"/>
            </w:tcBorders>
            <w:shd w:val="clear" w:color="auto" w:fill="D6B4F0"/>
          </w:tcPr>
          <w:p w14:paraId="1280D0D3" w14:textId="4A50B38C" w:rsidR="000749B0" w:rsidRPr="00196352" w:rsidRDefault="622DB799" w:rsidP="50FE66A7">
            <w:pPr>
              <w:spacing w:line="600" w:lineRule="auto"/>
              <w:jc w:val="center"/>
              <w:rPr>
                <w:rFonts w:asciiTheme="minorHAnsi" w:hAnsiTheme="minorHAnsi" w:cstheme="minorBidi"/>
                <w:sz w:val="22"/>
                <w:szCs w:val="22"/>
              </w:rPr>
            </w:pPr>
            <w:r w:rsidRPr="50FE66A7">
              <w:rPr>
                <w:rFonts w:asciiTheme="minorHAnsi" w:hAnsiTheme="minorHAnsi" w:cstheme="minorBidi"/>
                <w:sz w:val="22"/>
                <w:szCs w:val="22"/>
              </w:rPr>
              <w:t xml:space="preserve">When the behaviour causes </w:t>
            </w:r>
            <w:r w:rsidRPr="50FE66A7">
              <w:rPr>
                <w:rFonts w:asciiTheme="minorHAnsi" w:hAnsiTheme="minorHAnsi" w:cstheme="minorBidi"/>
                <w:b/>
                <w:bCs/>
                <w:sz w:val="22"/>
                <w:szCs w:val="22"/>
                <w:u w:val="single"/>
              </w:rPr>
              <w:t>P</w:t>
            </w:r>
            <w:r w:rsidRPr="50FE66A7">
              <w:rPr>
                <w:rFonts w:asciiTheme="minorHAnsi" w:hAnsiTheme="minorHAnsi" w:cstheme="minorBidi"/>
                <w:b/>
                <w:bCs/>
                <w:sz w:val="22"/>
                <w:szCs w:val="22"/>
              </w:rPr>
              <w:t>SYCHOLOGICAL/EMOTIONAL</w:t>
            </w:r>
            <w:r w:rsidRPr="50FE66A7">
              <w:rPr>
                <w:rFonts w:asciiTheme="minorHAnsi" w:hAnsiTheme="minorHAnsi" w:cstheme="minorBidi"/>
                <w:sz w:val="22"/>
                <w:szCs w:val="22"/>
              </w:rPr>
              <w:t xml:space="preserve"> and/or </w:t>
            </w:r>
            <w:r w:rsidRPr="50FE66A7">
              <w:rPr>
                <w:rFonts w:asciiTheme="minorHAnsi" w:hAnsiTheme="minorHAnsi" w:cstheme="minorBidi"/>
                <w:b/>
                <w:bCs/>
                <w:sz w:val="22"/>
                <w:szCs w:val="22"/>
                <w:u w:val="single"/>
              </w:rPr>
              <w:t>P</w:t>
            </w:r>
            <w:r w:rsidRPr="50FE66A7">
              <w:rPr>
                <w:rFonts w:asciiTheme="minorHAnsi" w:hAnsiTheme="minorHAnsi" w:cstheme="minorBidi"/>
                <w:b/>
                <w:bCs/>
                <w:sz w:val="22"/>
                <w:szCs w:val="22"/>
              </w:rPr>
              <w:t xml:space="preserve">HYSICAL </w:t>
            </w:r>
            <w:r w:rsidRPr="50FE66A7">
              <w:rPr>
                <w:rFonts w:asciiTheme="minorHAnsi" w:hAnsiTheme="minorHAnsi" w:cstheme="minorBidi"/>
                <w:sz w:val="22"/>
                <w:szCs w:val="22"/>
              </w:rPr>
              <w:t>harm</w:t>
            </w:r>
            <w:r w:rsidR="14F105F0" w:rsidRPr="50FE66A7">
              <w:rPr>
                <w:rFonts w:asciiTheme="minorHAnsi" w:hAnsiTheme="minorHAnsi" w:cstheme="minorBidi"/>
                <w:sz w:val="22"/>
                <w:szCs w:val="22"/>
              </w:rPr>
              <w:t>.</w:t>
            </w:r>
          </w:p>
        </w:tc>
      </w:tr>
    </w:tbl>
    <w:p w14:paraId="41D20E21" w14:textId="4067390C" w:rsidR="50FE66A7" w:rsidRDefault="50FE66A7" w:rsidP="50FE66A7">
      <w:pPr>
        <w:rPr>
          <w:rFonts w:ascii="Calibri Light" w:eastAsia="Calibri Light" w:hAnsi="Calibri Light" w:cs="Calibri Light"/>
          <w:i/>
          <w:iCs/>
          <w:sz w:val="16"/>
          <w:szCs w:val="16"/>
        </w:rPr>
      </w:pPr>
    </w:p>
    <w:p w14:paraId="49803201" w14:textId="2FE250B1" w:rsidR="50FE66A7" w:rsidRPr="00AE0458" w:rsidRDefault="1939E62B" w:rsidP="50FE66A7">
      <w:pPr>
        <w:rPr>
          <w:rFonts w:ascii="Calibri" w:eastAsia="Calibri" w:hAnsi="Calibri" w:cs="Calibri"/>
          <w:sz w:val="22"/>
          <w:szCs w:val="22"/>
        </w:rPr>
      </w:pPr>
      <w:r w:rsidRPr="00AE0458">
        <w:rPr>
          <w:rFonts w:ascii="Calibri" w:eastAsia="Calibri" w:hAnsi="Calibri" w:cs="Calibri"/>
          <w:sz w:val="22"/>
          <w:szCs w:val="22"/>
        </w:rPr>
        <w:t>While an ‘</w:t>
      </w:r>
      <w:r w:rsidR="10D11D3C" w:rsidRPr="00AE0458">
        <w:rPr>
          <w:rFonts w:ascii="Calibri" w:eastAsia="Calibri" w:hAnsi="Calibri" w:cs="Calibri"/>
          <w:sz w:val="22"/>
          <w:szCs w:val="22"/>
        </w:rPr>
        <w:t>i</w:t>
      </w:r>
      <w:r w:rsidRPr="00AE0458">
        <w:rPr>
          <w:rFonts w:ascii="Calibri" w:eastAsia="Calibri" w:hAnsi="Calibri" w:cs="Calibri"/>
          <w:sz w:val="22"/>
          <w:szCs w:val="22"/>
        </w:rPr>
        <w:t xml:space="preserve">mbalance of power’ has not been included in the legal definition, </w:t>
      </w:r>
      <w:r w:rsidR="71D1B9BF" w:rsidRPr="00AE0458">
        <w:rPr>
          <w:rFonts w:ascii="Calibri" w:eastAsia="Calibri" w:hAnsi="Calibri" w:cs="Calibri"/>
          <w:sz w:val="22"/>
          <w:szCs w:val="22"/>
        </w:rPr>
        <w:t>the Board of Governors ha</w:t>
      </w:r>
      <w:r w:rsidR="5E0F30F3" w:rsidRPr="00AE0458">
        <w:rPr>
          <w:rFonts w:ascii="Calibri" w:eastAsia="Calibri" w:hAnsi="Calibri" w:cs="Calibri"/>
          <w:sz w:val="22"/>
          <w:szCs w:val="22"/>
        </w:rPr>
        <w:t>ve</w:t>
      </w:r>
      <w:r w:rsidR="71D1B9BF" w:rsidRPr="00AE0458">
        <w:rPr>
          <w:rFonts w:ascii="Calibri" w:eastAsia="Calibri" w:hAnsi="Calibri" w:cs="Calibri"/>
          <w:sz w:val="22"/>
          <w:szCs w:val="22"/>
        </w:rPr>
        <w:t xml:space="preserve"> agreed to </w:t>
      </w:r>
      <w:r w:rsidR="6CDB053D" w:rsidRPr="00AE0458">
        <w:rPr>
          <w:rFonts w:ascii="Calibri" w:eastAsia="Calibri" w:hAnsi="Calibri" w:cs="Calibri"/>
          <w:sz w:val="22"/>
          <w:szCs w:val="22"/>
        </w:rPr>
        <w:t>incorporate</w:t>
      </w:r>
      <w:r w:rsidR="71D1B9BF" w:rsidRPr="00AE0458">
        <w:rPr>
          <w:rFonts w:ascii="Calibri" w:eastAsia="Calibri" w:hAnsi="Calibri" w:cs="Calibri"/>
          <w:sz w:val="22"/>
          <w:szCs w:val="22"/>
        </w:rPr>
        <w:t xml:space="preserve"> this criterion </w:t>
      </w:r>
      <w:r w:rsidR="2A39AAB9" w:rsidRPr="00AE0458">
        <w:rPr>
          <w:rFonts w:ascii="Calibri" w:eastAsia="Calibri" w:hAnsi="Calibri" w:cs="Calibri"/>
          <w:sz w:val="22"/>
          <w:szCs w:val="22"/>
        </w:rPr>
        <w:t>to</w:t>
      </w:r>
      <w:r w:rsidR="6974DB17" w:rsidRPr="00AE0458">
        <w:rPr>
          <w:rFonts w:ascii="Calibri" w:eastAsia="Calibri" w:hAnsi="Calibri" w:cs="Calibri"/>
          <w:sz w:val="22"/>
          <w:szCs w:val="22"/>
        </w:rPr>
        <w:t xml:space="preserve"> </w:t>
      </w:r>
      <w:r w:rsidR="00DE0833" w:rsidRPr="00AE0458">
        <w:rPr>
          <w:rFonts w:ascii="Calibri" w:eastAsia="Calibri" w:hAnsi="Calibri" w:cs="Calibri"/>
          <w:sz w:val="22"/>
          <w:szCs w:val="22"/>
        </w:rPr>
        <w:t xml:space="preserve">help </w:t>
      </w:r>
      <w:r w:rsidRPr="00AE0458">
        <w:rPr>
          <w:rFonts w:ascii="Calibri" w:eastAsia="Calibri" w:hAnsi="Calibri" w:cs="Calibri"/>
          <w:sz w:val="22"/>
          <w:szCs w:val="22"/>
        </w:rPr>
        <w:t>determin</w:t>
      </w:r>
      <w:r w:rsidR="5A0DC06A" w:rsidRPr="00AE0458">
        <w:rPr>
          <w:rFonts w:ascii="Calibri" w:eastAsia="Calibri" w:hAnsi="Calibri" w:cs="Calibri"/>
          <w:sz w:val="22"/>
          <w:szCs w:val="22"/>
        </w:rPr>
        <w:t>e</w:t>
      </w:r>
      <w:r w:rsidRPr="00AE0458">
        <w:rPr>
          <w:rFonts w:ascii="Calibri" w:eastAsia="Calibri" w:hAnsi="Calibri" w:cs="Calibri"/>
          <w:sz w:val="22"/>
          <w:szCs w:val="22"/>
        </w:rPr>
        <w:t xml:space="preserve"> if bullying type behaviour </w:t>
      </w:r>
      <w:r w:rsidR="46B0709C" w:rsidRPr="00AE0458">
        <w:rPr>
          <w:rFonts w:ascii="Calibri" w:eastAsia="Calibri" w:hAnsi="Calibri" w:cs="Calibri"/>
          <w:sz w:val="22"/>
          <w:szCs w:val="22"/>
        </w:rPr>
        <w:t>was</w:t>
      </w:r>
      <w:r w:rsidR="3A2CC981" w:rsidRPr="00AE0458">
        <w:rPr>
          <w:rFonts w:ascii="Calibri" w:eastAsia="Calibri" w:hAnsi="Calibri" w:cs="Calibri"/>
          <w:sz w:val="22"/>
          <w:szCs w:val="22"/>
        </w:rPr>
        <w:t xml:space="preserve"> </w:t>
      </w:r>
      <w:r w:rsidR="3A2CC981" w:rsidRPr="00AE0458">
        <w:rPr>
          <w:rFonts w:ascii="Calibri" w:eastAsia="Calibri" w:hAnsi="Calibri" w:cs="Calibri"/>
          <w:b/>
          <w:bCs/>
          <w:sz w:val="22"/>
          <w:szCs w:val="22"/>
        </w:rPr>
        <w:t>targeted</w:t>
      </w:r>
      <w:r w:rsidR="3A2CC981" w:rsidRPr="00AE0458">
        <w:rPr>
          <w:rFonts w:ascii="Calibri" w:eastAsia="Calibri" w:hAnsi="Calibri" w:cs="Calibri"/>
          <w:sz w:val="22"/>
          <w:szCs w:val="22"/>
        </w:rPr>
        <w:t>.</w:t>
      </w:r>
      <w:r w:rsidR="1F8C48D5" w:rsidRPr="00AE0458">
        <w:rPr>
          <w:rFonts w:ascii="Calibri" w:eastAsia="Calibri" w:hAnsi="Calibri" w:cs="Calibri"/>
          <w:sz w:val="22"/>
          <w:szCs w:val="22"/>
        </w:rPr>
        <w:t xml:space="preserve">  An ‘imbalance of power’ is pr</w:t>
      </w:r>
      <w:r w:rsidR="501335EC" w:rsidRPr="00AE0458">
        <w:rPr>
          <w:rFonts w:ascii="Calibri" w:eastAsia="Calibri" w:hAnsi="Calibri" w:cs="Calibri"/>
          <w:sz w:val="22"/>
          <w:szCs w:val="22"/>
        </w:rPr>
        <w:t>esent</w:t>
      </w:r>
      <w:r w:rsidR="2CF75407" w:rsidRPr="00AE0458">
        <w:rPr>
          <w:rFonts w:ascii="Calibri" w:eastAsia="Calibri" w:hAnsi="Calibri" w:cs="Calibri"/>
          <w:sz w:val="22"/>
          <w:szCs w:val="22"/>
        </w:rPr>
        <w:t xml:space="preserve"> </w:t>
      </w:r>
      <w:r w:rsidR="4D2EA9F0" w:rsidRPr="00AE0458">
        <w:rPr>
          <w:rFonts w:ascii="Calibri" w:eastAsia="Calibri" w:hAnsi="Calibri" w:cs="Calibri"/>
          <w:sz w:val="22"/>
          <w:szCs w:val="22"/>
        </w:rPr>
        <w:t xml:space="preserve">when </w:t>
      </w:r>
      <w:r w:rsidR="4D2EA9F0" w:rsidRPr="00AE0458">
        <w:rPr>
          <w:rFonts w:ascii="Calibri" w:eastAsia="Calibri" w:hAnsi="Calibri" w:cs="Calibri"/>
          <w:b/>
          <w:bCs/>
          <w:i/>
          <w:iCs/>
          <w:sz w:val="22"/>
          <w:szCs w:val="22"/>
        </w:rPr>
        <w:t>someone seen with lesser power</w:t>
      </w:r>
      <w:r w:rsidR="4D2EA9F0" w:rsidRPr="00AE0458">
        <w:rPr>
          <w:rFonts w:ascii="Calibri" w:eastAsia="Calibri" w:hAnsi="Calibri" w:cs="Calibri"/>
          <w:sz w:val="22"/>
          <w:szCs w:val="22"/>
        </w:rPr>
        <w:t xml:space="preserve">, is identified as an object of negative attention. </w:t>
      </w:r>
      <w:r w:rsidR="52B21E90" w:rsidRPr="00AE0458">
        <w:rPr>
          <w:rFonts w:ascii="Calibri" w:eastAsia="Calibri" w:hAnsi="Calibri" w:cs="Calibri"/>
          <w:sz w:val="22"/>
          <w:szCs w:val="22"/>
        </w:rPr>
        <w:t xml:space="preserve">It will be </w:t>
      </w:r>
      <w:r w:rsidR="2DD813E2" w:rsidRPr="00AE0458">
        <w:rPr>
          <w:rFonts w:ascii="Calibri" w:eastAsia="Calibri" w:hAnsi="Calibri" w:cs="Calibri"/>
          <w:sz w:val="22"/>
          <w:szCs w:val="22"/>
        </w:rPr>
        <w:t>used to validate</w:t>
      </w:r>
      <w:r w:rsidR="349A2CE6" w:rsidRPr="00AE0458">
        <w:rPr>
          <w:rFonts w:ascii="Calibri" w:eastAsia="Calibri" w:hAnsi="Calibri" w:cs="Calibri"/>
          <w:sz w:val="22"/>
          <w:szCs w:val="22"/>
        </w:rPr>
        <w:t xml:space="preserve"> and </w:t>
      </w:r>
      <w:r w:rsidR="2DD813E2" w:rsidRPr="00AE0458">
        <w:rPr>
          <w:rFonts w:ascii="Calibri" w:eastAsia="Calibri" w:hAnsi="Calibri" w:cs="Calibri"/>
          <w:sz w:val="22"/>
          <w:szCs w:val="22"/>
        </w:rPr>
        <w:t>confirm the final TRIP decision</w:t>
      </w:r>
      <w:r w:rsidR="5657712D" w:rsidRPr="00AE0458">
        <w:rPr>
          <w:rFonts w:ascii="Calibri" w:eastAsia="Calibri" w:hAnsi="Calibri" w:cs="Calibri"/>
          <w:sz w:val="22"/>
          <w:szCs w:val="22"/>
        </w:rPr>
        <w:t>.</w:t>
      </w:r>
    </w:p>
    <w:p w14:paraId="1834D193" w14:textId="77777777" w:rsidR="0004687C" w:rsidRPr="00AE0458" w:rsidRDefault="0004687C" w:rsidP="0004687C">
      <w:pPr>
        <w:rPr>
          <w:rFonts w:ascii="Calibri Light" w:eastAsia="Calibri Light" w:hAnsi="Calibri Light" w:cs="Calibri Light"/>
          <w:i/>
          <w:iCs/>
        </w:rPr>
      </w:pPr>
    </w:p>
    <w:p w14:paraId="4A72B27A" w14:textId="1015B2EB" w:rsidR="537E403C" w:rsidRPr="00AE0458" w:rsidRDefault="537E403C" w:rsidP="50FE66A7">
      <w:pPr>
        <w:rPr>
          <w:rFonts w:ascii="Calibri Light" w:eastAsia="Calibri Light" w:hAnsi="Calibri Light" w:cs="Calibri Light"/>
          <w:i/>
          <w:iCs/>
        </w:rPr>
      </w:pPr>
      <w:r w:rsidRPr="00AE0458">
        <w:rPr>
          <w:rFonts w:asciiTheme="minorHAnsi" w:hAnsiTheme="minorHAnsi" w:cstheme="minorBidi"/>
          <w:sz w:val="22"/>
          <w:szCs w:val="22"/>
        </w:rPr>
        <w:t>Although incidents</w:t>
      </w:r>
      <w:r w:rsidR="1DAD0268" w:rsidRPr="00AE0458">
        <w:rPr>
          <w:rFonts w:asciiTheme="minorHAnsi" w:hAnsiTheme="minorHAnsi" w:cstheme="minorBidi"/>
          <w:sz w:val="22"/>
          <w:szCs w:val="22"/>
        </w:rPr>
        <w:t xml:space="preserve"> usually</w:t>
      </w:r>
      <w:r w:rsidRPr="00AE0458">
        <w:rPr>
          <w:rFonts w:asciiTheme="minorHAnsi" w:hAnsiTheme="minorHAnsi" w:cstheme="minorBidi"/>
          <w:sz w:val="22"/>
          <w:szCs w:val="22"/>
        </w:rPr>
        <w:t xml:space="preserve"> involve </w:t>
      </w:r>
      <w:r w:rsidRPr="00AE0458">
        <w:rPr>
          <w:rFonts w:asciiTheme="minorHAnsi" w:hAnsiTheme="minorHAnsi" w:cstheme="minorBidi"/>
          <w:b/>
          <w:bCs/>
          <w:sz w:val="22"/>
          <w:szCs w:val="22"/>
        </w:rPr>
        <w:t>repetition</w:t>
      </w:r>
      <w:r w:rsidRPr="00AE0458">
        <w:rPr>
          <w:rFonts w:asciiTheme="minorHAnsi" w:hAnsiTheme="minorHAnsi" w:cstheme="minorBidi"/>
          <w:sz w:val="22"/>
          <w:szCs w:val="22"/>
        </w:rPr>
        <w:t xml:space="preserve">, a </w:t>
      </w:r>
      <w:r w:rsidRPr="00AE0458">
        <w:rPr>
          <w:rFonts w:asciiTheme="minorHAnsi" w:hAnsiTheme="minorHAnsi" w:cstheme="minorBidi"/>
          <w:b/>
          <w:bCs/>
          <w:sz w:val="22"/>
          <w:szCs w:val="22"/>
        </w:rPr>
        <w:t xml:space="preserve">one-off incident </w:t>
      </w:r>
      <w:r w:rsidRPr="00AE0458">
        <w:rPr>
          <w:rFonts w:asciiTheme="minorHAnsi" w:hAnsiTheme="minorHAnsi" w:cstheme="minorBidi"/>
          <w:sz w:val="22"/>
          <w:szCs w:val="22"/>
        </w:rPr>
        <w:t>may be classified as bullying type behaviour through consideration of the following criteria.</w:t>
      </w:r>
    </w:p>
    <w:p w14:paraId="0D2C4D71" w14:textId="1F4D19D2" w:rsidR="537E403C" w:rsidRPr="00AE0458" w:rsidRDefault="537E403C" w:rsidP="492AC7D8">
      <w:pPr>
        <w:pStyle w:val="ListParagraph"/>
        <w:numPr>
          <w:ilvl w:val="0"/>
          <w:numId w:val="22"/>
        </w:numPr>
        <w:spacing w:beforeAutospacing="1" w:afterAutospacing="1"/>
        <w:rPr>
          <w:rFonts w:asciiTheme="minorHAnsi" w:hAnsiTheme="minorHAnsi" w:cstheme="minorBidi"/>
          <w:sz w:val="22"/>
          <w:szCs w:val="22"/>
        </w:rPr>
      </w:pPr>
      <w:r w:rsidRPr="00AE0458">
        <w:rPr>
          <w:rFonts w:asciiTheme="minorHAnsi" w:hAnsiTheme="minorHAnsi" w:cstheme="minorBidi"/>
          <w:sz w:val="22"/>
          <w:szCs w:val="22"/>
        </w:rPr>
        <w:t>severity and significance of the incident</w:t>
      </w:r>
      <w:r w:rsidR="083545EA" w:rsidRPr="00AE0458">
        <w:rPr>
          <w:rFonts w:asciiTheme="minorHAnsi" w:hAnsiTheme="minorHAnsi" w:cstheme="minorBidi"/>
          <w:sz w:val="22"/>
          <w:szCs w:val="22"/>
        </w:rPr>
        <w:t xml:space="preserve"> (</w:t>
      </w:r>
      <w:r w:rsidR="00DE0833" w:rsidRPr="00AE0458">
        <w:rPr>
          <w:rFonts w:asciiTheme="minorHAnsi" w:hAnsiTheme="minorHAnsi" w:cstheme="minorBidi"/>
          <w:sz w:val="22"/>
          <w:szCs w:val="22"/>
        </w:rPr>
        <w:t>See appendix 4)</w:t>
      </w:r>
    </w:p>
    <w:p w14:paraId="22D06EBD" w14:textId="77777777" w:rsidR="537E403C" w:rsidRPr="00AE0458" w:rsidRDefault="537E403C" w:rsidP="50FE66A7">
      <w:pPr>
        <w:pStyle w:val="ListParagraph"/>
        <w:numPr>
          <w:ilvl w:val="0"/>
          <w:numId w:val="22"/>
        </w:numPr>
        <w:spacing w:beforeAutospacing="1" w:afterAutospacing="1"/>
        <w:rPr>
          <w:rFonts w:asciiTheme="minorHAnsi" w:hAnsiTheme="minorHAnsi" w:cstheme="minorBidi"/>
          <w:sz w:val="22"/>
          <w:szCs w:val="22"/>
        </w:rPr>
      </w:pPr>
      <w:r w:rsidRPr="00AE0458">
        <w:rPr>
          <w:rFonts w:asciiTheme="minorHAnsi" w:hAnsiTheme="minorHAnsi" w:cstheme="minorBidi"/>
          <w:sz w:val="22"/>
          <w:szCs w:val="22"/>
        </w:rPr>
        <w:t>evidence of pre-meditation</w:t>
      </w:r>
    </w:p>
    <w:p w14:paraId="56C3C9F8" w14:textId="77777777" w:rsidR="537E403C" w:rsidRPr="00AE0458" w:rsidRDefault="537E403C" w:rsidP="50FE66A7">
      <w:pPr>
        <w:pStyle w:val="ListParagraph"/>
        <w:numPr>
          <w:ilvl w:val="0"/>
          <w:numId w:val="22"/>
        </w:numPr>
        <w:spacing w:beforeAutospacing="1" w:afterAutospacing="1"/>
        <w:rPr>
          <w:rFonts w:asciiTheme="minorHAnsi" w:hAnsiTheme="minorHAnsi" w:cstheme="minorBidi"/>
          <w:sz w:val="22"/>
          <w:szCs w:val="22"/>
        </w:rPr>
      </w:pPr>
      <w:r w:rsidRPr="00AE0458">
        <w:rPr>
          <w:rFonts w:asciiTheme="minorHAnsi" w:hAnsiTheme="minorHAnsi" w:cstheme="minorBidi"/>
          <w:sz w:val="22"/>
          <w:szCs w:val="22"/>
        </w:rPr>
        <w:t>psychological/physical impact of the incident on the individuals and/or wider school community</w:t>
      </w:r>
    </w:p>
    <w:p w14:paraId="04587787" w14:textId="1AC17123" w:rsidR="537E403C" w:rsidRPr="00AE0458" w:rsidRDefault="537E403C" w:rsidP="50FE66A7">
      <w:pPr>
        <w:pStyle w:val="ListParagraph"/>
        <w:numPr>
          <w:ilvl w:val="0"/>
          <w:numId w:val="22"/>
        </w:numPr>
        <w:rPr>
          <w:rFonts w:asciiTheme="minorHAnsi" w:hAnsiTheme="minorHAnsi" w:cstheme="minorBidi"/>
          <w:sz w:val="22"/>
          <w:szCs w:val="22"/>
        </w:rPr>
      </w:pPr>
      <w:r w:rsidRPr="00AE0458">
        <w:rPr>
          <w:rFonts w:asciiTheme="minorHAnsi" w:hAnsiTheme="minorHAnsi" w:cstheme="minorBidi"/>
          <w:sz w:val="22"/>
          <w:szCs w:val="22"/>
        </w:rPr>
        <w:lastRenderedPageBreak/>
        <w:t>previous relationship(s) between those involved.</w:t>
      </w:r>
    </w:p>
    <w:p w14:paraId="72D28484" w14:textId="0FDBE87D" w:rsidR="537E403C" w:rsidRPr="00AE0458" w:rsidRDefault="537E403C" w:rsidP="50FE66A7">
      <w:pPr>
        <w:pStyle w:val="ListParagraph"/>
        <w:numPr>
          <w:ilvl w:val="0"/>
          <w:numId w:val="22"/>
        </w:numPr>
        <w:rPr>
          <w:rFonts w:asciiTheme="minorHAnsi" w:hAnsiTheme="minorHAnsi" w:cstheme="minorBidi"/>
          <w:sz w:val="22"/>
          <w:szCs w:val="22"/>
        </w:rPr>
      </w:pPr>
      <w:r w:rsidRPr="00AE0458">
        <w:rPr>
          <w:rFonts w:asciiTheme="minorHAnsi" w:hAnsiTheme="minorHAnsi" w:cstheme="minorBidi"/>
          <w:sz w:val="22"/>
          <w:szCs w:val="22"/>
        </w:rPr>
        <w:t>any previous incident(s) involving the individuals.</w:t>
      </w:r>
    </w:p>
    <w:p w14:paraId="2214BEDC" w14:textId="6BE45CB6" w:rsidR="50FE66A7" w:rsidRPr="00AE0458" w:rsidRDefault="537E403C" w:rsidP="00DE0833">
      <w:pPr>
        <w:pStyle w:val="paragraph"/>
        <w:spacing w:before="0" w:after="0"/>
        <w:rPr>
          <w:rFonts w:asciiTheme="minorHAnsi" w:hAnsiTheme="minorHAnsi" w:cstheme="minorBidi"/>
          <w:sz w:val="18"/>
          <w:szCs w:val="18"/>
        </w:rPr>
      </w:pPr>
      <w:r w:rsidRPr="00AE0458">
        <w:rPr>
          <w:rStyle w:val="normaltextrun"/>
          <w:rFonts w:asciiTheme="minorHAnsi" w:hAnsiTheme="minorHAnsi" w:cstheme="minorBidi"/>
          <w:sz w:val="22"/>
          <w:szCs w:val="22"/>
        </w:rPr>
        <w:t xml:space="preserve">A </w:t>
      </w:r>
      <w:r w:rsidRPr="00AE0458">
        <w:rPr>
          <w:rStyle w:val="normaltextrun"/>
          <w:rFonts w:asciiTheme="minorHAnsi" w:hAnsiTheme="minorHAnsi" w:cstheme="minorBidi"/>
          <w:b/>
          <w:bCs/>
          <w:sz w:val="22"/>
          <w:szCs w:val="22"/>
        </w:rPr>
        <w:t>one-off electronic communication</w:t>
      </w:r>
      <w:r w:rsidRPr="00AE0458">
        <w:rPr>
          <w:rStyle w:val="normaltextrun"/>
          <w:rFonts w:asciiTheme="minorHAnsi" w:hAnsiTheme="minorHAnsi" w:cstheme="minorBidi"/>
          <w:sz w:val="22"/>
          <w:szCs w:val="22"/>
        </w:rPr>
        <w:t xml:space="preserve"> can constitute bullying type behaviour through repeated viewing and unwanted sharing of a post.</w:t>
      </w:r>
    </w:p>
    <w:p w14:paraId="62357930" w14:textId="77777777" w:rsidR="000749B0" w:rsidRPr="006F1B7D" w:rsidRDefault="622DB799" w:rsidP="50FE66A7">
      <w:pPr>
        <w:overflowPunct/>
        <w:autoSpaceDE/>
        <w:autoSpaceDN/>
        <w:adjustRightInd/>
        <w:rPr>
          <w:rFonts w:asciiTheme="minorHAnsi" w:hAnsiTheme="minorHAnsi" w:cstheme="minorBidi"/>
          <w:sz w:val="22"/>
          <w:szCs w:val="22"/>
        </w:rPr>
      </w:pPr>
      <w:r w:rsidRPr="50FE66A7">
        <w:rPr>
          <w:rFonts w:asciiTheme="minorHAnsi" w:hAnsiTheme="minorHAnsi" w:cstheme="minorBidi"/>
          <w:sz w:val="22"/>
          <w:szCs w:val="22"/>
        </w:rPr>
        <w:t xml:space="preserve">The 2016 Act requires school to consider whether a pupil(s) </w:t>
      </w:r>
      <w:r w:rsidRPr="50FE66A7">
        <w:rPr>
          <w:rFonts w:asciiTheme="minorHAnsi" w:hAnsiTheme="minorHAnsi" w:cstheme="minorBidi"/>
          <w:b/>
          <w:bCs/>
          <w:sz w:val="22"/>
          <w:szCs w:val="22"/>
        </w:rPr>
        <w:t>intended</w:t>
      </w:r>
      <w:r w:rsidRPr="50FE66A7">
        <w:rPr>
          <w:rFonts w:asciiTheme="minorHAnsi" w:hAnsiTheme="minorHAnsi" w:cstheme="minorBidi"/>
          <w:sz w:val="22"/>
          <w:szCs w:val="22"/>
        </w:rPr>
        <w:t xml:space="preserve"> to cause harm when determining if the incident(s) meets the legal definition. In this school, we will consider the following when assessing </w:t>
      </w:r>
      <w:r w:rsidRPr="50FE66A7">
        <w:rPr>
          <w:rFonts w:asciiTheme="minorHAnsi" w:hAnsiTheme="minorHAnsi" w:cstheme="minorBidi"/>
          <w:b/>
          <w:bCs/>
          <w:sz w:val="22"/>
          <w:szCs w:val="22"/>
        </w:rPr>
        <w:t>TRIP</w:t>
      </w:r>
      <w:r w:rsidRPr="50FE66A7">
        <w:rPr>
          <w:rFonts w:asciiTheme="minorHAnsi" w:hAnsiTheme="minorHAnsi" w:cstheme="minorBidi"/>
          <w:sz w:val="22"/>
          <w:szCs w:val="22"/>
        </w:rPr>
        <w:t xml:space="preserve">. </w:t>
      </w:r>
    </w:p>
    <w:p w14:paraId="38771AF4" w14:textId="77777777" w:rsidR="000749B0" w:rsidRPr="006F1B7D" w:rsidRDefault="000749B0" w:rsidP="000749B0">
      <w:pPr>
        <w:ind w:right="674"/>
        <w:jc w:val="both"/>
        <w:rPr>
          <w:rFonts w:asciiTheme="minorHAnsi" w:hAnsiTheme="minorHAnsi" w:cstheme="minorHAnsi"/>
          <w:sz w:val="22"/>
          <w:szCs w:val="22"/>
        </w:rPr>
      </w:pPr>
      <w:r w:rsidRPr="006F1B7D">
        <w:rPr>
          <w:rFonts w:asciiTheme="minorHAnsi" w:hAnsiTheme="minorHAnsi" w:cstheme="minorHAnsi"/>
          <w:sz w:val="22"/>
          <w:szCs w:val="22"/>
        </w:rPr>
        <w:t>The pupil(s):</w:t>
      </w:r>
    </w:p>
    <w:p w14:paraId="4C51C76D" w14:textId="77777777" w:rsidR="000749B0" w:rsidRPr="006F1B7D" w:rsidRDefault="622DB799" w:rsidP="50FE66A7">
      <w:pPr>
        <w:pStyle w:val="ListParagraph"/>
        <w:numPr>
          <w:ilvl w:val="0"/>
          <w:numId w:val="9"/>
        </w:numPr>
        <w:ind w:right="674"/>
        <w:rPr>
          <w:rFonts w:asciiTheme="minorHAnsi" w:hAnsiTheme="minorHAnsi" w:cstheme="minorBidi"/>
          <w:b/>
          <w:bCs/>
          <w:sz w:val="22"/>
          <w:szCs w:val="22"/>
        </w:rPr>
      </w:pPr>
      <w:r w:rsidRPr="50FE66A7">
        <w:rPr>
          <w:rFonts w:asciiTheme="minorHAnsi" w:hAnsiTheme="minorHAnsi" w:cstheme="minorBidi"/>
          <w:sz w:val="22"/>
          <w:szCs w:val="22"/>
        </w:rPr>
        <w:t>capacity to regulate and understand the impact of their behaviour</w:t>
      </w:r>
    </w:p>
    <w:p w14:paraId="785C70B1" w14:textId="77777777" w:rsidR="000749B0" w:rsidRPr="006F1B7D" w:rsidRDefault="622DB799" w:rsidP="50FE66A7">
      <w:pPr>
        <w:pStyle w:val="ListParagraph"/>
        <w:numPr>
          <w:ilvl w:val="0"/>
          <w:numId w:val="9"/>
        </w:numPr>
        <w:ind w:right="674"/>
        <w:rPr>
          <w:rFonts w:asciiTheme="minorHAnsi" w:hAnsiTheme="minorHAnsi" w:cstheme="minorBidi"/>
          <w:b/>
          <w:bCs/>
          <w:sz w:val="22"/>
          <w:szCs w:val="22"/>
        </w:rPr>
      </w:pPr>
      <w:r w:rsidRPr="50FE66A7">
        <w:rPr>
          <w:rFonts w:asciiTheme="minorHAnsi" w:hAnsiTheme="minorHAnsi" w:cstheme="minorBidi"/>
          <w:sz w:val="22"/>
          <w:szCs w:val="22"/>
        </w:rPr>
        <w:t>developmental age</w:t>
      </w:r>
    </w:p>
    <w:p w14:paraId="0D5C3D2D" w14:textId="77777777" w:rsidR="000749B0" w:rsidRPr="006F1B7D" w:rsidRDefault="622DB799" w:rsidP="50FE66A7">
      <w:pPr>
        <w:pStyle w:val="ListParagraph"/>
        <w:numPr>
          <w:ilvl w:val="0"/>
          <w:numId w:val="9"/>
        </w:numPr>
        <w:ind w:right="674"/>
        <w:rPr>
          <w:rFonts w:asciiTheme="minorHAnsi" w:hAnsiTheme="minorHAnsi" w:cstheme="minorBidi"/>
          <w:b/>
          <w:bCs/>
          <w:sz w:val="22"/>
          <w:szCs w:val="22"/>
        </w:rPr>
      </w:pPr>
      <w:r w:rsidRPr="50FE66A7">
        <w:rPr>
          <w:rFonts w:asciiTheme="minorHAnsi" w:hAnsiTheme="minorHAnsi" w:cstheme="minorBidi"/>
          <w:sz w:val="22"/>
          <w:szCs w:val="22"/>
        </w:rPr>
        <w:t>additional, educational, special, physical, or medical needs</w:t>
      </w:r>
    </w:p>
    <w:p w14:paraId="26A39907" w14:textId="44DA561F" w:rsidR="000749B0" w:rsidRPr="006F1B7D" w:rsidRDefault="622DB799" w:rsidP="50FE66A7">
      <w:pPr>
        <w:pStyle w:val="ListParagraph"/>
        <w:numPr>
          <w:ilvl w:val="0"/>
          <w:numId w:val="9"/>
        </w:numPr>
        <w:ind w:right="674"/>
        <w:rPr>
          <w:rFonts w:asciiTheme="minorHAnsi" w:hAnsiTheme="minorHAnsi" w:cstheme="minorBidi"/>
          <w:sz w:val="22"/>
          <w:szCs w:val="22"/>
        </w:rPr>
      </w:pPr>
      <w:r w:rsidRPr="50FE66A7">
        <w:rPr>
          <w:rFonts w:asciiTheme="minorHAnsi" w:hAnsiTheme="minorHAnsi" w:cstheme="minorBidi"/>
          <w:sz w:val="22"/>
          <w:szCs w:val="22"/>
        </w:rPr>
        <w:t xml:space="preserve">behaviours displayed/presenting profile (diagnosed or undiagnosed </w:t>
      </w:r>
      <w:r w:rsidR="4DF3517E" w:rsidRPr="50FE66A7">
        <w:rPr>
          <w:rFonts w:asciiTheme="minorHAnsi" w:hAnsiTheme="minorHAnsi" w:cstheme="minorBidi"/>
          <w:sz w:val="22"/>
          <w:szCs w:val="22"/>
        </w:rPr>
        <w:t>e.g.</w:t>
      </w:r>
      <w:r w:rsidRPr="50FE66A7">
        <w:rPr>
          <w:rFonts w:asciiTheme="minorHAnsi" w:hAnsiTheme="minorHAnsi" w:cstheme="minorBidi"/>
          <w:sz w:val="22"/>
          <w:szCs w:val="22"/>
        </w:rPr>
        <w:t xml:space="preserve"> S</w:t>
      </w:r>
      <w:r w:rsidR="4F0F9FEC" w:rsidRPr="50FE66A7">
        <w:rPr>
          <w:rFonts w:asciiTheme="minorHAnsi" w:hAnsiTheme="minorHAnsi" w:cstheme="minorBidi"/>
          <w:sz w:val="22"/>
          <w:szCs w:val="22"/>
        </w:rPr>
        <w:t xml:space="preserve">ocial </w:t>
      </w:r>
      <w:r w:rsidRPr="50FE66A7">
        <w:rPr>
          <w:rFonts w:asciiTheme="minorHAnsi" w:hAnsiTheme="minorHAnsi" w:cstheme="minorBidi"/>
          <w:sz w:val="22"/>
          <w:szCs w:val="22"/>
        </w:rPr>
        <w:t>B</w:t>
      </w:r>
      <w:r w:rsidR="500F3305" w:rsidRPr="50FE66A7">
        <w:rPr>
          <w:rFonts w:asciiTheme="minorHAnsi" w:hAnsiTheme="minorHAnsi" w:cstheme="minorBidi"/>
          <w:sz w:val="22"/>
          <w:szCs w:val="22"/>
        </w:rPr>
        <w:t xml:space="preserve">ehaviour </w:t>
      </w:r>
      <w:r w:rsidRPr="50FE66A7">
        <w:rPr>
          <w:rFonts w:asciiTheme="minorHAnsi" w:hAnsiTheme="minorHAnsi" w:cstheme="minorBidi"/>
          <w:sz w:val="22"/>
          <w:szCs w:val="22"/>
        </w:rPr>
        <w:t>E</w:t>
      </w:r>
      <w:r w:rsidR="2722027E" w:rsidRPr="50FE66A7">
        <w:rPr>
          <w:rFonts w:asciiTheme="minorHAnsi" w:hAnsiTheme="minorHAnsi" w:cstheme="minorBidi"/>
          <w:sz w:val="22"/>
          <w:szCs w:val="22"/>
        </w:rPr>
        <w:t xml:space="preserve">motional </w:t>
      </w:r>
      <w:r w:rsidRPr="50FE66A7">
        <w:rPr>
          <w:rFonts w:asciiTheme="minorHAnsi" w:hAnsiTheme="minorHAnsi" w:cstheme="minorBidi"/>
          <w:sz w:val="22"/>
          <w:szCs w:val="22"/>
        </w:rPr>
        <w:t>W</w:t>
      </w:r>
      <w:r w:rsidR="4159B8F0" w:rsidRPr="50FE66A7">
        <w:rPr>
          <w:rFonts w:asciiTheme="minorHAnsi" w:hAnsiTheme="minorHAnsi" w:cstheme="minorBidi"/>
          <w:sz w:val="22"/>
          <w:szCs w:val="22"/>
        </w:rPr>
        <w:t>ellbeing</w:t>
      </w:r>
      <w:r w:rsidRPr="50FE66A7">
        <w:rPr>
          <w:rFonts w:asciiTheme="minorHAnsi" w:hAnsiTheme="minorHAnsi" w:cstheme="minorBidi"/>
          <w:sz w:val="22"/>
          <w:szCs w:val="22"/>
        </w:rPr>
        <w:t>, A</w:t>
      </w:r>
      <w:r w:rsidR="5C48D25E" w:rsidRPr="50FE66A7">
        <w:rPr>
          <w:rFonts w:asciiTheme="minorHAnsi" w:hAnsiTheme="minorHAnsi" w:cstheme="minorBidi"/>
          <w:sz w:val="22"/>
          <w:szCs w:val="22"/>
        </w:rPr>
        <w:t>utis</w:t>
      </w:r>
      <w:r w:rsidR="16F6FA10" w:rsidRPr="50FE66A7">
        <w:rPr>
          <w:rFonts w:asciiTheme="minorHAnsi" w:hAnsiTheme="minorHAnsi" w:cstheme="minorBidi"/>
          <w:sz w:val="22"/>
          <w:szCs w:val="22"/>
        </w:rPr>
        <w:t>m</w:t>
      </w:r>
      <w:r w:rsidRPr="50FE66A7">
        <w:rPr>
          <w:rFonts w:asciiTheme="minorHAnsi" w:hAnsiTheme="minorHAnsi" w:cstheme="minorBidi"/>
          <w:sz w:val="22"/>
          <w:szCs w:val="22"/>
        </w:rPr>
        <w:t>, A</w:t>
      </w:r>
      <w:r w:rsidR="68BCF61E" w:rsidRPr="50FE66A7">
        <w:rPr>
          <w:rFonts w:asciiTheme="minorHAnsi" w:hAnsiTheme="minorHAnsi" w:cstheme="minorBidi"/>
          <w:sz w:val="22"/>
          <w:szCs w:val="22"/>
        </w:rPr>
        <w:t xml:space="preserve">ttention </w:t>
      </w:r>
      <w:r w:rsidRPr="50FE66A7">
        <w:rPr>
          <w:rFonts w:asciiTheme="minorHAnsi" w:hAnsiTheme="minorHAnsi" w:cstheme="minorBidi"/>
          <w:sz w:val="22"/>
          <w:szCs w:val="22"/>
        </w:rPr>
        <w:t>D</w:t>
      </w:r>
      <w:r w:rsidR="19468AAC" w:rsidRPr="50FE66A7">
        <w:rPr>
          <w:rFonts w:asciiTheme="minorHAnsi" w:hAnsiTheme="minorHAnsi" w:cstheme="minorBidi"/>
          <w:sz w:val="22"/>
          <w:szCs w:val="22"/>
        </w:rPr>
        <w:t xml:space="preserve">eficit </w:t>
      </w:r>
      <w:r w:rsidRPr="50FE66A7">
        <w:rPr>
          <w:rFonts w:asciiTheme="minorHAnsi" w:hAnsiTheme="minorHAnsi" w:cstheme="minorBidi"/>
          <w:sz w:val="22"/>
          <w:szCs w:val="22"/>
        </w:rPr>
        <w:t>H</w:t>
      </w:r>
      <w:r w:rsidR="595A8E7E" w:rsidRPr="50FE66A7">
        <w:rPr>
          <w:rFonts w:asciiTheme="minorHAnsi" w:hAnsiTheme="minorHAnsi" w:cstheme="minorBidi"/>
          <w:sz w:val="22"/>
          <w:szCs w:val="22"/>
        </w:rPr>
        <w:t xml:space="preserve">yperactivity </w:t>
      </w:r>
      <w:r w:rsidRPr="50FE66A7">
        <w:rPr>
          <w:rFonts w:asciiTheme="minorHAnsi" w:hAnsiTheme="minorHAnsi" w:cstheme="minorBidi"/>
          <w:sz w:val="22"/>
          <w:szCs w:val="22"/>
        </w:rPr>
        <w:t>D</w:t>
      </w:r>
      <w:r w:rsidR="0A54A86C" w:rsidRPr="50FE66A7">
        <w:rPr>
          <w:rFonts w:asciiTheme="minorHAnsi" w:hAnsiTheme="minorHAnsi" w:cstheme="minorBidi"/>
          <w:sz w:val="22"/>
          <w:szCs w:val="22"/>
        </w:rPr>
        <w:t>isorder</w:t>
      </w:r>
      <w:r w:rsidRPr="50FE66A7">
        <w:rPr>
          <w:rFonts w:asciiTheme="minorHAnsi" w:hAnsiTheme="minorHAnsi" w:cstheme="minorBidi"/>
          <w:sz w:val="22"/>
          <w:szCs w:val="22"/>
        </w:rPr>
        <w:t>, M</w:t>
      </w:r>
      <w:r w:rsidR="0C57DC4A" w:rsidRPr="50FE66A7">
        <w:rPr>
          <w:rFonts w:asciiTheme="minorHAnsi" w:hAnsiTheme="minorHAnsi" w:cstheme="minorBidi"/>
          <w:sz w:val="22"/>
          <w:szCs w:val="22"/>
        </w:rPr>
        <w:t xml:space="preserve">oderate </w:t>
      </w:r>
      <w:r w:rsidRPr="50FE66A7">
        <w:rPr>
          <w:rFonts w:asciiTheme="minorHAnsi" w:hAnsiTheme="minorHAnsi" w:cstheme="minorBidi"/>
          <w:sz w:val="22"/>
          <w:szCs w:val="22"/>
        </w:rPr>
        <w:t>L</w:t>
      </w:r>
      <w:r w:rsidR="06AF3B8A" w:rsidRPr="50FE66A7">
        <w:rPr>
          <w:rFonts w:asciiTheme="minorHAnsi" w:hAnsiTheme="minorHAnsi" w:cstheme="minorBidi"/>
          <w:sz w:val="22"/>
          <w:szCs w:val="22"/>
        </w:rPr>
        <w:t xml:space="preserve">earning </w:t>
      </w:r>
      <w:r w:rsidR="7B39EF70" w:rsidRPr="50FE66A7">
        <w:rPr>
          <w:rFonts w:asciiTheme="minorHAnsi" w:hAnsiTheme="minorHAnsi" w:cstheme="minorBidi"/>
          <w:sz w:val="22"/>
          <w:szCs w:val="22"/>
        </w:rPr>
        <w:t>Difficulties</w:t>
      </w:r>
      <w:r w:rsidRPr="50FE66A7">
        <w:rPr>
          <w:rFonts w:asciiTheme="minorHAnsi" w:hAnsiTheme="minorHAnsi" w:cstheme="minorBidi"/>
          <w:sz w:val="22"/>
          <w:szCs w:val="22"/>
        </w:rPr>
        <w:t xml:space="preserve"> etc.)</w:t>
      </w:r>
    </w:p>
    <w:p w14:paraId="1F68A299" w14:textId="636CAC4C" w:rsidR="50FE66A7" w:rsidRPr="00367EB9" w:rsidRDefault="622DB799" w:rsidP="50FE66A7">
      <w:pPr>
        <w:pStyle w:val="ListParagraph"/>
        <w:numPr>
          <w:ilvl w:val="0"/>
          <w:numId w:val="9"/>
        </w:numPr>
        <w:ind w:right="674"/>
        <w:rPr>
          <w:rFonts w:asciiTheme="minorHAnsi" w:hAnsiTheme="minorHAnsi" w:cstheme="minorBidi"/>
          <w:b/>
          <w:bCs/>
          <w:sz w:val="22"/>
          <w:szCs w:val="22"/>
        </w:rPr>
      </w:pPr>
      <w:r w:rsidRPr="50FE66A7">
        <w:rPr>
          <w:rFonts w:asciiTheme="minorHAnsi" w:hAnsiTheme="minorHAnsi" w:cstheme="minorBidi"/>
          <w:sz w:val="22"/>
          <w:szCs w:val="22"/>
        </w:rPr>
        <w:t xml:space="preserve">individual circumstances </w:t>
      </w:r>
      <w:r w:rsidR="4DF3517E" w:rsidRPr="50FE66A7">
        <w:rPr>
          <w:rFonts w:asciiTheme="minorHAnsi" w:hAnsiTheme="minorHAnsi" w:cstheme="minorBidi"/>
          <w:sz w:val="22"/>
          <w:szCs w:val="22"/>
        </w:rPr>
        <w:t>e.g.</w:t>
      </w:r>
      <w:r w:rsidRPr="50FE66A7">
        <w:rPr>
          <w:rFonts w:asciiTheme="minorHAnsi" w:hAnsiTheme="minorHAnsi" w:cstheme="minorBidi"/>
          <w:sz w:val="22"/>
          <w:szCs w:val="22"/>
        </w:rPr>
        <w:t xml:space="preserve"> trauma</w:t>
      </w:r>
      <w:r w:rsidR="3C0CC1AD" w:rsidRPr="50FE66A7">
        <w:rPr>
          <w:rFonts w:asciiTheme="minorHAnsi" w:hAnsiTheme="minorHAnsi" w:cstheme="minorBidi"/>
          <w:sz w:val="22"/>
          <w:szCs w:val="22"/>
        </w:rPr>
        <w:t xml:space="preserve"> </w:t>
      </w:r>
      <w:r w:rsidRPr="50FE66A7">
        <w:rPr>
          <w:rFonts w:asciiTheme="minorHAnsi" w:hAnsiTheme="minorHAnsi" w:cstheme="minorBidi"/>
          <w:sz w:val="22"/>
          <w:szCs w:val="22"/>
        </w:rPr>
        <w:t>profile, safeguarding concerns, family</w:t>
      </w:r>
      <w:r w:rsidR="574E4814" w:rsidRPr="50FE66A7">
        <w:rPr>
          <w:rFonts w:asciiTheme="minorHAnsi" w:hAnsiTheme="minorHAnsi" w:cstheme="minorBidi"/>
          <w:sz w:val="22"/>
          <w:szCs w:val="22"/>
        </w:rPr>
        <w:t xml:space="preserve"> </w:t>
      </w:r>
      <w:r w:rsidRPr="50FE66A7">
        <w:rPr>
          <w:rFonts w:asciiTheme="minorHAnsi" w:hAnsiTheme="minorHAnsi" w:cstheme="minorBidi"/>
          <w:sz w:val="22"/>
          <w:szCs w:val="22"/>
        </w:rPr>
        <w:t>circumstances</w:t>
      </w:r>
      <w:r w:rsidR="05408EFC" w:rsidRPr="50FE66A7">
        <w:rPr>
          <w:rFonts w:asciiTheme="minorHAnsi" w:hAnsiTheme="minorHAnsi" w:cstheme="minorBidi"/>
          <w:sz w:val="22"/>
          <w:szCs w:val="22"/>
        </w:rPr>
        <w:t xml:space="preserve"> and </w:t>
      </w:r>
      <w:r w:rsidRPr="50FE66A7">
        <w:rPr>
          <w:rFonts w:asciiTheme="minorHAnsi" w:hAnsiTheme="minorHAnsi" w:cstheme="minorBidi"/>
          <w:sz w:val="22"/>
          <w:szCs w:val="22"/>
        </w:rPr>
        <w:t>resilience</w:t>
      </w:r>
    </w:p>
    <w:p w14:paraId="2476736C" w14:textId="02C53F0A" w:rsidR="50FE66A7" w:rsidRDefault="622DB799" w:rsidP="492AC7D8">
      <w:pPr>
        <w:pStyle w:val="paragraph"/>
        <w:spacing w:before="0" w:after="0"/>
        <w:rPr>
          <w:rStyle w:val="eop"/>
          <w:rFonts w:asciiTheme="minorHAnsi" w:hAnsiTheme="minorHAnsi" w:cstheme="minorBidi"/>
          <w:color w:val="00B050"/>
          <w:sz w:val="22"/>
          <w:szCs w:val="22"/>
        </w:rPr>
      </w:pPr>
      <w:r w:rsidRPr="492AC7D8">
        <w:rPr>
          <w:rStyle w:val="normaltextrun"/>
          <w:rFonts w:asciiTheme="minorHAnsi" w:hAnsiTheme="minorHAnsi" w:cstheme="minorBidi"/>
          <w:b/>
          <w:bCs/>
          <w:i/>
          <w:iCs/>
          <w:sz w:val="22"/>
          <w:szCs w:val="22"/>
        </w:rPr>
        <w:t>Omission</w:t>
      </w:r>
      <w:r w:rsidRPr="492AC7D8">
        <w:rPr>
          <w:rStyle w:val="normaltextrun"/>
          <w:rFonts w:asciiTheme="minorHAnsi" w:hAnsiTheme="minorHAnsi" w:cstheme="minorBidi"/>
          <w:sz w:val="22"/>
          <w:szCs w:val="22"/>
        </w:rPr>
        <w:t xml:space="preserve"> will be considered when addressing bullying type concerns. This is where a pupil(s) is or are wilfully </w:t>
      </w:r>
      <w:r w:rsidRPr="492AC7D8">
        <w:rPr>
          <w:rFonts w:asciiTheme="minorHAnsi" w:eastAsiaTheme="minorEastAsia" w:hAnsiTheme="minorHAnsi" w:cstheme="minorBidi"/>
          <w:color w:val="000000" w:themeColor="text1"/>
          <w:sz w:val="22"/>
          <w:szCs w:val="22"/>
        </w:rPr>
        <w:t>excluded from a game, activity or group work etc</w:t>
      </w:r>
      <w:r w:rsidR="6BADD1D0" w:rsidRPr="492AC7D8">
        <w:rPr>
          <w:rFonts w:asciiTheme="minorHAnsi" w:eastAsiaTheme="minorEastAsia" w:hAnsiTheme="minorHAnsi" w:cstheme="minorBidi"/>
          <w:color w:val="000000" w:themeColor="text1"/>
          <w:sz w:val="22"/>
          <w:szCs w:val="22"/>
        </w:rPr>
        <w:t xml:space="preserve"> causing potential</w:t>
      </w:r>
      <w:r w:rsidR="6BADD1D0" w:rsidRPr="492AC7D8">
        <w:rPr>
          <w:rFonts w:asciiTheme="minorHAnsi" w:eastAsiaTheme="minorEastAsia" w:hAnsiTheme="minorHAnsi" w:cstheme="minorBidi"/>
          <w:b/>
          <w:bCs/>
          <w:color w:val="000000" w:themeColor="text1"/>
          <w:sz w:val="22"/>
          <w:szCs w:val="22"/>
        </w:rPr>
        <w:t xml:space="preserve"> psychological harm</w:t>
      </w:r>
      <w:r w:rsidR="6BADD1D0" w:rsidRPr="492AC7D8">
        <w:rPr>
          <w:rFonts w:asciiTheme="minorHAnsi" w:eastAsiaTheme="minorEastAsia" w:hAnsiTheme="minorHAnsi" w:cstheme="minorBidi"/>
          <w:color w:val="000000" w:themeColor="text1"/>
          <w:sz w:val="22"/>
          <w:szCs w:val="22"/>
        </w:rPr>
        <w:t>.</w:t>
      </w:r>
      <w:r w:rsidRPr="492AC7D8">
        <w:rPr>
          <w:rStyle w:val="normaltextrun"/>
          <w:rFonts w:asciiTheme="minorHAnsi" w:hAnsiTheme="minorHAnsi" w:cstheme="minorBidi"/>
          <w:sz w:val="22"/>
          <w:szCs w:val="22"/>
        </w:rPr>
        <w:t> Pupils do not have to be friends in this school, but friendly. </w:t>
      </w:r>
      <w:r w:rsidRPr="492AC7D8">
        <w:rPr>
          <w:rStyle w:val="eop"/>
          <w:rFonts w:asciiTheme="minorHAnsi" w:hAnsiTheme="minorHAnsi" w:cstheme="minorBidi"/>
          <w:sz w:val="22"/>
          <w:szCs w:val="22"/>
        </w:rPr>
        <w:t> </w:t>
      </w:r>
      <w:r w:rsidR="7C370DB3" w:rsidRPr="492AC7D8">
        <w:rPr>
          <w:rStyle w:val="eop"/>
          <w:rFonts w:asciiTheme="minorHAnsi" w:hAnsiTheme="minorHAnsi" w:cstheme="minorBidi"/>
          <w:sz w:val="22"/>
          <w:szCs w:val="22"/>
        </w:rPr>
        <w:t xml:space="preserve"> </w:t>
      </w:r>
    </w:p>
    <w:p w14:paraId="583051A0" w14:textId="77777777" w:rsidR="007B0917" w:rsidRPr="00A3479B" w:rsidRDefault="00367EB9" w:rsidP="007B0917">
      <w:pPr>
        <w:pStyle w:val="Pa5"/>
        <w:rPr>
          <w:rFonts w:asciiTheme="minorHAnsi" w:hAnsiTheme="minorHAnsi" w:cstheme="minorBidi"/>
          <w:b/>
          <w:bCs/>
          <w:i/>
          <w:iCs/>
          <w:color w:val="000000" w:themeColor="text1"/>
          <w:sz w:val="22"/>
          <w:szCs w:val="22"/>
          <w:u w:val="single"/>
        </w:rPr>
      </w:pPr>
      <w:r w:rsidRPr="00A3479B">
        <w:rPr>
          <w:rFonts w:asciiTheme="minorHAnsi" w:hAnsiTheme="minorHAnsi" w:cstheme="minorBidi"/>
          <w:b/>
          <w:bCs/>
          <w:i/>
          <w:iCs/>
          <w:color w:val="000000" w:themeColor="text1"/>
          <w:sz w:val="22"/>
          <w:szCs w:val="22"/>
          <w:u w:val="single"/>
        </w:rPr>
        <w:t>Language</w:t>
      </w:r>
    </w:p>
    <w:p w14:paraId="32F53E24" w14:textId="6DDD270F" w:rsidR="50FE66A7" w:rsidRPr="007B0917" w:rsidRDefault="6D0C67E0" w:rsidP="007B0917">
      <w:pPr>
        <w:pStyle w:val="Pa5"/>
        <w:rPr>
          <w:rFonts w:asciiTheme="minorHAnsi" w:hAnsiTheme="minorHAnsi" w:cstheme="minorBidi"/>
          <w:b/>
          <w:bCs/>
          <w:color w:val="000000" w:themeColor="text1"/>
          <w:sz w:val="22"/>
          <w:szCs w:val="22"/>
          <w:u w:val="single"/>
        </w:rPr>
      </w:pPr>
      <w:r w:rsidRPr="50FE66A7">
        <w:rPr>
          <w:rFonts w:asciiTheme="minorHAnsi" w:hAnsiTheme="minorHAnsi" w:cstheme="minorBidi"/>
          <w:sz w:val="22"/>
          <w:szCs w:val="22"/>
        </w:rPr>
        <w:t xml:space="preserve">We recognise that all behaviour is communication and should be addressed through a learner centred lens for those who display </w:t>
      </w:r>
      <w:r w:rsidRPr="50FE66A7">
        <w:rPr>
          <w:rFonts w:asciiTheme="minorHAnsi" w:hAnsiTheme="minorHAnsi" w:cstheme="minorBidi"/>
          <w:i/>
          <w:iCs/>
          <w:sz w:val="22"/>
          <w:szCs w:val="22"/>
        </w:rPr>
        <w:t xml:space="preserve">and </w:t>
      </w:r>
      <w:r w:rsidRPr="50FE66A7">
        <w:rPr>
          <w:rFonts w:asciiTheme="minorHAnsi" w:hAnsiTheme="minorHAnsi" w:cstheme="minorBidi"/>
          <w:sz w:val="22"/>
          <w:szCs w:val="22"/>
        </w:rPr>
        <w:t>experience socially unacceptable or bullying type behaviour. We will address all behaviour in a relational, solution focused manner aligned to Safeguarding and SEND.</w:t>
      </w:r>
    </w:p>
    <w:p w14:paraId="1557BD5E" w14:textId="5709B4E8" w:rsidR="000749B0" w:rsidRPr="006F1B7D" w:rsidRDefault="622DB799" w:rsidP="50FE66A7">
      <w:pPr>
        <w:overflowPunct/>
        <w:autoSpaceDE/>
        <w:autoSpaceDN/>
        <w:adjustRightInd/>
        <w:spacing w:before="100" w:beforeAutospacing="1" w:after="100" w:afterAutospacing="1"/>
        <w:rPr>
          <w:rFonts w:asciiTheme="minorHAnsi" w:hAnsiTheme="minorHAnsi" w:cstheme="minorBidi"/>
          <w:sz w:val="22"/>
          <w:szCs w:val="22"/>
        </w:rPr>
      </w:pPr>
      <w:r w:rsidRPr="50FE66A7">
        <w:rPr>
          <w:rFonts w:asciiTheme="minorHAnsi" w:hAnsiTheme="minorHAnsi" w:cstheme="minorBidi"/>
          <w:sz w:val="22"/>
          <w:szCs w:val="22"/>
        </w:rPr>
        <w:t xml:space="preserve">When discussing allegations of bullying type behaviour, </w:t>
      </w:r>
      <w:r w:rsidR="1B8F38BB" w:rsidRPr="50FE66A7">
        <w:rPr>
          <w:rFonts w:asciiTheme="minorHAnsi" w:hAnsiTheme="minorHAnsi" w:cstheme="minorBidi"/>
          <w:sz w:val="22"/>
          <w:szCs w:val="22"/>
        </w:rPr>
        <w:t>we use language that is</w:t>
      </w:r>
      <w:r w:rsidRPr="50FE66A7">
        <w:rPr>
          <w:rFonts w:asciiTheme="minorHAnsi" w:hAnsiTheme="minorHAnsi" w:cstheme="minorBidi"/>
          <w:sz w:val="22"/>
          <w:szCs w:val="22"/>
        </w:rPr>
        <w:t xml:space="preserve"> aligned to the Addressing Bullying in Schools Act (NI) 2016, and other relevant legislation and guidance</w:t>
      </w:r>
      <w:r w:rsidR="3FF257D4" w:rsidRPr="50FE66A7">
        <w:rPr>
          <w:rFonts w:asciiTheme="minorHAnsi" w:hAnsiTheme="minorHAnsi" w:cstheme="minorBidi"/>
          <w:sz w:val="22"/>
          <w:szCs w:val="22"/>
        </w:rPr>
        <w:t xml:space="preserve"> </w:t>
      </w:r>
      <w:r w:rsidR="3FF257D4" w:rsidRPr="50FE66A7">
        <w:rPr>
          <w:rFonts w:asciiTheme="minorHAnsi" w:hAnsiTheme="minorHAnsi" w:cstheme="minorBidi"/>
          <w:i/>
          <w:iCs/>
          <w:sz w:val="22"/>
          <w:szCs w:val="22"/>
        </w:rPr>
        <w:t>(see appendix 1)</w:t>
      </w:r>
      <w:r w:rsidR="3FF257D4" w:rsidRPr="50FE66A7">
        <w:rPr>
          <w:rFonts w:asciiTheme="minorHAnsi" w:hAnsiTheme="minorHAnsi" w:cstheme="minorBidi"/>
          <w:sz w:val="22"/>
          <w:szCs w:val="22"/>
        </w:rPr>
        <w:t>. W</w:t>
      </w:r>
      <w:r w:rsidRPr="50FE66A7">
        <w:rPr>
          <w:rFonts w:asciiTheme="minorHAnsi" w:hAnsiTheme="minorHAnsi" w:cstheme="minorBidi"/>
          <w:sz w:val="22"/>
          <w:szCs w:val="22"/>
        </w:rPr>
        <w:t>e refer to the behaviour not the pupil</w:t>
      </w:r>
      <w:r w:rsidR="50152A96" w:rsidRPr="50FE66A7">
        <w:rPr>
          <w:rFonts w:asciiTheme="minorHAnsi" w:hAnsiTheme="minorHAnsi" w:cstheme="minorBidi"/>
          <w:sz w:val="22"/>
          <w:szCs w:val="22"/>
        </w:rPr>
        <w:t xml:space="preserve"> and use the following:</w:t>
      </w:r>
    </w:p>
    <w:p w14:paraId="62087073" w14:textId="77777777" w:rsidR="000749B0" w:rsidRPr="006F1B7D" w:rsidRDefault="000749B0" w:rsidP="000749B0">
      <w:pPr>
        <w:pStyle w:val="ListParagraph"/>
        <w:numPr>
          <w:ilvl w:val="0"/>
          <w:numId w:val="29"/>
        </w:numPr>
        <w:overflowPunct/>
        <w:autoSpaceDE/>
        <w:autoSpaceDN/>
        <w:adjustRightInd/>
        <w:spacing w:before="100" w:beforeAutospacing="1" w:after="100" w:afterAutospacing="1"/>
        <w:rPr>
          <w:rFonts w:asciiTheme="minorHAnsi" w:hAnsiTheme="minorHAnsi" w:cstheme="minorHAnsi"/>
          <w:sz w:val="22"/>
          <w:szCs w:val="22"/>
        </w:rPr>
      </w:pPr>
      <w:r w:rsidRPr="006F1B7D">
        <w:rPr>
          <w:rFonts w:asciiTheme="minorHAnsi" w:hAnsiTheme="minorHAnsi" w:cstheme="minorHAnsi"/>
          <w:b/>
          <w:bCs/>
          <w:sz w:val="22"/>
          <w:szCs w:val="22"/>
        </w:rPr>
        <w:t xml:space="preserve">pupil displaying bullying type behaviour </w:t>
      </w:r>
      <w:r w:rsidRPr="006F1B7D">
        <w:rPr>
          <w:rFonts w:asciiTheme="minorHAnsi" w:hAnsiTheme="minorHAnsi" w:cstheme="minorHAnsi"/>
          <w:sz w:val="22"/>
          <w:szCs w:val="22"/>
        </w:rPr>
        <w:t>rather than the ‘bully’.</w:t>
      </w:r>
    </w:p>
    <w:p w14:paraId="78CED98B" w14:textId="77777777" w:rsidR="000749B0" w:rsidRPr="006F1B7D" w:rsidRDefault="000749B0" w:rsidP="000749B0">
      <w:pPr>
        <w:pStyle w:val="ListParagraph"/>
        <w:numPr>
          <w:ilvl w:val="0"/>
          <w:numId w:val="29"/>
        </w:numPr>
        <w:overflowPunct/>
        <w:autoSpaceDE/>
        <w:autoSpaceDN/>
        <w:adjustRightInd/>
        <w:spacing w:before="100" w:beforeAutospacing="1" w:after="100" w:afterAutospacing="1"/>
        <w:rPr>
          <w:rFonts w:asciiTheme="minorHAnsi" w:hAnsiTheme="minorHAnsi" w:cstheme="minorHAnsi"/>
          <w:sz w:val="22"/>
          <w:szCs w:val="22"/>
        </w:rPr>
      </w:pPr>
      <w:r w:rsidRPr="006F1B7D">
        <w:rPr>
          <w:rFonts w:asciiTheme="minorHAnsi" w:hAnsiTheme="minorHAnsi" w:cstheme="minorHAnsi"/>
          <w:b/>
          <w:bCs/>
          <w:sz w:val="22"/>
          <w:szCs w:val="22"/>
        </w:rPr>
        <w:t xml:space="preserve">pupil experiencing bullying type behaviour </w:t>
      </w:r>
      <w:r w:rsidRPr="006F1B7D">
        <w:rPr>
          <w:rFonts w:asciiTheme="minorHAnsi" w:hAnsiTheme="minorHAnsi" w:cstheme="minorHAnsi"/>
          <w:sz w:val="22"/>
          <w:szCs w:val="22"/>
        </w:rPr>
        <w:t>rather than the ‘victim’.</w:t>
      </w:r>
    </w:p>
    <w:p w14:paraId="33D256B3" w14:textId="0BA0D6C7" w:rsidR="50FE66A7" w:rsidRPr="0004687C" w:rsidRDefault="622DB799" w:rsidP="50FE66A7">
      <w:pPr>
        <w:pStyle w:val="ListParagraph"/>
        <w:numPr>
          <w:ilvl w:val="0"/>
          <w:numId w:val="29"/>
        </w:numPr>
        <w:overflowPunct/>
        <w:autoSpaceDE/>
        <w:autoSpaceDN/>
        <w:adjustRightInd/>
        <w:spacing w:before="100" w:beforeAutospacing="1" w:after="100" w:afterAutospacing="1"/>
        <w:rPr>
          <w:rStyle w:val="A3"/>
          <w:rFonts w:asciiTheme="minorHAnsi" w:hAnsiTheme="minorHAnsi" w:cstheme="minorBidi"/>
          <w:color w:val="auto"/>
        </w:rPr>
      </w:pPr>
      <w:r w:rsidRPr="0004687C">
        <w:rPr>
          <w:rFonts w:asciiTheme="minorHAnsi" w:hAnsiTheme="minorHAnsi" w:cstheme="minorBidi"/>
          <w:b/>
          <w:bCs/>
          <w:sz w:val="22"/>
          <w:szCs w:val="22"/>
        </w:rPr>
        <w:t xml:space="preserve">socially unacceptable behaviour </w:t>
      </w:r>
      <w:r w:rsidRPr="0004687C">
        <w:rPr>
          <w:rFonts w:asciiTheme="minorHAnsi" w:hAnsiTheme="minorHAnsi" w:cstheme="minorBidi"/>
          <w:sz w:val="22"/>
          <w:szCs w:val="22"/>
        </w:rPr>
        <w:t>rather than ‘bad behaviour</w:t>
      </w:r>
      <w:r w:rsidR="0004687C">
        <w:rPr>
          <w:rFonts w:asciiTheme="minorHAnsi" w:hAnsiTheme="minorHAnsi" w:cstheme="minorBidi"/>
          <w:sz w:val="22"/>
          <w:szCs w:val="22"/>
        </w:rPr>
        <w:t>’</w:t>
      </w:r>
      <w:r w:rsidR="0004687C" w:rsidRPr="0004687C">
        <w:rPr>
          <w:rFonts w:asciiTheme="minorHAnsi" w:hAnsiTheme="minorHAnsi" w:cstheme="minorBidi"/>
          <w:sz w:val="22"/>
          <w:szCs w:val="22"/>
        </w:rPr>
        <w:t xml:space="preserve"> or</w:t>
      </w:r>
      <w:r w:rsidR="0004687C">
        <w:rPr>
          <w:rFonts w:asciiTheme="minorHAnsi" w:hAnsiTheme="minorHAnsi" w:cstheme="minorBidi"/>
          <w:sz w:val="22"/>
          <w:szCs w:val="22"/>
        </w:rPr>
        <w:t xml:space="preserve"> ‘serious/</w:t>
      </w:r>
      <w:r w:rsidR="0004687C" w:rsidRPr="0004687C">
        <w:rPr>
          <w:rFonts w:asciiTheme="minorHAnsi" w:hAnsiTheme="minorHAnsi" w:cstheme="minorBidi"/>
          <w:sz w:val="22"/>
          <w:szCs w:val="22"/>
        </w:rPr>
        <w:t xml:space="preserve">gross </w:t>
      </w:r>
      <w:r w:rsidR="42224723" w:rsidRPr="0004687C">
        <w:rPr>
          <w:rFonts w:asciiTheme="minorHAnsi" w:hAnsiTheme="minorHAnsi" w:cstheme="minorBidi"/>
          <w:sz w:val="22"/>
          <w:szCs w:val="22"/>
        </w:rPr>
        <w:t xml:space="preserve">misconduct </w:t>
      </w:r>
      <w:r w:rsidR="0004687C" w:rsidRPr="0004687C">
        <w:rPr>
          <w:rFonts w:asciiTheme="minorHAnsi" w:hAnsiTheme="minorHAnsi" w:cstheme="minorBidi"/>
          <w:sz w:val="22"/>
          <w:szCs w:val="22"/>
        </w:rPr>
        <w:t>etc’</w:t>
      </w:r>
    </w:p>
    <w:p w14:paraId="741F62D8" w14:textId="6C873E6E" w:rsidR="000749B0" w:rsidRDefault="622DB799" w:rsidP="50FE66A7">
      <w:pPr>
        <w:overflowPunct/>
        <w:autoSpaceDE/>
        <w:autoSpaceDN/>
        <w:adjustRightInd/>
        <w:spacing w:before="100" w:beforeAutospacing="1" w:after="100" w:afterAutospacing="1"/>
        <w:rPr>
          <w:rFonts w:asciiTheme="minorHAnsi" w:hAnsiTheme="minorHAnsi" w:cstheme="minorBidi"/>
          <w:sz w:val="22"/>
          <w:szCs w:val="22"/>
        </w:rPr>
      </w:pPr>
      <w:r w:rsidRPr="492AC7D8">
        <w:rPr>
          <w:rFonts w:asciiTheme="minorHAnsi" w:hAnsiTheme="minorHAnsi" w:cstheme="minorBidi"/>
          <w:sz w:val="22"/>
          <w:szCs w:val="22"/>
        </w:rPr>
        <w:t xml:space="preserve">Any incident(s) which do not meet the legal definition and TRIP criteria will be addressed under </w:t>
      </w:r>
      <w:r w:rsidR="2A32B02E" w:rsidRPr="492AC7D8">
        <w:rPr>
          <w:rFonts w:asciiTheme="minorHAnsi" w:hAnsiTheme="minorHAnsi" w:cstheme="minorBidi"/>
          <w:sz w:val="22"/>
          <w:szCs w:val="22"/>
        </w:rPr>
        <w:t xml:space="preserve">the </w:t>
      </w:r>
      <w:r w:rsidRPr="492AC7D8">
        <w:rPr>
          <w:rFonts w:asciiTheme="minorHAnsi" w:hAnsiTheme="minorHAnsi" w:cstheme="minorBidi"/>
          <w:sz w:val="22"/>
          <w:szCs w:val="22"/>
        </w:rPr>
        <w:t>Positive Behaviour, Special Educational Needs, Child Protection</w:t>
      </w:r>
      <w:r w:rsidR="0C9430DE" w:rsidRPr="492AC7D8">
        <w:rPr>
          <w:rFonts w:asciiTheme="minorHAnsi" w:hAnsiTheme="minorHAnsi" w:cstheme="minorBidi"/>
          <w:sz w:val="22"/>
          <w:szCs w:val="22"/>
        </w:rPr>
        <w:t xml:space="preserve">, </w:t>
      </w:r>
      <w:r w:rsidRPr="492AC7D8">
        <w:rPr>
          <w:rFonts w:asciiTheme="minorHAnsi" w:hAnsiTheme="minorHAnsi" w:cstheme="minorBidi"/>
          <w:sz w:val="22"/>
          <w:szCs w:val="22"/>
        </w:rPr>
        <w:t>Safeguarding</w:t>
      </w:r>
      <w:r w:rsidRPr="0004687C">
        <w:rPr>
          <w:rFonts w:asciiTheme="minorHAnsi" w:hAnsiTheme="minorHAnsi" w:cstheme="minorBidi"/>
          <w:sz w:val="22"/>
          <w:szCs w:val="22"/>
        </w:rPr>
        <w:t>,</w:t>
      </w:r>
      <w:r w:rsidR="0945B5BB" w:rsidRPr="0004687C">
        <w:rPr>
          <w:rFonts w:asciiTheme="minorHAnsi" w:hAnsiTheme="minorHAnsi" w:cstheme="minorBidi"/>
          <w:sz w:val="22"/>
          <w:szCs w:val="22"/>
        </w:rPr>
        <w:t xml:space="preserve"> Pastoral </w:t>
      </w:r>
      <w:r w:rsidR="0945B5BB" w:rsidRPr="492AC7D8">
        <w:rPr>
          <w:rFonts w:asciiTheme="minorHAnsi" w:hAnsiTheme="minorHAnsi" w:cstheme="minorBidi"/>
          <w:sz w:val="22"/>
          <w:szCs w:val="22"/>
        </w:rPr>
        <w:t>and</w:t>
      </w:r>
      <w:r w:rsidRPr="492AC7D8">
        <w:rPr>
          <w:rFonts w:asciiTheme="minorHAnsi" w:hAnsiTheme="minorHAnsi" w:cstheme="minorBidi"/>
          <w:sz w:val="22"/>
          <w:szCs w:val="22"/>
        </w:rPr>
        <w:t xml:space="preserve"> Inclusion and Diversity polic</w:t>
      </w:r>
      <w:r w:rsidR="5CE09FBC" w:rsidRPr="492AC7D8">
        <w:rPr>
          <w:rFonts w:asciiTheme="minorHAnsi" w:hAnsiTheme="minorHAnsi" w:cstheme="minorBidi"/>
          <w:sz w:val="22"/>
          <w:szCs w:val="22"/>
        </w:rPr>
        <w:t>ies</w:t>
      </w:r>
      <w:r w:rsidRPr="492AC7D8">
        <w:rPr>
          <w:rFonts w:asciiTheme="minorHAnsi" w:hAnsiTheme="minorHAnsi" w:cstheme="minorBidi"/>
          <w:sz w:val="22"/>
          <w:szCs w:val="22"/>
        </w:rPr>
        <w:t xml:space="preserve">. </w:t>
      </w:r>
      <w:r w:rsidR="009876BA">
        <w:rPr>
          <w:rFonts w:asciiTheme="minorHAnsi" w:hAnsiTheme="minorHAnsi" w:cstheme="minorBidi"/>
          <w:sz w:val="22"/>
          <w:szCs w:val="22"/>
        </w:rPr>
        <w:t>(</w:t>
      </w:r>
      <w:r w:rsidRPr="009876BA">
        <w:rPr>
          <w:rFonts w:asciiTheme="minorHAnsi" w:hAnsiTheme="minorHAnsi" w:cstheme="minorBidi"/>
          <w:sz w:val="22"/>
          <w:szCs w:val="22"/>
        </w:rPr>
        <w:t>Please see the parent and pupil guides in appendix 6</w:t>
      </w:r>
      <w:r w:rsidR="009876BA">
        <w:rPr>
          <w:rFonts w:asciiTheme="minorHAnsi" w:hAnsiTheme="minorHAnsi" w:cstheme="minorBidi"/>
          <w:sz w:val="22"/>
          <w:szCs w:val="22"/>
        </w:rPr>
        <w:t>)</w:t>
      </w:r>
      <w:r w:rsidRPr="009876BA">
        <w:rPr>
          <w:rFonts w:asciiTheme="minorHAnsi" w:hAnsiTheme="minorHAnsi" w:cstheme="minorBidi"/>
          <w:sz w:val="22"/>
          <w:szCs w:val="22"/>
        </w:rPr>
        <w:t>.</w:t>
      </w:r>
      <w:r w:rsidR="1514DE83" w:rsidRPr="009876BA">
        <w:rPr>
          <w:rFonts w:asciiTheme="minorHAnsi" w:hAnsiTheme="minorHAnsi" w:cstheme="minorBidi"/>
          <w:sz w:val="22"/>
          <w:szCs w:val="22"/>
        </w:rPr>
        <w:t xml:space="preserve"> </w:t>
      </w:r>
    </w:p>
    <w:p w14:paraId="78030F42" w14:textId="4FC10499" w:rsidR="00FA64FF" w:rsidRPr="006F1B7D" w:rsidRDefault="00FA64FF" w:rsidP="00FA64FF">
      <w:pPr>
        <w:rPr>
          <w:rFonts w:asciiTheme="minorHAnsi" w:hAnsiTheme="minorHAnsi" w:cstheme="minorHAnsi"/>
          <w:sz w:val="22"/>
          <w:szCs w:val="22"/>
        </w:rPr>
      </w:pPr>
      <w:r w:rsidRPr="00A3479B">
        <w:rPr>
          <w:rFonts w:asciiTheme="minorHAnsi" w:hAnsiTheme="minorHAnsi" w:cstheme="minorHAnsi"/>
          <w:b/>
          <w:bCs/>
          <w:i/>
          <w:iCs/>
          <w:sz w:val="22"/>
          <w:szCs w:val="22"/>
          <w:u w:val="single"/>
        </w:rPr>
        <w:t xml:space="preserve">Journey To and From School </w:t>
      </w:r>
    </w:p>
    <w:p w14:paraId="286D41FA" w14:textId="77777777" w:rsidR="00FA64FF" w:rsidRPr="006F1B7D" w:rsidRDefault="00FA64FF" w:rsidP="00FA64FF">
      <w:pPr>
        <w:rPr>
          <w:rFonts w:asciiTheme="minorHAnsi" w:hAnsiTheme="minorHAnsi" w:cstheme="minorBidi"/>
          <w:sz w:val="22"/>
          <w:szCs w:val="22"/>
        </w:rPr>
      </w:pPr>
      <w:r w:rsidRPr="492AC7D8">
        <w:rPr>
          <w:rFonts w:asciiTheme="minorHAnsi" w:hAnsiTheme="minorHAnsi" w:cstheme="minorBidi"/>
          <w:sz w:val="22"/>
          <w:szCs w:val="22"/>
        </w:rPr>
        <w:t xml:space="preserve">The Act outlines a statutory requirement for schools to implement </w:t>
      </w:r>
      <w:r w:rsidRPr="0004687C">
        <w:rPr>
          <w:rFonts w:asciiTheme="minorHAnsi" w:hAnsiTheme="minorHAnsi" w:cstheme="minorBidi"/>
          <w:sz w:val="22"/>
          <w:szCs w:val="22"/>
        </w:rPr>
        <w:t>measures to prevent and address bullying type behaviour for pupils whilst travelling</w:t>
      </w:r>
      <w:r w:rsidRPr="0004687C">
        <w:rPr>
          <w:rFonts w:asciiTheme="minorHAnsi" w:hAnsiTheme="minorHAnsi" w:cstheme="minorBidi"/>
          <w:b/>
          <w:bCs/>
          <w:i/>
          <w:iCs/>
          <w:sz w:val="22"/>
          <w:szCs w:val="22"/>
        </w:rPr>
        <w:t xml:space="preserve"> </w:t>
      </w:r>
      <w:r w:rsidRPr="492AC7D8">
        <w:rPr>
          <w:rFonts w:asciiTheme="minorHAnsi" w:hAnsiTheme="minorHAnsi" w:cstheme="minorBidi"/>
          <w:b/>
          <w:bCs/>
          <w:i/>
          <w:iCs/>
          <w:sz w:val="22"/>
          <w:szCs w:val="22"/>
          <w:u w:val="single"/>
        </w:rPr>
        <w:t>to and from school</w:t>
      </w:r>
      <w:r w:rsidRPr="492AC7D8">
        <w:rPr>
          <w:rFonts w:asciiTheme="minorHAnsi" w:hAnsiTheme="minorHAnsi" w:cstheme="minorBidi"/>
          <w:sz w:val="22"/>
          <w:szCs w:val="22"/>
        </w:rPr>
        <w:t xml:space="preserve">. To this end, in our school we: </w:t>
      </w:r>
    </w:p>
    <w:p w14:paraId="0288D5FC" w14:textId="77777777" w:rsidR="00FA64FF" w:rsidRPr="006F1B7D" w:rsidRDefault="00FA64FF" w:rsidP="00FA64FF"/>
    <w:p w14:paraId="69F9361E" w14:textId="77777777" w:rsidR="00FA64FF" w:rsidRPr="00AE0458" w:rsidRDefault="00FA64FF" w:rsidP="00FA64FF">
      <w:pPr>
        <w:pStyle w:val="ListParagraph"/>
        <w:numPr>
          <w:ilvl w:val="0"/>
          <w:numId w:val="11"/>
        </w:numPr>
        <w:rPr>
          <w:rFonts w:asciiTheme="minorHAnsi" w:hAnsiTheme="minorHAnsi" w:cstheme="minorBidi"/>
          <w:sz w:val="22"/>
          <w:szCs w:val="22"/>
        </w:rPr>
      </w:pPr>
      <w:r w:rsidRPr="00AE0458">
        <w:rPr>
          <w:rFonts w:asciiTheme="minorHAnsi" w:hAnsiTheme="minorHAnsi" w:cstheme="minorBidi"/>
          <w:sz w:val="22"/>
          <w:szCs w:val="22"/>
        </w:rPr>
        <w:t>Address safeguarding concerns reported in relation to travel to and from school.</w:t>
      </w:r>
    </w:p>
    <w:p w14:paraId="189DFED5" w14:textId="77777777" w:rsidR="00FA64FF" w:rsidRPr="00AE0458" w:rsidRDefault="00FA64FF" w:rsidP="00FA64FF">
      <w:pPr>
        <w:pStyle w:val="ListParagraph"/>
        <w:numPr>
          <w:ilvl w:val="0"/>
          <w:numId w:val="11"/>
        </w:numPr>
        <w:rPr>
          <w:rFonts w:asciiTheme="minorHAnsi" w:hAnsiTheme="minorHAnsi" w:cstheme="minorBidi"/>
          <w:sz w:val="22"/>
          <w:szCs w:val="22"/>
        </w:rPr>
      </w:pPr>
      <w:r w:rsidRPr="00AE0458">
        <w:rPr>
          <w:rFonts w:asciiTheme="minorHAnsi" w:hAnsiTheme="minorHAnsi" w:cstheme="minorBidi"/>
          <w:sz w:val="22"/>
          <w:szCs w:val="22"/>
        </w:rPr>
        <w:t>Provide timely support and intervention.</w:t>
      </w:r>
    </w:p>
    <w:p w14:paraId="0045F45E" w14:textId="77777777" w:rsidR="00FA64FF" w:rsidRPr="00626FCB" w:rsidRDefault="00FA64FF" w:rsidP="00FA64FF">
      <w:pPr>
        <w:pStyle w:val="ListParagraph"/>
        <w:numPr>
          <w:ilvl w:val="0"/>
          <w:numId w:val="11"/>
        </w:numPr>
        <w:rPr>
          <w:rFonts w:asciiTheme="minorHAnsi" w:hAnsiTheme="minorHAnsi" w:cstheme="minorBidi"/>
          <w:sz w:val="22"/>
          <w:szCs w:val="22"/>
        </w:rPr>
      </w:pPr>
      <w:r w:rsidRPr="00626FCB">
        <w:rPr>
          <w:rFonts w:asciiTheme="minorHAnsi" w:hAnsiTheme="minorHAnsi" w:cstheme="minorBidi"/>
          <w:sz w:val="22"/>
          <w:szCs w:val="22"/>
        </w:rPr>
        <w:lastRenderedPageBreak/>
        <w:t>Assign staff to support a structured, supervised transition at the beginning and end of the school day.</w:t>
      </w:r>
    </w:p>
    <w:p w14:paraId="16BC7C76" w14:textId="77777777" w:rsidR="00FA64FF" w:rsidRPr="00626FCB" w:rsidRDefault="00FA64FF" w:rsidP="00FA64FF">
      <w:pPr>
        <w:pStyle w:val="ListParagraph"/>
        <w:numPr>
          <w:ilvl w:val="0"/>
          <w:numId w:val="11"/>
        </w:numPr>
        <w:rPr>
          <w:rFonts w:asciiTheme="minorHAnsi" w:hAnsiTheme="minorHAnsi" w:cstheme="minorBidi"/>
          <w:sz w:val="22"/>
          <w:szCs w:val="22"/>
        </w:rPr>
      </w:pPr>
      <w:r w:rsidRPr="00626FCB">
        <w:rPr>
          <w:rFonts w:asciiTheme="minorHAnsi" w:hAnsiTheme="minorHAnsi" w:cstheme="minorBidi"/>
          <w:sz w:val="22"/>
          <w:szCs w:val="22"/>
        </w:rPr>
        <w:t>Agree a scaffolded support plan to address individual needs, regulation and vulnerabilities.</w:t>
      </w:r>
    </w:p>
    <w:p w14:paraId="57FF8B31" w14:textId="77777777" w:rsidR="00FA64FF" w:rsidRPr="00626FCB" w:rsidRDefault="00FA64FF" w:rsidP="00FA64FF">
      <w:pPr>
        <w:pStyle w:val="ListParagraph"/>
        <w:numPr>
          <w:ilvl w:val="0"/>
          <w:numId w:val="11"/>
        </w:numPr>
        <w:rPr>
          <w:rFonts w:asciiTheme="minorHAnsi" w:hAnsiTheme="minorHAnsi" w:cstheme="minorBidi"/>
          <w:sz w:val="22"/>
          <w:szCs w:val="22"/>
        </w:rPr>
      </w:pPr>
      <w:r w:rsidRPr="00626FCB">
        <w:rPr>
          <w:rFonts w:asciiTheme="minorHAnsi" w:hAnsiTheme="minorHAnsi" w:cstheme="minorBidi"/>
          <w:sz w:val="22"/>
          <w:szCs w:val="22"/>
        </w:rPr>
        <w:t>Reinforce positive and upstanding behaviour expectations through the preventative curriculum.</w:t>
      </w:r>
    </w:p>
    <w:p w14:paraId="678D9717" w14:textId="77777777" w:rsidR="00FA64FF" w:rsidRPr="00626FCB" w:rsidRDefault="00FA64FF" w:rsidP="00FA64FF">
      <w:pPr>
        <w:pStyle w:val="ListParagraph"/>
        <w:numPr>
          <w:ilvl w:val="0"/>
          <w:numId w:val="11"/>
        </w:numPr>
        <w:rPr>
          <w:rFonts w:asciiTheme="minorHAnsi" w:hAnsiTheme="minorHAnsi" w:cstheme="minorBidi"/>
          <w:sz w:val="22"/>
          <w:szCs w:val="22"/>
        </w:rPr>
      </w:pPr>
      <w:r w:rsidRPr="00626FCB">
        <w:rPr>
          <w:rFonts w:asciiTheme="minorHAnsi" w:hAnsiTheme="minorHAnsi" w:cstheme="minorBidi"/>
          <w:sz w:val="22"/>
          <w:szCs w:val="22"/>
        </w:rPr>
        <w:t xml:space="preserve">Promote and develop a culture where all pupils respect the rights of others to travel safely. </w:t>
      </w:r>
    </w:p>
    <w:p w14:paraId="3DEA49E3" w14:textId="77777777" w:rsidR="00FA64FF" w:rsidRPr="00626FCB" w:rsidRDefault="00FA64FF" w:rsidP="00FA64FF">
      <w:pPr>
        <w:pStyle w:val="ListParagraph"/>
        <w:numPr>
          <w:ilvl w:val="0"/>
          <w:numId w:val="11"/>
        </w:numPr>
        <w:rPr>
          <w:rFonts w:asciiTheme="minorHAnsi" w:hAnsiTheme="minorHAnsi" w:cstheme="minorBidi"/>
          <w:sz w:val="22"/>
          <w:szCs w:val="22"/>
        </w:rPr>
      </w:pPr>
      <w:r w:rsidRPr="00626FCB">
        <w:rPr>
          <w:rFonts w:asciiTheme="minorHAnsi" w:hAnsiTheme="minorHAnsi" w:cstheme="minorBidi"/>
          <w:sz w:val="22"/>
          <w:szCs w:val="22"/>
        </w:rPr>
        <w:t>Communicate consistently the expectation to include and respect individual rights and diversity.</w:t>
      </w:r>
    </w:p>
    <w:p w14:paraId="60216A6C" w14:textId="77777777" w:rsidR="00FA64FF" w:rsidRPr="00626FCB" w:rsidRDefault="00FA64FF" w:rsidP="00FA64FF">
      <w:pPr>
        <w:pStyle w:val="ListParagraph"/>
        <w:numPr>
          <w:ilvl w:val="0"/>
          <w:numId w:val="11"/>
        </w:numPr>
        <w:overflowPunct/>
        <w:autoSpaceDE/>
        <w:autoSpaceDN/>
        <w:adjustRightInd/>
        <w:rPr>
          <w:rFonts w:asciiTheme="minorHAnsi" w:hAnsiTheme="minorHAnsi" w:cstheme="minorBidi"/>
          <w:sz w:val="22"/>
          <w:szCs w:val="22"/>
        </w:rPr>
      </w:pPr>
      <w:r w:rsidRPr="00626FCB">
        <w:rPr>
          <w:rFonts w:asciiTheme="minorHAnsi" w:hAnsiTheme="minorHAnsi" w:cstheme="minorBidi"/>
          <w:sz w:val="22"/>
          <w:szCs w:val="22"/>
        </w:rPr>
        <w:t>Ensure effective communication with transport providers (e.g. Translink, EA Transport, etc.) for early identification and response to reported concerns.</w:t>
      </w:r>
    </w:p>
    <w:p w14:paraId="7CFC8CB8" w14:textId="119CAC89" w:rsidR="00FA64FF" w:rsidRPr="00626FCB" w:rsidRDefault="00FA64FF" w:rsidP="00FA64FF">
      <w:pPr>
        <w:pStyle w:val="ListParagraph"/>
        <w:numPr>
          <w:ilvl w:val="0"/>
          <w:numId w:val="11"/>
        </w:numPr>
        <w:rPr>
          <w:rFonts w:asciiTheme="minorHAnsi" w:hAnsiTheme="minorHAnsi" w:cstheme="minorBidi"/>
          <w:sz w:val="22"/>
          <w:szCs w:val="22"/>
        </w:rPr>
      </w:pPr>
      <w:r w:rsidRPr="00626FCB">
        <w:rPr>
          <w:rFonts w:asciiTheme="minorHAnsi" w:hAnsiTheme="minorHAnsi" w:cstheme="minorBidi"/>
          <w:sz w:val="22"/>
          <w:szCs w:val="22"/>
        </w:rPr>
        <w:t xml:space="preserve">Provide reporting mechanisms for school and the local community to report concerns. confidentially e.g. </w:t>
      </w:r>
      <w:r w:rsidR="00AE0458" w:rsidRPr="00626FCB">
        <w:rPr>
          <w:rFonts w:asciiTheme="minorHAnsi" w:hAnsiTheme="minorHAnsi" w:cstheme="minorBidi"/>
          <w:sz w:val="22"/>
          <w:szCs w:val="22"/>
        </w:rPr>
        <w:t>digital worry box</w:t>
      </w:r>
      <w:r w:rsidRPr="00626FCB">
        <w:rPr>
          <w:rFonts w:asciiTheme="minorHAnsi" w:hAnsiTheme="minorHAnsi" w:cstheme="minorBidi"/>
          <w:sz w:val="22"/>
          <w:szCs w:val="22"/>
        </w:rPr>
        <w:t>.</w:t>
      </w:r>
    </w:p>
    <w:p w14:paraId="7FAF66BA" w14:textId="77777777" w:rsidR="00FA64FF" w:rsidRPr="00626FCB" w:rsidRDefault="00FA64FF" w:rsidP="00FA64FF">
      <w:pPr>
        <w:rPr>
          <w:rFonts w:asciiTheme="minorHAnsi" w:hAnsiTheme="minorHAnsi" w:cstheme="minorBidi"/>
          <w:b/>
          <w:bCs/>
          <w:i/>
          <w:iCs/>
          <w:sz w:val="24"/>
          <w:szCs w:val="24"/>
          <w:u w:val="single"/>
        </w:rPr>
      </w:pPr>
    </w:p>
    <w:p w14:paraId="0704DF64" w14:textId="77777777" w:rsidR="00FA64FF" w:rsidRPr="00626FCB" w:rsidRDefault="00FA64FF" w:rsidP="00FA64FF">
      <w:pPr>
        <w:rPr>
          <w:rFonts w:asciiTheme="minorHAnsi" w:hAnsiTheme="minorHAnsi" w:cstheme="minorHAnsi"/>
          <w:sz w:val="22"/>
          <w:szCs w:val="22"/>
        </w:rPr>
      </w:pPr>
      <w:r w:rsidRPr="00626FCB">
        <w:rPr>
          <w:rFonts w:asciiTheme="minorHAnsi" w:hAnsiTheme="minorHAnsi" w:cstheme="minorHAnsi"/>
          <w:b/>
          <w:bCs/>
          <w:i/>
          <w:iCs/>
          <w:sz w:val="22"/>
          <w:szCs w:val="22"/>
          <w:u w:val="single"/>
        </w:rPr>
        <w:t xml:space="preserve">Electronic Communication </w:t>
      </w:r>
    </w:p>
    <w:p w14:paraId="60FAAF81" w14:textId="3E5BB511" w:rsidR="00FA64FF" w:rsidRPr="00626FCB" w:rsidRDefault="00FA64FF" w:rsidP="00FA64FF">
      <w:pPr>
        <w:rPr>
          <w:rFonts w:asciiTheme="minorHAnsi" w:hAnsiTheme="minorHAnsi" w:cstheme="minorBidi"/>
          <w:sz w:val="22"/>
          <w:szCs w:val="22"/>
        </w:rPr>
      </w:pPr>
      <w:r w:rsidRPr="00626FCB">
        <w:rPr>
          <w:rFonts w:asciiTheme="minorHAnsi" w:hAnsiTheme="minorHAnsi" w:cstheme="minorBidi"/>
          <w:sz w:val="22"/>
          <w:szCs w:val="22"/>
        </w:rPr>
        <w:t xml:space="preserve">The Addressing Bullying in Schools Act enables school to take steps to help prevent and address online bullying type behaviour involving registered pupils during term time. We acknowledge that negative online behaviour occurring either in or out of school hours, can harm a pupil’s education and emotional well-being, and we will support affected individuals. At </w:t>
      </w:r>
      <w:r w:rsidR="00AE0458" w:rsidRPr="00626FCB">
        <w:rPr>
          <w:rFonts w:asciiTheme="minorHAnsi" w:hAnsiTheme="minorHAnsi" w:cstheme="minorBidi"/>
          <w:sz w:val="22"/>
          <w:szCs w:val="22"/>
        </w:rPr>
        <w:t>Holy Child Primary</w:t>
      </w:r>
      <w:r w:rsidRPr="00626FCB">
        <w:rPr>
          <w:rFonts w:asciiTheme="minorHAnsi" w:hAnsiTheme="minorHAnsi" w:cstheme="minorBidi"/>
          <w:sz w:val="22"/>
          <w:szCs w:val="22"/>
        </w:rPr>
        <w:t xml:space="preserve"> </w:t>
      </w:r>
      <w:proofErr w:type="gramStart"/>
      <w:r w:rsidRPr="00626FCB">
        <w:rPr>
          <w:rFonts w:asciiTheme="minorHAnsi" w:hAnsiTheme="minorHAnsi" w:cstheme="minorBidi"/>
          <w:sz w:val="22"/>
          <w:szCs w:val="22"/>
        </w:rPr>
        <w:t>school</w:t>
      </w:r>
      <w:proofErr w:type="gramEnd"/>
      <w:r w:rsidRPr="00626FCB">
        <w:rPr>
          <w:rFonts w:asciiTheme="minorHAnsi" w:hAnsiTheme="minorHAnsi" w:cstheme="minorBidi"/>
          <w:sz w:val="22"/>
          <w:szCs w:val="22"/>
        </w:rPr>
        <w:t xml:space="preserve"> we are committed to supporting our pupils to use the internet safely, responsibly, and respectfully. </w:t>
      </w:r>
    </w:p>
    <w:p w14:paraId="0C2BE034" w14:textId="77777777" w:rsidR="00FA64FF" w:rsidRPr="00626FCB" w:rsidRDefault="00FA64FF" w:rsidP="00FA64FF">
      <w:pPr>
        <w:rPr>
          <w:rFonts w:asciiTheme="minorHAnsi" w:hAnsiTheme="minorHAnsi" w:cstheme="minorHAnsi"/>
          <w:sz w:val="22"/>
          <w:szCs w:val="22"/>
        </w:rPr>
      </w:pPr>
    </w:p>
    <w:p w14:paraId="0A44D36E" w14:textId="6EB09305" w:rsidR="00FA64FF" w:rsidRPr="00626FCB" w:rsidRDefault="00FA64FF" w:rsidP="00FA64FF">
      <w:pPr>
        <w:rPr>
          <w:rFonts w:asciiTheme="minorHAnsi" w:eastAsia="Arial" w:hAnsiTheme="minorHAnsi" w:cstheme="minorHAnsi"/>
        </w:rPr>
      </w:pPr>
      <w:r w:rsidRPr="00626FCB">
        <w:rPr>
          <w:rFonts w:asciiTheme="minorHAnsi" w:eastAsiaTheme="minorEastAsia" w:hAnsiTheme="minorHAnsi" w:cstheme="minorHAnsi"/>
          <w:sz w:val="22"/>
          <w:szCs w:val="22"/>
        </w:rPr>
        <w:t xml:space="preserve">The Addressing Bullying Policy is one of several school policies that address electronic behaviour and are reviewed in response to technological developments. As such, follow up is aligned to the wider policy suite (see page </w:t>
      </w:r>
      <w:r w:rsidR="00AE0458" w:rsidRPr="00626FCB">
        <w:rPr>
          <w:rFonts w:asciiTheme="minorHAnsi" w:eastAsiaTheme="minorEastAsia" w:hAnsiTheme="minorHAnsi" w:cstheme="minorHAnsi"/>
          <w:sz w:val="22"/>
          <w:szCs w:val="22"/>
        </w:rPr>
        <w:t>4</w:t>
      </w:r>
      <w:r w:rsidRPr="00626FCB">
        <w:rPr>
          <w:rFonts w:asciiTheme="minorHAnsi" w:eastAsiaTheme="minorEastAsia" w:hAnsiTheme="minorHAnsi" w:cstheme="minorHAnsi"/>
          <w:sz w:val="22"/>
          <w:szCs w:val="22"/>
        </w:rPr>
        <w:t xml:space="preserve">). </w:t>
      </w:r>
    </w:p>
    <w:p w14:paraId="0D6FE0B5" w14:textId="77777777" w:rsidR="00FA64FF" w:rsidRPr="00626FCB" w:rsidRDefault="00FA64FF" w:rsidP="00FA64FF">
      <w:pPr>
        <w:rPr>
          <w:rFonts w:asciiTheme="minorHAnsi" w:hAnsiTheme="minorHAnsi" w:cstheme="minorHAnsi"/>
          <w:sz w:val="22"/>
          <w:szCs w:val="22"/>
        </w:rPr>
      </w:pPr>
    </w:p>
    <w:p w14:paraId="180C26A5" w14:textId="7E51A4BB" w:rsidR="00FA64FF" w:rsidRPr="00626FCB" w:rsidRDefault="00FA64FF" w:rsidP="00FA64FF">
      <w:pPr>
        <w:rPr>
          <w:rFonts w:asciiTheme="minorHAnsi" w:hAnsiTheme="minorHAnsi" w:cstheme="minorBidi"/>
          <w:sz w:val="22"/>
          <w:szCs w:val="22"/>
        </w:rPr>
      </w:pPr>
      <w:r w:rsidRPr="00626FCB">
        <w:rPr>
          <w:rFonts w:asciiTheme="minorHAnsi" w:hAnsiTheme="minorHAnsi" w:cstheme="minorBidi"/>
          <w:sz w:val="22"/>
          <w:szCs w:val="22"/>
        </w:rPr>
        <w:t xml:space="preserve">In </w:t>
      </w:r>
      <w:r w:rsidR="00AE0458" w:rsidRPr="00626FCB">
        <w:rPr>
          <w:rFonts w:asciiTheme="minorHAnsi" w:hAnsiTheme="minorHAnsi" w:cstheme="minorBidi"/>
          <w:sz w:val="22"/>
          <w:szCs w:val="22"/>
        </w:rPr>
        <w:t>Holy Child Primary School</w:t>
      </w:r>
      <w:r w:rsidRPr="00626FCB">
        <w:rPr>
          <w:rFonts w:asciiTheme="minorHAnsi" w:hAnsiTheme="minorHAnsi" w:cstheme="minorBidi"/>
          <w:sz w:val="22"/>
          <w:szCs w:val="22"/>
        </w:rPr>
        <w:t>, we aim to prevent electronic bullying type behaviour by:</w:t>
      </w:r>
    </w:p>
    <w:p w14:paraId="3B0AD791" w14:textId="77777777" w:rsidR="00FA64FF" w:rsidRPr="00626FCB" w:rsidRDefault="00FA64FF" w:rsidP="00FA64FF">
      <w:pPr>
        <w:pStyle w:val="ListParagraph"/>
        <w:numPr>
          <w:ilvl w:val="0"/>
          <w:numId w:val="12"/>
        </w:numPr>
        <w:overflowPunct/>
        <w:autoSpaceDE/>
        <w:autoSpaceDN/>
        <w:adjustRightInd/>
        <w:rPr>
          <w:rFonts w:asciiTheme="minorHAnsi" w:hAnsiTheme="minorHAnsi" w:cstheme="minorBidi"/>
          <w:sz w:val="22"/>
          <w:szCs w:val="22"/>
        </w:rPr>
      </w:pPr>
      <w:r w:rsidRPr="00626FCB">
        <w:rPr>
          <w:rFonts w:asciiTheme="minorHAnsi" w:hAnsiTheme="minorHAnsi" w:cstheme="minorBidi"/>
          <w:sz w:val="22"/>
          <w:szCs w:val="22"/>
        </w:rPr>
        <w:t>Addressing key themes of electronic online behaviour and risk through curriculum content.</w:t>
      </w:r>
    </w:p>
    <w:p w14:paraId="29FCB1B0" w14:textId="77777777" w:rsidR="00FA64FF" w:rsidRPr="00626FCB" w:rsidRDefault="00FA64FF" w:rsidP="00FA64FF">
      <w:pPr>
        <w:pStyle w:val="ListParagraph"/>
        <w:numPr>
          <w:ilvl w:val="0"/>
          <w:numId w:val="12"/>
        </w:numPr>
        <w:overflowPunct/>
        <w:autoSpaceDE/>
        <w:autoSpaceDN/>
        <w:adjustRightInd/>
        <w:rPr>
          <w:rFonts w:asciiTheme="minorHAnsi" w:hAnsiTheme="minorHAnsi" w:cstheme="minorBidi"/>
          <w:sz w:val="22"/>
          <w:szCs w:val="22"/>
        </w:rPr>
      </w:pPr>
      <w:r w:rsidRPr="00626FCB">
        <w:rPr>
          <w:rFonts w:asciiTheme="minorHAnsi" w:hAnsiTheme="minorHAnsi" w:cstheme="minorBidi"/>
          <w:sz w:val="22"/>
          <w:szCs w:val="22"/>
        </w:rPr>
        <w:t>Engaging with statutory and voluntary sector agencies and resources (e.g. Safeguarding Board NI, PSNI, Public Health Agency, Safer Schools App) to support the promotion of key messages and online safe digital use.</w:t>
      </w:r>
    </w:p>
    <w:p w14:paraId="5E3988DF" w14:textId="77777777" w:rsidR="00FA64FF" w:rsidRPr="00626FCB" w:rsidRDefault="00FA64FF" w:rsidP="00FA64FF">
      <w:pPr>
        <w:pStyle w:val="ListParagraph"/>
        <w:numPr>
          <w:ilvl w:val="0"/>
          <w:numId w:val="12"/>
        </w:numPr>
        <w:overflowPunct/>
        <w:autoSpaceDE/>
        <w:autoSpaceDN/>
        <w:adjustRightInd/>
        <w:rPr>
          <w:rFonts w:asciiTheme="minorHAnsi" w:hAnsiTheme="minorHAnsi" w:cstheme="minorBidi"/>
          <w:sz w:val="22"/>
          <w:szCs w:val="22"/>
        </w:rPr>
      </w:pPr>
      <w:r w:rsidRPr="00626FCB">
        <w:rPr>
          <w:rFonts w:asciiTheme="minorHAnsi" w:hAnsiTheme="minorHAnsi" w:cstheme="minorBidi"/>
          <w:sz w:val="22"/>
          <w:szCs w:val="22"/>
        </w:rPr>
        <w:t>Participating in Safer Electronic/Online/Cyber Campaigns to promote key messages.</w:t>
      </w:r>
    </w:p>
    <w:p w14:paraId="6044CE58" w14:textId="77777777" w:rsidR="00FA64FF" w:rsidRPr="00626FCB" w:rsidRDefault="00FA64FF" w:rsidP="00FA64FF">
      <w:pPr>
        <w:pStyle w:val="ListParagraph"/>
        <w:numPr>
          <w:ilvl w:val="0"/>
          <w:numId w:val="12"/>
        </w:numPr>
        <w:rPr>
          <w:rFonts w:asciiTheme="minorHAnsi" w:hAnsiTheme="minorHAnsi" w:cstheme="minorBidi"/>
          <w:sz w:val="22"/>
          <w:szCs w:val="22"/>
        </w:rPr>
      </w:pPr>
      <w:r w:rsidRPr="00626FCB">
        <w:rPr>
          <w:rFonts w:asciiTheme="minorHAnsi" w:hAnsiTheme="minorHAnsi" w:cstheme="minorBidi"/>
          <w:sz w:val="22"/>
          <w:szCs w:val="22"/>
        </w:rPr>
        <w:t>Addressing reported safeguarding concerns in relation to the misuse of electronic communication and provide timely support and intervention.</w:t>
      </w:r>
    </w:p>
    <w:p w14:paraId="4AACDF0F" w14:textId="42655199" w:rsidR="00FA64FF" w:rsidRPr="00626FCB" w:rsidRDefault="00FA64FF" w:rsidP="00FA64FF">
      <w:pPr>
        <w:pStyle w:val="ListParagraph"/>
        <w:numPr>
          <w:ilvl w:val="0"/>
          <w:numId w:val="12"/>
        </w:numPr>
        <w:rPr>
          <w:rFonts w:asciiTheme="minorHAnsi" w:hAnsiTheme="minorHAnsi" w:cstheme="minorBidi"/>
          <w:sz w:val="22"/>
          <w:szCs w:val="22"/>
        </w:rPr>
      </w:pPr>
      <w:bookmarkStart w:id="1" w:name="_Hlk219117073"/>
      <w:r w:rsidRPr="00626FCB">
        <w:rPr>
          <w:rFonts w:asciiTheme="minorHAnsi" w:hAnsiTheme="minorHAnsi" w:cstheme="minorBidi"/>
          <w:sz w:val="22"/>
          <w:szCs w:val="22"/>
        </w:rPr>
        <w:t xml:space="preserve">Providing reporting mechanisms for school and wider community to report concerns confidentially e.g. </w:t>
      </w:r>
      <w:r w:rsidR="00626FCB">
        <w:rPr>
          <w:rFonts w:asciiTheme="minorHAnsi" w:hAnsiTheme="minorHAnsi" w:cstheme="minorBidi"/>
          <w:sz w:val="22"/>
          <w:szCs w:val="22"/>
        </w:rPr>
        <w:t>digital worry box.</w:t>
      </w:r>
      <w:r w:rsidRPr="00626FCB">
        <w:rPr>
          <w:rFonts w:asciiTheme="minorHAnsi" w:hAnsiTheme="minorHAnsi" w:cstheme="minorBidi"/>
          <w:sz w:val="22"/>
          <w:szCs w:val="22"/>
        </w:rPr>
        <w:t xml:space="preserve"> </w:t>
      </w:r>
    </w:p>
    <w:bookmarkEnd w:id="1"/>
    <w:p w14:paraId="64F61B2A" w14:textId="77777777" w:rsidR="00FA64FF" w:rsidRPr="00626FCB" w:rsidRDefault="00FA64FF" w:rsidP="00FA64FF">
      <w:pPr>
        <w:pStyle w:val="ListParagraph"/>
        <w:numPr>
          <w:ilvl w:val="0"/>
          <w:numId w:val="12"/>
        </w:numPr>
        <w:rPr>
          <w:rFonts w:asciiTheme="minorHAnsi" w:hAnsiTheme="minorHAnsi" w:cstheme="minorHAnsi"/>
          <w:sz w:val="22"/>
          <w:szCs w:val="22"/>
        </w:rPr>
      </w:pPr>
      <w:r w:rsidRPr="00626FCB">
        <w:rPr>
          <w:rFonts w:asciiTheme="minorHAnsi" w:hAnsiTheme="minorHAnsi" w:cstheme="minorHAnsi"/>
          <w:sz w:val="22"/>
          <w:szCs w:val="22"/>
        </w:rPr>
        <w:t>Creating, agreeing and implementing an Acceptable Use Agreements see DE Circular 2016/27</w:t>
      </w:r>
    </w:p>
    <w:p w14:paraId="507CF67E" w14:textId="77777777" w:rsidR="00FA64FF" w:rsidRDefault="00FA64FF" w:rsidP="00FA64FF">
      <w:pPr>
        <w:pStyle w:val="ListParagraph"/>
        <w:numPr>
          <w:ilvl w:val="0"/>
          <w:numId w:val="12"/>
        </w:numPr>
        <w:rPr>
          <w:rFonts w:asciiTheme="minorHAnsi" w:hAnsiTheme="minorHAnsi" w:cstheme="minorHAnsi"/>
          <w:sz w:val="22"/>
          <w:szCs w:val="22"/>
        </w:rPr>
      </w:pPr>
      <w:r w:rsidRPr="00626FCB">
        <w:rPr>
          <w:rFonts w:asciiTheme="minorHAnsi" w:hAnsiTheme="minorHAnsi" w:cstheme="minorHAnsi"/>
          <w:sz w:val="22"/>
          <w:szCs w:val="22"/>
        </w:rPr>
        <w:t>Ensuring all staff regularly have on-line safety training</w:t>
      </w:r>
    </w:p>
    <w:p w14:paraId="2295B534" w14:textId="7A991B49" w:rsidR="00626FCB" w:rsidRPr="00626FCB" w:rsidRDefault="00626FCB" w:rsidP="00FA64FF">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Wake Up Wednesday internet safety information shared to all parents and guardians.</w:t>
      </w:r>
    </w:p>
    <w:p w14:paraId="6509309D" w14:textId="77777777" w:rsidR="00FA64FF" w:rsidRDefault="00FA64FF" w:rsidP="00FA64FF">
      <w:pPr>
        <w:pStyle w:val="ListParagraph"/>
        <w:ind w:left="786"/>
        <w:rPr>
          <w:color w:val="00B050"/>
        </w:rPr>
      </w:pPr>
    </w:p>
    <w:p w14:paraId="741B1538" w14:textId="77777777" w:rsidR="0050491A" w:rsidRDefault="0050491A" w:rsidP="50FE66A7">
      <w:pPr>
        <w:overflowPunct/>
        <w:autoSpaceDE/>
        <w:autoSpaceDN/>
        <w:adjustRightInd/>
        <w:spacing w:before="100" w:beforeAutospacing="1" w:after="100" w:afterAutospacing="1"/>
        <w:rPr>
          <w:rFonts w:asciiTheme="minorHAnsi" w:hAnsiTheme="minorHAnsi" w:cstheme="minorBidi"/>
          <w:b/>
          <w:bCs/>
          <w:i/>
          <w:iCs/>
          <w:sz w:val="24"/>
          <w:szCs w:val="24"/>
          <w:u w:val="single"/>
        </w:rPr>
      </w:pPr>
    </w:p>
    <w:p w14:paraId="70AEE72C" w14:textId="77777777" w:rsidR="0050491A" w:rsidRDefault="0050491A" w:rsidP="50FE66A7">
      <w:pPr>
        <w:overflowPunct/>
        <w:autoSpaceDE/>
        <w:autoSpaceDN/>
        <w:adjustRightInd/>
        <w:spacing w:before="100" w:beforeAutospacing="1" w:after="100" w:afterAutospacing="1"/>
        <w:rPr>
          <w:rFonts w:asciiTheme="minorHAnsi" w:hAnsiTheme="minorHAnsi" w:cstheme="minorBidi"/>
          <w:b/>
          <w:bCs/>
          <w:i/>
          <w:iCs/>
          <w:sz w:val="24"/>
          <w:szCs w:val="24"/>
          <w:u w:val="single"/>
        </w:rPr>
      </w:pPr>
    </w:p>
    <w:p w14:paraId="4D4FF238" w14:textId="77777777" w:rsidR="0050491A" w:rsidRDefault="0050491A" w:rsidP="50FE66A7">
      <w:pPr>
        <w:overflowPunct/>
        <w:autoSpaceDE/>
        <w:autoSpaceDN/>
        <w:adjustRightInd/>
        <w:spacing w:before="100" w:beforeAutospacing="1" w:after="100" w:afterAutospacing="1"/>
        <w:rPr>
          <w:rFonts w:asciiTheme="minorHAnsi" w:hAnsiTheme="minorHAnsi" w:cstheme="minorBidi"/>
          <w:b/>
          <w:bCs/>
          <w:i/>
          <w:iCs/>
          <w:sz w:val="24"/>
          <w:szCs w:val="24"/>
          <w:u w:val="single"/>
        </w:rPr>
      </w:pPr>
    </w:p>
    <w:p w14:paraId="62EF735E" w14:textId="77777777" w:rsidR="0050491A" w:rsidRDefault="0050491A" w:rsidP="50FE66A7">
      <w:pPr>
        <w:overflowPunct/>
        <w:autoSpaceDE/>
        <w:autoSpaceDN/>
        <w:adjustRightInd/>
        <w:spacing w:before="100" w:beforeAutospacing="1" w:after="100" w:afterAutospacing="1"/>
        <w:rPr>
          <w:rFonts w:asciiTheme="minorHAnsi" w:hAnsiTheme="minorHAnsi" w:cstheme="minorBidi"/>
          <w:b/>
          <w:bCs/>
          <w:i/>
          <w:iCs/>
          <w:sz w:val="24"/>
          <w:szCs w:val="24"/>
          <w:u w:val="single"/>
        </w:rPr>
      </w:pPr>
    </w:p>
    <w:p w14:paraId="3B1AE302" w14:textId="77777777" w:rsidR="0050491A" w:rsidRDefault="0050491A" w:rsidP="50FE66A7">
      <w:pPr>
        <w:overflowPunct/>
        <w:autoSpaceDE/>
        <w:autoSpaceDN/>
        <w:adjustRightInd/>
        <w:spacing w:before="100" w:beforeAutospacing="1" w:after="100" w:afterAutospacing="1"/>
        <w:rPr>
          <w:rFonts w:asciiTheme="minorHAnsi" w:hAnsiTheme="minorHAnsi" w:cstheme="minorBidi"/>
          <w:b/>
          <w:bCs/>
          <w:i/>
          <w:iCs/>
          <w:sz w:val="24"/>
          <w:szCs w:val="24"/>
          <w:u w:val="single"/>
        </w:rPr>
      </w:pPr>
    </w:p>
    <w:p w14:paraId="731FDD9F" w14:textId="11839062" w:rsidR="000749B0" w:rsidRPr="006F1B7D" w:rsidRDefault="005155DB" w:rsidP="50FE66A7">
      <w:pPr>
        <w:overflowPunct/>
        <w:autoSpaceDE/>
        <w:autoSpaceDN/>
        <w:adjustRightInd/>
        <w:spacing w:before="100" w:beforeAutospacing="1" w:after="100" w:afterAutospacing="1"/>
        <w:rPr>
          <w:rFonts w:asciiTheme="minorHAnsi" w:hAnsiTheme="minorHAnsi" w:cstheme="minorBidi"/>
          <w:b/>
          <w:bCs/>
          <w:i/>
          <w:iCs/>
          <w:sz w:val="24"/>
          <w:szCs w:val="24"/>
          <w:u w:val="single"/>
        </w:rPr>
      </w:pPr>
      <w:r>
        <w:rPr>
          <w:rFonts w:asciiTheme="minorHAnsi" w:hAnsiTheme="minorHAnsi" w:cstheme="minorBidi"/>
          <w:b/>
          <w:bCs/>
          <w:i/>
          <w:iCs/>
          <w:sz w:val="24"/>
          <w:szCs w:val="24"/>
          <w:u w:val="single"/>
        </w:rPr>
        <w:lastRenderedPageBreak/>
        <w:t xml:space="preserve">Section 3: </w:t>
      </w:r>
      <w:r w:rsidR="4881187A" w:rsidRPr="50FE66A7">
        <w:rPr>
          <w:rFonts w:asciiTheme="minorHAnsi" w:hAnsiTheme="minorHAnsi" w:cstheme="minorBidi"/>
          <w:b/>
          <w:bCs/>
          <w:i/>
          <w:iCs/>
          <w:sz w:val="24"/>
          <w:szCs w:val="24"/>
          <w:u w:val="single"/>
        </w:rPr>
        <w:t xml:space="preserve">Methods </w:t>
      </w:r>
      <w:r w:rsidR="18EC5D63" w:rsidRPr="50FE66A7">
        <w:rPr>
          <w:rFonts w:asciiTheme="minorHAnsi" w:hAnsiTheme="minorHAnsi" w:cstheme="minorBidi"/>
          <w:b/>
          <w:bCs/>
          <w:i/>
          <w:iCs/>
          <w:sz w:val="24"/>
          <w:szCs w:val="24"/>
          <w:u w:val="single"/>
        </w:rPr>
        <w:t xml:space="preserve">and Motivations </w:t>
      </w:r>
      <w:r w:rsidR="4881187A" w:rsidRPr="50FE66A7">
        <w:rPr>
          <w:rFonts w:asciiTheme="minorHAnsi" w:hAnsiTheme="minorHAnsi" w:cstheme="minorBidi"/>
          <w:b/>
          <w:bCs/>
          <w:i/>
          <w:iCs/>
          <w:sz w:val="24"/>
          <w:szCs w:val="24"/>
          <w:u w:val="single"/>
        </w:rPr>
        <w:t xml:space="preserve">of </w:t>
      </w:r>
      <w:r w:rsidR="622DB799" w:rsidRPr="50FE66A7">
        <w:rPr>
          <w:rFonts w:asciiTheme="minorHAnsi" w:hAnsiTheme="minorHAnsi" w:cstheme="minorBidi"/>
          <w:b/>
          <w:bCs/>
          <w:i/>
          <w:iCs/>
          <w:sz w:val="24"/>
          <w:szCs w:val="24"/>
          <w:u w:val="single"/>
        </w:rPr>
        <w:t xml:space="preserve">Socially Unacceptable </w:t>
      </w:r>
      <w:r w:rsidR="79C6F78E" w:rsidRPr="50FE66A7">
        <w:rPr>
          <w:rFonts w:asciiTheme="minorHAnsi" w:hAnsiTheme="minorHAnsi" w:cstheme="minorBidi"/>
          <w:b/>
          <w:bCs/>
          <w:i/>
          <w:iCs/>
          <w:sz w:val="24"/>
          <w:szCs w:val="24"/>
          <w:u w:val="single"/>
        </w:rPr>
        <w:t xml:space="preserve">or Bullying Type </w:t>
      </w:r>
      <w:r w:rsidR="622DB799" w:rsidRPr="50FE66A7">
        <w:rPr>
          <w:rFonts w:asciiTheme="minorHAnsi" w:hAnsiTheme="minorHAnsi" w:cstheme="minorBidi"/>
          <w:b/>
          <w:bCs/>
          <w:i/>
          <w:iCs/>
          <w:sz w:val="24"/>
          <w:szCs w:val="24"/>
          <w:u w:val="single"/>
        </w:rPr>
        <w:t>Behaviour</w:t>
      </w:r>
    </w:p>
    <w:p w14:paraId="2885FEFF" w14:textId="2EC5A190" w:rsidR="000749B0" w:rsidRPr="006F1B7D" w:rsidRDefault="622DB799" w:rsidP="50FE66A7">
      <w:pPr>
        <w:rPr>
          <w:rFonts w:asciiTheme="minorHAnsi" w:hAnsiTheme="minorHAnsi" w:cstheme="minorBidi"/>
          <w:i/>
          <w:iCs/>
          <w:sz w:val="22"/>
          <w:szCs w:val="22"/>
        </w:rPr>
      </w:pPr>
      <w:r w:rsidRPr="50FE66A7">
        <w:rPr>
          <w:rFonts w:asciiTheme="minorHAnsi" w:hAnsiTheme="minorHAnsi" w:cstheme="minorBidi"/>
          <w:sz w:val="22"/>
          <w:szCs w:val="22"/>
        </w:rPr>
        <w:t xml:space="preserve">The following are </w:t>
      </w:r>
      <w:r w:rsidR="0004687C" w:rsidRPr="0004687C">
        <w:rPr>
          <w:rFonts w:asciiTheme="minorHAnsi" w:hAnsiTheme="minorHAnsi" w:cstheme="minorBidi"/>
          <w:sz w:val="22"/>
          <w:szCs w:val="22"/>
        </w:rPr>
        <w:t>methods</w:t>
      </w:r>
      <w:r w:rsidRPr="50FE66A7">
        <w:rPr>
          <w:rFonts w:asciiTheme="minorHAnsi" w:hAnsiTheme="minorHAnsi" w:cstheme="minorBidi"/>
          <w:sz w:val="22"/>
          <w:szCs w:val="22"/>
        </w:rPr>
        <w:t xml:space="preserve"> of socially unacceptable behaviours</w:t>
      </w:r>
      <w:r w:rsidR="5FE23D3E" w:rsidRPr="50FE66A7">
        <w:rPr>
          <w:rFonts w:asciiTheme="minorHAnsi" w:hAnsiTheme="minorHAnsi" w:cstheme="minorBidi"/>
          <w:sz w:val="22"/>
          <w:szCs w:val="22"/>
        </w:rPr>
        <w:t xml:space="preserve"> </w:t>
      </w:r>
      <w:r w:rsidRPr="50FE66A7">
        <w:rPr>
          <w:rFonts w:asciiTheme="minorHAnsi" w:hAnsiTheme="minorHAnsi" w:cstheme="minorBidi"/>
          <w:sz w:val="22"/>
          <w:szCs w:val="22"/>
        </w:rPr>
        <w:t xml:space="preserve">which, when </w:t>
      </w:r>
      <w:r w:rsidRPr="50FE66A7">
        <w:rPr>
          <w:rFonts w:asciiTheme="minorHAnsi" w:hAnsiTheme="minorHAnsi" w:cstheme="minorBidi"/>
          <w:b/>
          <w:bCs/>
          <w:i/>
          <w:iCs/>
          <w:sz w:val="22"/>
          <w:szCs w:val="22"/>
        </w:rPr>
        <w:t>targeted</w:t>
      </w:r>
      <w:r w:rsidRPr="50FE66A7">
        <w:rPr>
          <w:rFonts w:asciiTheme="minorHAnsi" w:hAnsiTheme="minorHAnsi" w:cstheme="minorBidi"/>
          <w:sz w:val="22"/>
          <w:szCs w:val="22"/>
        </w:rPr>
        <w:t xml:space="preserve">, </w:t>
      </w:r>
      <w:r w:rsidRPr="50FE66A7">
        <w:rPr>
          <w:rFonts w:asciiTheme="minorHAnsi" w:hAnsiTheme="minorHAnsi" w:cstheme="minorBidi"/>
          <w:b/>
          <w:bCs/>
          <w:i/>
          <w:iCs/>
          <w:sz w:val="22"/>
          <w:szCs w:val="22"/>
        </w:rPr>
        <w:t>repeated</w:t>
      </w:r>
      <w:r w:rsidRPr="50FE66A7">
        <w:rPr>
          <w:rFonts w:asciiTheme="minorHAnsi" w:hAnsiTheme="minorHAnsi" w:cstheme="minorBidi"/>
          <w:sz w:val="22"/>
          <w:szCs w:val="22"/>
        </w:rPr>
        <w:t xml:space="preserve">, </w:t>
      </w:r>
      <w:r w:rsidRPr="50FE66A7">
        <w:rPr>
          <w:rFonts w:asciiTheme="minorHAnsi" w:hAnsiTheme="minorHAnsi" w:cstheme="minorBidi"/>
          <w:b/>
          <w:bCs/>
          <w:i/>
          <w:iCs/>
          <w:sz w:val="22"/>
          <w:szCs w:val="22"/>
        </w:rPr>
        <w:t>intentional</w:t>
      </w:r>
      <w:r w:rsidRPr="50FE66A7">
        <w:rPr>
          <w:rFonts w:asciiTheme="minorHAnsi" w:hAnsiTheme="minorHAnsi" w:cstheme="minorBidi"/>
          <w:sz w:val="22"/>
          <w:szCs w:val="22"/>
        </w:rPr>
        <w:t xml:space="preserve"> and causing </w:t>
      </w:r>
      <w:r w:rsidRPr="50FE66A7">
        <w:rPr>
          <w:rFonts w:asciiTheme="minorHAnsi" w:hAnsiTheme="minorHAnsi" w:cstheme="minorBidi"/>
          <w:b/>
          <w:bCs/>
          <w:i/>
          <w:iCs/>
          <w:sz w:val="22"/>
          <w:szCs w:val="22"/>
        </w:rPr>
        <w:t>psychological/physical</w:t>
      </w:r>
      <w:r w:rsidRPr="50FE66A7">
        <w:rPr>
          <w:rFonts w:asciiTheme="minorHAnsi" w:hAnsiTheme="minorHAnsi" w:cstheme="minorBidi"/>
          <w:sz w:val="22"/>
          <w:szCs w:val="22"/>
        </w:rPr>
        <w:t xml:space="preserve"> harm, may be considered as bullying type behaviour:</w:t>
      </w:r>
    </w:p>
    <w:p w14:paraId="37943535" w14:textId="77777777" w:rsidR="000749B0" w:rsidRPr="006F1B7D" w:rsidRDefault="000749B0" w:rsidP="000749B0">
      <w:pPr>
        <w:rPr>
          <w:rFonts w:asciiTheme="minorHAnsi" w:hAnsiTheme="minorHAnsi" w:cstheme="minorHAnsi"/>
          <w:i/>
          <w:sz w:val="18"/>
          <w:szCs w:val="18"/>
        </w:rPr>
      </w:pPr>
    </w:p>
    <w:tbl>
      <w:tblPr>
        <w:tblStyle w:val="TableGrid"/>
        <w:tblW w:w="0" w:type="auto"/>
        <w:tblLook w:val="04A0" w:firstRow="1" w:lastRow="0" w:firstColumn="1" w:lastColumn="0" w:noHBand="0" w:noVBand="1"/>
      </w:tblPr>
      <w:tblGrid>
        <w:gridCol w:w="2643"/>
        <w:gridCol w:w="6707"/>
      </w:tblGrid>
      <w:tr w:rsidR="000749B0" w:rsidRPr="006F1B7D" w14:paraId="15D521F5" w14:textId="77777777" w:rsidTr="50FE66A7">
        <w:trPr>
          <w:trHeight w:val="300"/>
        </w:trPr>
        <w:tc>
          <w:tcPr>
            <w:tcW w:w="2564" w:type="dxa"/>
          </w:tcPr>
          <w:p w14:paraId="4BCA116A" w14:textId="77777777" w:rsidR="000749B0" w:rsidRPr="006F1B7D" w:rsidRDefault="000749B0" w:rsidP="00497AD8">
            <w:pPr>
              <w:rPr>
                <w:rFonts w:asciiTheme="minorHAnsi" w:hAnsiTheme="minorHAnsi" w:cstheme="minorHAnsi"/>
                <w:b/>
                <w:bCs/>
              </w:rPr>
            </w:pPr>
            <w:r w:rsidRPr="006F1B7D">
              <w:rPr>
                <w:rFonts w:asciiTheme="minorHAnsi" w:hAnsiTheme="minorHAnsi" w:cstheme="minorHAnsi"/>
                <w:b/>
                <w:bCs/>
              </w:rPr>
              <w:t>Physical Acts</w:t>
            </w:r>
          </w:p>
        </w:tc>
        <w:tc>
          <w:tcPr>
            <w:tcW w:w="6786" w:type="dxa"/>
          </w:tcPr>
          <w:p w14:paraId="220ADD36" w14:textId="77777777" w:rsidR="000749B0" w:rsidRPr="006F1B7D" w:rsidRDefault="000749B0" w:rsidP="00497AD8">
            <w:pPr>
              <w:rPr>
                <w:rFonts w:asciiTheme="minorHAnsi" w:eastAsiaTheme="minorEastAsia" w:hAnsiTheme="minorHAnsi" w:cstheme="minorHAnsi"/>
                <w:color w:val="000000" w:themeColor="text1"/>
                <w:sz w:val="22"/>
                <w:szCs w:val="22"/>
              </w:rPr>
            </w:pPr>
            <w:r w:rsidRPr="006F1B7D">
              <w:rPr>
                <w:rFonts w:asciiTheme="minorHAnsi" w:eastAsiaTheme="minorEastAsia" w:hAnsiTheme="minorHAnsi" w:cstheme="minorHAnsi"/>
                <w:color w:val="000000" w:themeColor="text1"/>
                <w:sz w:val="22"/>
                <w:szCs w:val="22"/>
              </w:rPr>
              <w:t>Physical - negative physical contact, material harm such as damaging or taking possessions without permission</w:t>
            </w:r>
          </w:p>
        </w:tc>
      </w:tr>
      <w:tr w:rsidR="000749B0" w:rsidRPr="006F1B7D" w14:paraId="4CF75595" w14:textId="77777777" w:rsidTr="50FE66A7">
        <w:tc>
          <w:tcPr>
            <w:tcW w:w="2830" w:type="dxa"/>
          </w:tcPr>
          <w:p w14:paraId="2C847678" w14:textId="77777777" w:rsidR="000749B0" w:rsidRPr="006F1B7D" w:rsidRDefault="000749B0" w:rsidP="00497AD8">
            <w:pPr>
              <w:rPr>
                <w:rFonts w:asciiTheme="minorHAnsi" w:hAnsiTheme="minorHAnsi" w:cstheme="minorHAnsi"/>
                <w:b/>
              </w:rPr>
            </w:pPr>
            <w:r w:rsidRPr="006F1B7D">
              <w:rPr>
                <w:rFonts w:asciiTheme="minorHAnsi" w:hAnsiTheme="minorHAnsi" w:cstheme="minorHAnsi"/>
                <w:b/>
              </w:rPr>
              <w:t>Verbal or Written acts</w:t>
            </w:r>
          </w:p>
        </w:tc>
        <w:tc>
          <w:tcPr>
            <w:tcW w:w="7626" w:type="dxa"/>
          </w:tcPr>
          <w:p w14:paraId="70C1917D" w14:textId="77777777" w:rsidR="000749B0" w:rsidRPr="006F1B7D" w:rsidRDefault="000749B0" w:rsidP="00497AD8">
            <w:pPr>
              <w:rPr>
                <w:rFonts w:asciiTheme="minorHAnsi" w:eastAsiaTheme="minorEastAsia" w:hAnsiTheme="minorHAnsi" w:cstheme="minorHAnsi"/>
                <w:color w:val="000000" w:themeColor="text1"/>
                <w:sz w:val="22"/>
                <w:szCs w:val="22"/>
              </w:rPr>
            </w:pPr>
            <w:r w:rsidRPr="006F1B7D">
              <w:rPr>
                <w:rFonts w:asciiTheme="minorHAnsi" w:eastAsiaTheme="minorEastAsia" w:hAnsiTheme="minorHAnsi" w:cstheme="minorHAnsi"/>
                <w:color w:val="000000" w:themeColor="text1"/>
                <w:sz w:val="22"/>
                <w:szCs w:val="22"/>
              </w:rPr>
              <w:t>Verbal or written - unpleasant comments, written, verbal, gestures.</w:t>
            </w:r>
          </w:p>
        </w:tc>
      </w:tr>
      <w:tr w:rsidR="000749B0" w:rsidRPr="006F1B7D" w14:paraId="5EB2C50E" w14:textId="77777777" w:rsidTr="50FE66A7">
        <w:trPr>
          <w:trHeight w:val="300"/>
        </w:trPr>
        <w:tc>
          <w:tcPr>
            <w:tcW w:w="2564" w:type="dxa"/>
          </w:tcPr>
          <w:p w14:paraId="479B01A1" w14:textId="2A7393B5" w:rsidR="000749B0" w:rsidRPr="006F1B7D" w:rsidRDefault="622DB799" w:rsidP="50FE66A7">
            <w:pPr>
              <w:rPr>
                <w:rFonts w:asciiTheme="minorHAnsi" w:hAnsiTheme="minorHAnsi" w:cstheme="minorBidi"/>
                <w:b/>
                <w:bCs/>
              </w:rPr>
            </w:pPr>
            <w:r w:rsidRPr="50FE66A7">
              <w:rPr>
                <w:rFonts w:asciiTheme="minorHAnsi" w:hAnsiTheme="minorHAnsi" w:cstheme="minorBidi"/>
                <w:b/>
                <w:bCs/>
              </w:rPr>
              <w:t>Social</w:t>
            </w:r>
            <w:r w:rsidR="45645D0C" w:rsidRPr="50FE66A7">
              <w:rPr>
                <w:rFonts w:asciiTheme="minorHAnsi" w:hAnsiTheme="minorHAnsi" w:cstheme="minorBidi"/>
                <w:b/>
                <w:bCs/>
              </w:rPr>
              <w:t>/Relational</w:t>
            </w:r>
          </w:p>
        </w:tc>
        <w:tc>
          <w:tcPr>
            <w:tcW w:w="6786" w:type="dxa"/>
          </w:tcPr>
          <w:p w14:paraId="209A68CA" w14:textId="0148FD64" w:rsidR="000749B0" w:rsidRPr="006F1B7D" w:rsidRDefault="45645D0C" w:rsidP="50FE66A7">
            <w:pPr>
              <w:rPr>
                <w:rFonts w:asciiTheme="minorHAnsi" w:eastAsiaTheme="minorEastAsia" w:hAnsiTheme="minorHAnsi" w:cstheme="minorBidi"/>
                <w:color w:val="000000" w:themeColor="text1"/>
                <w:sz w:val="22"/>
                <w:szCs w:val="22"/>
              </w:rPr>
            </w:pPr>
            <w:r w:rsidRPr="50FE66A7">
              <w:rPr>
                <w:rFonts w:asciiTheme="minorHAnsi" w:eastAsiaTheme="minorEastAsia" w:hAnsiTheme="minorHAnsi" w:cstheme="minorBidi"/>
                <w:color w:val="000000" w:themeColor="text1"/>
                <w:sz w:val="22"/>
                <w:szCs w:val="22"/>
              </w:rPr>
              <w:t>N</w:t>
            </w:r>
            <w:r w:rsidR="622DB799" w:rsidRPr="50FE66A7">
              <w:rPr>
                <w:rFonts w:asciiTheme="minorHAnsi" w:eastAsiaTheme="minorEastAsia" w:hAnsiTheme="minorHAnsi" w:cstheme="minorBidi"/>
                <w:color w:val="000000" w:themeColor="text1"/>
                <w:sz w:val="22"/>
                <w:szCs w:val="22"/>
              </w:rPr>
              <w:t>egatively influencing the actions of others to cause psychological or physical harm</w:t>
            </w:r>
          </w:p>
        </w:tc>
      </w:tr>
      <w:tr w:rsidR="000749B0" w:rsidRPr="006F1B7D" w14:paraId="788B62F8" w14:textId="77777777" w:rsidTr="50FE66A7">
        <w:tc>
          <w:tcPr>
            <w:tcW w:w="2830" w:type="dxa"/>
          </w:tcPr>
          <w:p w14:paraId="0B3E825B" w14:textId="77777777" w:rsidR="000749B0" w:rsidRPr="006F1B7D" w:rsidRDefault="000749B0" w:rsidP="00497AD8">
            <w:pPr>
              <w:rPr>
                <w:rFonts w:asciiTheme="minorHAnsi" w:hAnsiTheme="minorHAnsi" w:cstheme="minorHAnsi"/>
                <w:b/>
              </w:rPr>
            </w:pPr>
            <w:r w:rsidRPr="006F1B7D">
              <w:rPr>
                <w:rFonts w:asciiTheme="minorHAnsi" w:hAnsiTheme="minorHAnsi" w:cstheme="minorHAnsi"/>
                <w:b/>
              </w:rPr>
              <w:t>Omission</w:t>
            </w:r>
          </w:p>
          <w:p w14:paraId="781B8F7B" w14:textId="77777777" w:rsidR="000749B0" w:rsidRPr="006F1B7D" w:rsidRDefault="000749B0" w:rsidP="00497AD8">
            <w:pPr>
              <w:rPr>
                <w:rFonts w:asciiTheme="minorHAnsi" w:hAnsiTheme="minorHAnsi" w:cstheme="minorHAnsi"/>
                <w:b/>
              </w:rPr>
            </w:pPr>
            <w:r w:rsidRPr="006F1B7D">
              <w:rPr>
                <w:rFonts w:asciiTheme="minorHAnsi" w:hAnsiTheme="minorHAnsi" w:cstheme="minorHAnsi"/>
                <w:b/>
              </w:rPr>
              <w:t>(Exclusion)</w:t>
            </w:r>
          </w:p>
        </w:tc>
        <w:tc>
          <w:tcPr>
            <w:tcW w:w="7626" w:type="dxa"/>
          </w:tcPr>
          <w:p w14:paraId="545C6B40" w14:textId="346AD29A" w:rsidR="000749B0" w:rsidRPr="006F1B7D" w:rsidRDefault="1D3FEA70" w:rsidP="50FE66A7">
            <w:pPr>
              <w:rPr>
                <w:rFonts w:asciiTheme="minorHAnsi" w:eastAsiaTheme="minorEastAsia" w:hAnsiTheme="minorHAnsi" w:cstheme="minorBidi"/>
                <w:color w:val="000000" w:themeColor="text1"/>
                <w:sz w:val="22"/>
                <w:szCs w:val="22"/>
              </w:rPr>
            </w:pPr>
            <w:r w:rsidRPr="50FE66A7">
              <w:rPr>
                <w:rFonts w:asciiTheme="minorHAnsi" w:eastAsiaTheme="minorEastAsia" w:hAnsiTheme="minorHAnsi" w:cstheme="minorBidi"/>
                <w:color w:val="000000" w:themeColor="text1"/>
                <w:sz w:val="22"/>
                <w:szCs w:val="22"/>
              </w:rPr>
              <w:t>E</w:t>
            </w:r>
            <w:r w:rsidR="622DB799" w:rsidRPr="50FE66A7">
              <w:rPr>
                <w:rFonts w:asciiTheme="minorHAnsi" w:eastAsiaTheme="minorEastAsia" w:hAnsiTheme="minorHAnsi" w:cstheme="minorBidi"/>
                <w:color w:val="000000" w:themeColor="text1"/>
                <w:sz w:val="22"/>
                <w:szCs w:val="22"/>
              </w:rPr>
              <w:t xml:space="preserve">xcluding someone/others from </w:t>
            </w:r>
            <w:r w:rsidR="4DF3517E" w:rsidRPr="50FE66A7">
              <w:rPr>
                <w:rFonts w:asciiTheme="minorHAnsi" w:eastAsiaTheme="minorEastAsia" w:hAnsiTheme="minorHAnsi" w:cstheme="minorBidi"/>
                <w:color w:val="000000" w:themeColor="text1"/>
                <w:sz w:val="22"/>
                <w:szCs w:val="22"/>
              </w:rPr>
              <w:t>e.g.</w:t>
            </w:r>
            <w:r w:rsidR="622DB799" w:rsidRPr="50FE66A7">
              <w:rPr>
                <w:rFonts w:asciiTheme="minorHAnsi" w:eastAsiaTheme="minorEastAsia" w:hAnsiTheme="minorHAnsi" w:cstheme="minorBidi"/>
                <w:color w:val="000000" w:themeColor="text1"/>
                <w:sz w:val="22"/>
                <w:szCs w:val="22"/>
              </w:rPr>
              <w:t xml:space="preserve"> game, activity, group work etc</w:t>
            </w:r>
          </w:p>
        </w:tc>
      </w:tr>
      <w:tr w:rsidR="000749B0" w:rsidRPr="006F1B7D" w14:paraId="5D9176E3" w14:textId="77777777" w:rsidTr="50FE66A7">
        <w:tc>
          <w:tcPr>
            <w:tcW w:w="2830" w:type="dxa"/>
          </w:tcPr>
          <w:p w14:paraId="1660B371" w14:textId="77777777" w:rsidR="000749B0" w:rsidRPr="006F1B7D" w:rsidRDefault="000749B0" w:rsidP="00497AD8">
            <w:pPr>
              <w:rPr>
                <w:rFonts w:asciiTheme="minorHAnsi" w:hAnsiTheme="minorHAnsi" w:cstheme="minorHAnsi"/>
                <w:b/>
              </w:rPr>
            </w:pPr>
            <w:r w:rsidRPr="006F1B7D">
              <w:rPr>
                <w:rFonts w:asciiTheme="minorHAnsi" w:hAnsiTheme="minorHAnsi" w:cstheme="minorHAnsi"/>
                <w:b/>
              </w:rPr>
              <w:t>Electronic Acts</w:t>
            </w:r>
          </w:p>
        </w:tc>
        <w:tc>
          <w:tcPr>
            <w:tcW w:w="7626" w:type="dxa"/>
          </w:tcPr>
          <w:p w14:paraId="16D0A688" w14:textId="098B3CCF" w:rsidR="000749B0" w:rsidRPr="006F1B7D" w:rsidRDefault="05C4B0F2" w:rsidP="50FE66A7">
            <w:pPr>
              <w:rPr>
                <w:rFonts w:asciiTheme="minorHAnsi" w:eastAsiaTheme="minorEastAsia" w:hAnsiTheme="minorHAnsi" w:cstheme="minorBidi"/>
                <w:color w:val="000000" w:themeColor="text1"/>
                <w:sz w:val="22"/>
                <w:szCs w:val="22"/>
              </w:rPr>
            </w:pPr>
            <w:r w:rsidRPr="50FE66A7">
              <w:rPr>
                <w:rFonts w:asciiTheme="minorHAnsi" w:eastAsiaTheme="minorEastAsia" w:hAnsiTheme="minorHAnsi" w:cstheme="minorBidi"/>
                <w:color w:val="000000" w:themeColor="text1"/>
                <w:sz w:val="22"/>
                <w:szCs w:val="22"/>
              </w:rPr>
              <w:t>M</w:t>
            </w:r>
            <w:r w:rsidR="622DB799" w:rsidRPr="50FE66A7">
              <w:rPr>
                <w:rFonts w:asciiTheme="minorHAnsi" w:eastAsiaTheme="minorEastAsia" w:hAnsiTheme="minorHAnsi" w:cstheme="minorBidi"/>
                <w:color w:val="000000" w:themeColor="text1"/>
                <w:sz w:val="22"/>
                <w:szCs w:val="22"/>
              </w:rPr>
              <w:t>isuse of online platforms or other electronic communications to cause psychological upset</w:t>
            </w:r>
          </w:p>
        </w:tc>
      </w:tr>
    </w:tbl>
    <w:p w14:paraId="308AC73F" w14:textId="2F0096FB" w:rsidR="000749B0" w:rsidRPr="006F1B7D" w:rsidRDefault="622DB799" w:rsidP="000749B0">
      <w:pPr>
        <w:jc w:val="right"/>
        <w:rPr>
          <w:rFonts w:asciiTheme="minorHAnsi" w:hAnsiTheme="minorHAnsi" w:cstheme="minorHAnsi"/>
          <w:i/>
          <w:iCs/>
          <w:sz w:val="22"/>
          <w:szCs w:val="22"/>
        </w:rPr>
      </w:pPr>
      <w:r w:rsidRPr="50FE66A7">
        <w:rPr>
          <w:rFonts w:asciiTheme="minorHAnsi" w:hAnsiTheme="minorHAnsi" w:cstheme="minorBidi"/>
          <w:i/>
          <w:iCs/>
          <w:sz w:val="22"/>
          <w:szCs w:val="22"/>
        </w:rPr>
        <w:t>(</w:t>
      </w:r>
      <w:r w:rsidR="0004687C">
        <w:rPr>
          <w:rFonts w:asciiTheme="minorHAnsi" w:hAnsiTheme="minorHAnsi" w:cstheme="minorBidi"/>
          <w:i/>
          <w:iCs/>
          <w:sz w:val="22"/>
          <w:szCs w:val="22"/>
        </w:rPr>
        <w:t>Please note t</w:t>
      </w:r>
      <w:r w:rsidRPr="50FE66A7">
        <w:rPr>
          <w:rFonts w:asciiTheme="minorHAnsi" w:hAnsiTheme="minorHAnsi" w:cstheme="minorBidi"/>
          <w:i/>
          <w:iCs/>
          <w:sz w:val="22"/>
          <w:szCs w:val="22"/>
        </w:rPr>
        <w:t>he list is not exhaustive)</w:t>
      </w:r>
    </w:p>
    <w:p w14:paraId="48226027" w14:textId="77777777" w:rsidR="000749B0" w:rsidRPr="006F1B7D" w:rsidRDefault="000749B0" w:rsidP="000749B0">
      <w:pPr>
        <w:pStyle w:val="NoSpacing"/>
        <w:rPr>
          <w:rFonts w:eastAsia="Aptos" w:cstheme="minorHAnsi"/>
          <w:sz w:val="20"/>
          <w:szCs w:val="20"/>
        </w:rPr>
      </w:pPr>
    </w:p>
    <w:p w14:paraId="51BE0C18" w14:textId="721FE05E" w:rsidR="0010701D" w:rsidRDefault="622DB799" w:rsidP="50FE66A7">
      <w:pPr>
        <w:pStyle w:val="NoSpacing"/>
        <w:rPr>
          <w:rFonts w:eastAsia="Aptos"/>
        </w:rPr>
      </w:pPr>
      <w:r w:rsidRPr="50FE66A7">
        <w:rPr>
          <w:rFonts w:eastAsia="Aptos"/>
        </w:rPr>
        <w:t>Our school acknowledges various motivations for bullying type behaviour</w:t>
      </w:r>
      <w:r w:rsidR="006A1E13">
        <w:rPr>
          <w:rFonts w:eastAsia="Aptos"/>
        </w:rPr>
        <w:t xml:space="preserve"> </w:t>
      </w:r>
      <w:r w:rsidR="006A1E13" w:rsidRPr="50FE66A7">
        <w:rPr>
          <w:rFonts w:eastAsia="Aptos"/>
        </w:rPr>
        <w:t>which we address through our preventative curriculum and responsive approaches</w:t>
      </w:r>
      <w:r w:rsidR="006A1E13">
        <w:rPr>
          <w:rFonts w:eastAsia="Aptos"/>
        </w:rPr>
        <w:t xml:space="preserve">. This </w:t>
      </w:r>
      <w:r w:rsidRPr="50FE66A7">
        <w:rPr>
          <w:rFonts w:eastAsia="Aptos"/>
        </w:rPr>
        <w:t>includ</w:t>
      </w:r>
      <w:r w:rsidR="006A1E13">
        <w:rPr>
          <w:rFonts w:eastAsia="Aptos"/>
        </w:rPr>
        <w:t>es</w:t>
      </w:r>
      <w:r w:rsidRPr="50FE66A7">
        <w:rPr>
          <w:rFonts w:eastAsia="Aptos"/>
        </w:rPr>
        <w:t xml:space="preserve"> </w:t>
      </w:r>
      <w:r w:rsidR="006A1E13">
        <w:rPr>
          <w:rFonts w:eastAsia="Aptos"/>
        </w:rPr>
        <w:t xml:space="preserve">all </w:t>
      </w:r>
      <w:r w:rsidRPr="50FE66A7">
        <w:rPr>
          <w:rFonts w:eastAsia="Aptos"/>
        </w:rPr>
        <w:t>identity or prejudice</w:t>
      </w:r>
      <w:r w:rsidR="00244409">
        <w:rPr>
          <w:rFonts w:eastAsia="Aptos"/>
        </w:rPr>
        <w:t xml:space="preserve"> motivated bullying type behaviour</w:t>
      </w:r>
      <w:r w:rsidR="001029D0">
        <w:rPr>
          <w:rFonts w:eastAsia="Aptos"/>
        </w:rPr>
        <w:t xml:space="preserve"> related to those characteristics protected through Section 75 of the Northern Ireland Act </w:t>
      </w:r>
      <w:r w:rsidR="0010701D">
        <w:rPr>
          <w:rFonts w:eastAsia="Aptos"/>
        </w:rPr>
        <w:t>1998</w:t>
      </w:r>
      <w:r w:rsidRPr="50FE66A7">
        <w:rPr>
          <w:rFonts w:eastAsia="Aptos"/>
        </w:rPr>
        <w:t>. Motivations include but are not limited to:</w:t>
      </w:r>
    </w:p>
    <w:p w14:paraId="358654FD" w14:textId="77777777" w:rsidR="00F63361" w:rsidRPr="0010701D" w:rsidRDefault="00F63361" w:rsidP="50FE66A7">
      <w:pPr>
        <w:pStyle w:val="NoSpacing"/>
        <w:rPr>
          <w:rFonts w:eastAsia="Aptos"/>
        </w:rPr>
      </w:pPr>
    </w:p>
    <w:tbl>
      <w:tblPr>
        <w:tblStyle w:val="TableGrid"/>
        <w:tblW w:w="9360" w:type="dxa"/>
        <w:tblLayout w:type="fixed"/>
        <w:tblLook w:val="06A0" w:firstRow="1" w:lastRow="0" w:firstColumn="1" w:lastColumn="0" w:noHBand="1" w:noVBand="1"/>
      </w:tblPr>
      <w:tblGrid>
        <w:gridCol w:w="4680"/>
        <w:gridCol w:w="4680"/>
      </w:tblGrid>
      <w:tr w:rsidR="000749B0" w:rsidRPr="006F1B7D" w14:paraId="1CEEF82D" w14:textId="77777777" w:rsidTr="00497AD8">
        <w:trPr>
          <w:trHeight w:val="300"/>
        </w:trPr>
        <w:tc>
          <w:tcPr>
            <w:tcW w:w="4680" w:type="dxa"/>
          </w:tcPr>
          <w:p w14:paraId="456BB98E"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Ability </w:t>
            </w:r>
          </w:p>
          <w:p w14:paraId="50BA626A"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Age </w:t>
            </w:r>
          </w:p>
          <w:p w14:paraId="195E5094"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Appearance </w:t>
            </w:r>
          </w:p>
          <w:p w14:paraId="52460FF6"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Child Looked After (CLA)/Care experienced</w:t>
            </w:r>
          </w:p>
          <w:p w14:paraId="64DF342B"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Community background </w:t>
            </w:r>
          </w:p>
          <w:p w14:paraId="61E153B9"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Cultural </w:t>
            </w:r>
          </w:p>
          <w:p w14:paraId="1C55D4F3"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Disability </w:t>
            </w:r>
          </w:p>
          <w:p w14:paraId="23D7219B"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SEN </w:t>
            </w:r>
          </w:p>
          <w:p w14:paraId="0F30FB0C"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Family circumstances (pregnancy, marital status, young carer status)</w:t>
            </w:r>
          </w:p>
        </w:tc>
        <w:tc>
          <w:tcPr>
            <w:tcW w:w="4680" w:type="dxa"/>
          </w:tcPr>
          <w:p w14:paraId="651BB6A0"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Economic Status/FSM  </w:t>
            </w:r>
          </w:p>
          <w:p w14:paraId="733A0BF6"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Gender/Gender identity/Perceived Gender</w:t>
            </w:r>
          </w:p>
          <w:p w14:paraId="14E9D587"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Newcomer/Migrant Status </w:t>
            </w:r>
          </w:p>
          <w:p w14:paraId="69B16AF1"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Peer relationship breakdown </w:t>
            </w:r>
          </w:p>
          <w:p w14:paraId="566083A7"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Political affiliation/sectarianism </w:t>
            </w:r>
          </w:p>
          <w:p w14:paraId="4FA79148"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Race  </w:t>
            </w:r>
          </w:p>
          <w:p w14:paraId="6A7D5B68"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Religion </w:t>
            </w:r>
          </w:p>
          <w:p w14:paraId="6628A655"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Sexual orientation </w:t>
            </w:r>
          </w:p>
          <w:p w14:paraId="4081E6E4" w14:textId="77777777" w:rsidR="000749B0" w:rsidRPr="006F1B7D" w:rsidRDefault="000749B0" w:rsidP="00497AD8">
            <w:pPr>
              <w:pStyle w:val="ListParagraph"/>
              <w:numPr>
                <w:ilvl w:val="0"/>
                <w:numId w:val="8"/>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Other_________</w:t>
            </w:r>
          </w:p>
          <w:p w14:paraId="528394C4" w14:textId="77777777" w:rsidR="000749B0" w:rsidRPr="006F1B7D" w:rsidRDefault="000749B0" w:rsidP="00497AD8">
            <w:pPr>
              <w:pStyle w:val="NoSpacing"/>
              <w:rPr>
                <w:rFonts w:asciiTheme="minorHAnsi" w:eastAsia="Aptos" w:hAnsiTheme="minorHAnsi" w:cstheme="minorHAnsi"/>
              </w:rPr>
            </w:pPr>
          </w:p>
        </w:tc>
      </w:tr>
    </w:tbl>
    <w:p w14:paraId="16B38914" w14:textId="77777777" w:rsidR="000749B0" w:rsidRPr="006F1B7D" w:rsidRDefault="000749B0" w:rsidP="000749B0">
      <w:pPr>
        <w:pStyle w:val="NoSpacing"/>
        <w:rPr>
          <w:rFonts w:eastAsia="Aptos" w:cstheme="minorHAnsi"/>
          <w:sz w:val="20"/>
          <w:szCs w:val="20"/>
        </w:rPr>
      </w:pPr>
    </w:p>
    <w:p w14:paraId="7E65F8CA" w14:textId="6E7BC7C3" w:rsidR="000749B0" w:rsidRPr="00960536" w:rsidRDefault="000749B0" w:rsidP="2A0457CD">
      <w:pPr>
        <w:pStyle w:val="paragraph"/>
        <w:spacing w:before="0" w:beforeAutospacing="0" w:after="0" w:afterAutospacing="0"/>
        <w:textAlignment w:val="baseline"/>
        <w:rPr>
          <w:rStyle w:val="normaltextrun"/>
          <w:rFonts w:asciiTheme="minorHAnsi" w:hAnsiTheme="minorHAnsi" w:cstheme="minorBidi"/>
          <w:b/>
          <w:bCs/>
          <w:i/>
          <w:iCs/>
          <w:u w:val="single"/>
        </w:rPr>
      </w:pPr>
      <w:r w:rsidRPr="00960536">
        <w:rPr>
          <w:rStyle w:val="normaltextrun"/>
          <w:rFonts w:asciiTheme="minorHAnsi" w:hAnsiTheme="minorHAnsi" w:cstheme="minorBidi"/>
          <w:b/>
          <w:bCs/>
          <w:i/>
          <w:iCs/>
          <w:u w:val="single"/>
        </w:rPr>
        <w:t xml:space="preserve">Section </w:t>
      </w:r>
      <w:r w:rsidR="006F07D2">
        <w:rPr>
          <w:rStyle w:val="normaltextrun"/>
          <w:rFonts w:asciiTheme="minorHAnsi" w:hAnsiTheme="minorHAnsi" w:cstheme="minorBidi"/>
          <w:b/>
          <w:bCs/>
          <w:i/>
          <w:iCs/>
          <w:u w:val="single"/>
        </w:rPr>
        <w:t>4</w:t>
      </w:r>
      <w:r w:rsidRPr="00960536">
        <w:rPr>
          <w:rStyle w:val="normaltextrun"/>
          <w:rFonts w:asciiTheme="minorHAnsi" w:hAnsiTheme="minorHAnsi" w:cstheme="minorBidi"/>
          <w:b/>
          <w:bCs/>
          <w:i/>
          <w:iCs/>
          <w:u w:val="single"/>
        </w:rPr>
        <w:t xml:space="preserve">: Rights, Roles and Responsibilities </w:t>
      </w:r>
    </w:p>
    <w:p w14:paraId="711679B5" w14:textId="3A030349" w:rsidR="000749B0" w:rsidRPr="00626FCB" w:rsidRDefault="622DB799" w:rsidP="50FE66A7">
      <w:pPr>
        <w:pStyle w:val="paragraph"/>
        <w:spacing w:before="0" w:beforeAutospacing="0" w:after="0" w:afterAutospacing="0"/>
        <w:textAlignment w:val="baseline"/>
        <w:rPr>
          <w:rStyle w:val="normaltextrun"/>
          <w:rFonts w:asciiTheme="minorHAnsi" w:hAnsiTheme="minorHAnsi" w:cstheme="minorBidi"/>
          <w:sz w:val="28"/>
          <w:szCs w:val="28"/>
        </w:rPr>
      </w:pPr>
      <w:r w:rsidRPr="50FE66A7">
        <w:rPr>
          <w:rStyle w:val="normaltextrun"/>
          <w:rFonts w:asciiTheme="minorHAnsi" w:hAnsiTheme="minorHAnsi" w:cstheme="minorBidi"/>
          <w:sz w:val="22"/>
          <w:szCs w:val="22"/>
        </w:rPr>
        <w:t xml:space="preserve">In this school, we believe that all members of our school community have the right to be educated in a </w:t>
      </w:r>
      <w:r w:rsidRPr="00626FCB">
        <w:rPr>
          <w:rStyle w:val="normaltextrun"/>
          <w:rFonts w:asciiTheme="minorHAnsi" w:hAnsiTheme="minorHAnsi" w:cstheme="minorBidi"/>
          <w:sz w:val="22"/>
          <w:szCs w:val="22"/>
        </w:rPr>
        <w:t xml:space="preserve">safe, supportive, learning environment. </w:t>
      </w:r>
      <w:r w:rsidRPr="00626FCB">
        <w:rPr>
          <w:rStyle w:val="eop"/>
          <w:rFonts w:asciiTheme="minorHAnsi" w:hAnsiTheme="minorHAnsi" w:cstheme="minorBidi"/>
          <w:sz w:val="22"/>
          <w:szCs w:val="22"/>
        </w:rPr>
        <w:t> </w:t>
      </w:r>
      <w:r w:rsidRPr="00626FCB">
        <w:rPr>
          <w:rFonts w:asciiTheme="minorHAnsi" w:hAnsiTheme="minorHAnsi" w:cstheme="minorBidi"/>
          <w:sz w:val="22"/>
          <w:szCs w:val="22"/>
        </w:rPr>
        <w:t xml:space="preserve">We acknowledge that all members of our community </w:t>
      </w:r>
      <w:r w:rsidRPr="00626FCB">
        <w:rPr>
          <w:rStyle w:val="normaltextrun"/>
          <w:rFonts w:asciiTheme="minorHAnsi" w:hAnsiTheme="minorHAnsi" w:cstheme="minorBidi"/>
          <w:sz w:val="22"/>
          <w:szCs w:val="22"/>
        </w:rPr>
        <w:t xml:space="preserve">have a role to play and responsibility to prevent and address bullying type behaviour. </w:t>
      </w:r>
    </w:p>
    <w:p w14:paraId="0648005B" w14:textId="77777777" w:rsidR="000749B0" w:rsidRPr="00626FCB" w:rsidRDefault="000749B0" w:rsidP="000749B0">
      <w:pPr>
        <w:pStyle w:val="paragraph"/>
        <w:spacing w:before="0" w:beforeAutospacing="0" w:after="0" w:afterAutospacing="0"/>
        <w:textAlignment w:val="baseline"/>
        <w:rPr>
          <w:rFonts w:asciiTheme="minorHAnsi" w:hAnsiTheme="minorHAnsi" w:cstheme="minorHAnsi"/>
          <w:sz w:val="18"/>
          <w:szCs w:val="18"/>
        </w:rPr>
      </w:pPr>
    </w:p>
    <w:p w14:paraId="1342503E" w14:textId="00C05469" w:rsidR="000749B0" w:rsidRPr="00626FCB" w:rsidRDefault="622DB799" w:rsidP="50FE66A7">
      <w:pPr>
        <w:pStyle w:val="paragraph"/>
        <w:spacing w:before="0" w:beforeAutospacing="0" w:after="0" w:afterAutospacing="0"/>
        <w:textAlignment w:val="baseline"/>
        <w:rPr>
          <w:rFonts w:asciiTheme="minorHAnsi" w:hAnsiTheme="minorHAnsi" w:cstheme="minorBidi"/>
          <w:sz w:val="18"/>
          <w:szCs w:val="18"/>
        </w:rPr>
      </w:pPr>
      <w:r w:rsidRPr="00626FCB">
        <w:rPr>
          <w:rStyle w:val="normaltextrun"/>
          <w:rFonts w:asciiTheme="minorHAnsi" w:hAnsiTheme="minorHAnsi" w:cstheme="minorBidi"/>
          <w:sz w:val="22"/>
          <w:szCs w:val="22"/>
        </w:rPr>
        <w:t>Please see appendix 5 which is a table of identified rights, roles, and responsibilities and/or</w:t>
      </w:r>
      <w:r w:rsidRPr="00626FCB">
        <w:rPr>
          <w:rStyle w:val="eop"/>
          <w:rFonts w:asciiTheme="minorHAnsi" w:hAnsiTheme="minorHAnsi" w:cstheme="minorBidi"/>
          <w:sz w:val="22"/>
          <w:szCs w:val="22"/>
        </w:rPr>
        <w:t xml:space="preserve"> schools should </w:t>
      </w:r>
      <w:r w:rsidRPr="00626FCB">
        <w:rPr>
          <w:rStyle w:val="normaltextrun"/>
          <w:rFonts w:asciiTheme="minorHAnsi" w:hAnsiTheme="minorHAnsi" w:cstheme="minorBidi"/>
          <w:sz w:val="22"/>
          <w:szCs w:val="22"/>
        </w:rPr>
        <w:t>list below any general rights, roles and responsibilities of staff</w:t>
      </w:r>
      <w:r w:rsidR="18AB6B52" w:rsidRPr="00626FCB">
        <w:rPr>
          <w:rStyle w:val="normaltextrun"/>
          <w:rFonts w:asciiTheme="minorHAnsi" w:hAnsiTheme="minorHAnsi" w:cstheme="minorBidi"/>
          <w:sz w:val="22"/>
          <w:szCs w:val="22"/>
        </w:rPr>
        <w:t xml:space="preserve"> (including teacher and support staff)</w:t>
      </w:r>
      <w:r w:rsidRPr="00626FCB">
        <w:rPr>
          <w:rStyle w:val="normaltextrun"/>
          <w:rFonts w:asciiTheme="minorHAnsi" w:hAnsiTheme="minorHAnsi" w:cstheme="minorBidi"/>
          <w:sz w:val="22"/>
          <w:szCs w:val="22"/>
        </w:rPr>
        <w:t>, pupils and parents agreed within the school setting.</w:t>
      </w:r>
      <w:r w:rsidRPr="00626FCB">
        <w:rPr>
          <w:rStyle w:val="eop"/>
          <w:rFonts w:asciiTheme="minorHAnsi" w:hAnsiTheme="minorHAnsi" w:cstheme="minorBidi"/>
          <w:sz w:val="22"/>
          <w:szCs w:val="22"/>
        </w:rPr>
        <w:t> </w:t>
      </w:r>
    </w:p>
    <w:p w14:paraId="720D224D" w14:textId="77777777" w:rsidR="000749B0" w:rsidRPr="00626FCB" w:rsidRDefault="000749B0" w:rsidP="000749B0">
      <w:pPr>
        <w:pStyle w:val="paragraph"/>
        <w:spacing w:before="0" w:beforeAutospacing="0" w:after="0" w:afterAutospacing="0"/>
        <w:textAlignment w:val="baseline"/>
        <w:rPr>
          <w:rFonts w:asciiTheme="minorHAnsi" w:hAnsiTheme="minorHAnsi" w:cstheme="minorHAnsi"/>
          <w:sz w:val="18"/>
          <w:szCs w:val="18"/>
        </w:rPr>
      </w:pPr>
      <w:r w:rsidRPr="00626FCB">
        <w:rPr>
          <w:rStyle w:val="eop"/>
          <w:rFonts w:asciiTheme="minorHAnsi" w:hAnsiTheme="minorHAnsi" w:cstheme="minorHAnsi"/>
          <w:sz w:val="22"/>
          <w:szCs w:val="22"/>
        </w:rPr>
        <w:t> </w:t>
      </w:r>
    </w:p>
    <w:p w14:paraId="7CE9E49F" w14:textId="77777777" w:rsidR="000749B0" w:rsidRPr="00626FCB" w:rsidRDefault="000749B0" w:rsidP="000749B0">
      <w:pPr>
        <w:pStyle w:val="paragraph"/>
        <w:spacing w:before="0" w:beforeAutospacing="0" w:after="0" w:afterAutospacing="0"/>
        <w:textAlignment w:val="baseline"/>
        <w:rPr>
          <w:rFonts w:asciiTheme="minorHAnsi" w:hAnsiTheme="minorHAnsi" w:cstheme="minorHAnsi"/>
          <w:sz w:val="18"/>
          <w:szCs w:val="18"/>
        </w:rPr>
      </w:pPr>
      <w:r w:rsidRPr="00626FCB">
        <w:rPr>
          <w:rStyle w:val="normaltextrun"/>
          <w:rFonts w:asciiTheme="minorHAnsi" w:hAnsiTheme="minorHAnsi" w:cstheme="minorHAnsi"/>
          <w:sz w:val="22"/>
          <w:szCs w:val="22"/>
        </w:rPr>
        <w:t>The following staff have been assigned specific responsibility within their role for oversight of the implementation of the Addressing Bullying Policy and associated practices aligned to Safeguarding and SEND legislation. They will support the Principal and Board of Governors with the ongoing review processes.</w:t>
      </w:r>
      <w:r w:rsidRPr="00626FCB">
        <w:rPr>
          <w:rStyle w:val="eop"/>
          <w:rFonts w:asciiTheme="minorHAnsi" w:hAnsiTheme="minorHAnsi" w:cstheme="minorHAnsi"/>
          <w:sz w:val="22"/>
          <w:szCs w:val="22"/>
        </w:rPr>
        <w:t> </w:t>
      </w:r>
    </w:p>
    <w:p w14:paraId="6A5AE569" w14:textId="77777777" w:rsidR="00487D6F" w:rsidRPr="00833338" w:rsidRDefault="00487D6F" w:rsidP="00487D6F">
      <w:pPr>
        <w:numPr>
          <w:ilvl w:val="0"/>
          <w:numId w:val="49"/>
        </w:numPr>
        <w:overflowPunct/>
        <w:autoSpaceDE/>
        <w:autoSpaceDN/>
        <w:adjustRightInd/>
        <w:rPr>
          <w:rFonts w:ascii="SassoonPrimaryInfant" w:hAnsi="SassoonPrimaryInfant" w:cs="Arial"/>
          <w:sz w:val="22"/>
          <w:szCs w:val="22"/>
        </w:rPr>
      </w:pPr>
      <w:r w:rsidRPr="00833338">
        <w:rPr>
          <w:rFonts w:ascii="SassoonPrimaryInfant" w:hAnsi="SassoonPrimaryInfant" w:cs="Arial"/>
          <w:sz w:val="22"/>
          <w:szCs w:val="22"/>
        </w:rPr>
        <w:t>Deputy Designated Teacher / Principal - Mr Conor Murphy</w:t>
      </w:r>
    </w:p>
    <w:p w14:paraId="3C1FE029" w14:textId="77777777" w:rsidR="00487D6F" w:rsidRPr="00833338" w:rsidRDefault="00487D6F" w:rsidP="00487D6F">
      <w:pPr>
        <w:numPr>
          <w:ilvl w:val="0"/>
          <w:numId w:val="49"/>
        </w:numPr>
        <w:overflowPunct/>
        <w:autoSpaceDE/>
        <w:autoSpaceDN/>
        <w:adjustRightInd/>
        <w:rPr>
          <w:rFonts w:ascii="SassoonPrimaryInfant" w:hAnsi="SassoonPrimaryInfant" w:cs="Arial"/>
          <w:sz w:val="22"/>
          <w:szCs w:val="22"/>
        </w:rPr>
      </w:pPr>
      <w:r w:rsidRPr="00833338">
        <w:rPr>
          <w:rFonts w:ascii="SassoonPrimaryInfant" w:hAnsi="SassoonPrimaryInfant" w:cs="Arial"/>
          <w:sz w:val="22"/>
          <w:szCs w:val="22"/>
        </w:rPr>
        <w:t xml:space="preserve">Designated Teacher / Vice Principal – Mrs </w:t>
      </w:r>
      <w:proofErr w:type="spellStart"/>
      <w:r w:rsidRPr="00833338">
        <w:rPr>
          <w:rFonts w:ascii="SassoonPrimaryInfant" w:hAnsi="SassoonPrimaryInfant" w:cs="Arial"/>
          <w:sz w:val="22"/>
          <w:szCs w:val="22"/>
        </w:rPr>
        <w:t>Noirin</w:t>
      </w:r>
      <w:proofErr w:type="spellEnd"/>
      <w:r w:rsidRPr="00833338">
        <w:rPr>
          <w:rFonts w:ascii="SassoonPrimaryInfant" w:hAnsi="SassoonPrimaryInfant" w:cs="Arial"/>
          <w:sz w:val="22"/>
          <w:szCs w:val="22"/>
        </w:rPr>
        <w:t xml:space="preserve"> </w:t>
      </w:r>
      <w:proofErr w:type="spellStart"/>
      <w:r w:rsidRPr="00833338">
        <w:rPr>
          <w:rFonts w:ascii="SassoonPrimaryInfant" w:hAnsi="SassoonPrimaryInfant" w:cs="Arial"/>
          <w:sz w:val="22"/>
          <w:szCs w:val="22"/>
        </w:rPr>
        <w:t>Raykoske</w:t>
      </w:r>
      <w:proofErr w:type="spellEnd"/>
    </w:p>
    <w:p w14:paraId="2DE757C4" w14:textId="77777777" w:rsidR="00487D6F" w:rsidRPr="00833338" w:rsidRDefault="00487D6F" w:rsidP="00487D6F">
      <w:pPr>
        <w:numPr>
          <w:ilvl w:val="0"/>
          <w:numId w:val="49"/>
        </w:numPr>
        <w:overflowPunct/>
        <w:autoSpaceDE/>
        <w:autoSpaceDN/>
        <w:adjustRightInd/>
        <w:rPr>
          <w:rFonts w:ascii="SassoonPrimaryInfant" w:hAnsi="SassoonPrimaryInfant" w:cs="Arial"/>
          <w:sz w:val="22"/>
          <w:szCs w:val="22"/>
        </w:rPr>
      </w:pPr>
      <w:r w:rsidRPr="00833338">
        <w:rPr>
          <w:rFonts w:ascii="SassoonPrimaryInfant" w:hAnsi="SassoonPrimaryInfant" w:cs="Arial"/>
          <w:sz w:val="22"/>
          <w:szCs w:val="22"/>
        </w:rPr>
        <w:lastRenderedPageBreak/>
        <w:t>Member of Child Protection Team- Mr Michael McKiernan</w:t>
      </w:r>
    </w:p>
    <w:p w14:paraId="1F1ED000" w14:textId="77777777" w:rsidR="00487D6F" w:rsidRPr="00833338" w:rsidRDefault="00487D6F" w:rsidP="00487D6F">
      <w:pPr>
        <w:numPr>
          <w:ilvl w:val="0"/>
          <w:numId w:val="49"/>
        </w:numPr>
        <w:overflowPunct/>
        <w:autoSpaceDE/>
        <w:autoSpaceDN/>
        <w:adjustRightInd/>
        <w:rPr>
          <w:rFonts w:ascii="SassoonPrimaryInfant" w:hAnsi="SassoonPrimaryInfant" w:cs="Arial"/>
          <w:sz w:val="22"/>
          <w:szCs w:val="22"/>
        </w:rPr>
      </w:pPr>
      <w:r w:rsidRPr="00833338">
        <w:rPr>
          <w:rFonts w:ascii="SassoonPrimaryInfant" w:hAnsi="SassoonPrimaryInfant" w:cs="Arial"/>
          <w:sz w:val="22"/>
          <w:szCs w:val="22"/>
        </w:rPr>
        <w:t xml:space="preserve">Member of Child Protection Team/ Deputy Designated Teacher for Nursery- Mrs Alison </w:t>
      </w:r>
      <w:proofErr w:type="spellStart"/>
      <w:r w:rsidRPr="00833338">
        <w:rPr>
          <w:rFonts w:ascii="SassoonPrimaryInfant" w:hAnsi="SassoonPrimaryInfant" w:cs="Arial"/>
          <w:sz w:val="22"/>
          <w:szCs w:val="22"/>
        </w:rPr>
        <w:t>McAlea</w:t>
      </w:r>
      <w:proofErr w:type="spellEnd"/>
    </w:p>
    <w:p w14:paraId="7C1E42A6" w14:textId="44EBBE78" w:rsidR="00487D6F" w:rsidRPr="00833338" w:rsidRDefault="00487D6F" w:rsidP="00487D6F">
      <w:pPr>
        <w:numPr>
          <w:ilvl w:val="0"/>
          <w:numId w:val="49"/>
        </w:numPr>
        <w:overflowPunct/>
        <w:autoSpaceDE/>
        <w:autoSpaceDN/>
        <w:adjustRightInd/>
        <w:rPr>
          <w:rFonts w:ascii="SassoonPrimaryInfant" w:hAnsi="SassoonPrimaryInfant" w:cs="Arial"/>
          <w:sz w:val="22"/>
          <w:szCs w:val="22"/>
        </w:rPr>
      </w:pPr>
      <w:r w:rsidRPr="00833338">
        <w:rPr>
          <w:rFonts w:ascii="SassoonPrimaryInfant" w:hAnsi="SassoonPrimaryInfant" w:cs="Arial"/>
          <w:sz w:val="22"/>
          <w:szCs w:val="22"/>
        </w:rPr>
        <w:t xml:space="preserve">Designated Governor for Child Protection- Miss Anna Deary </w:t>
      </w:r>
    </w:p>
    <w:p w14:paraId="2FEFD26B" w14:textId="77777777" w:rsidR="00487D6F" w:rsidRPr="00833338" w:rsidRDefault="00487D6F" w:rsidP="00487D6F">
      <w:pPr>
        <w:numPr>
          <w:ilvl w:val="0"/>
          <w:numId w:val="49"/>
        </w:numPr>
        <w:overflowPunct/>
        <w:autoSpaceDE/>
        <w:autoSpaceDN/>
        <w:adjustRightInd/>
        <w:rPr>
          <w:rFonts w:ascii="SassoonPrimaryInfant" w:hAnsi="SassoonPrimaryInfant" w:cs="Arial"/>
          <w:sz w:val="22"/>
          <w:szCs w:val="22"/>
        </w:rPr>
      </w:pPr>
      <w:r w:rsidRPr="00833338">
        <w:rPr>
          <w:rFonts w:ascii="SassoonPrimaryInfant" w:hAnsi="SassoonPrimaryInfant" w:cs="Arial"/>
          <w:sz w:val="22"/>
          <w:szCs w:val="22"/>
        </w:rPr>
        <w:t>Chair of the Board of Governors- Mrs Bernie Dougan</w:t>
      </w:r>
    </w:p>
    <w:p w14:paraId="1AE01C24" w14:textId="77777777" w:rsidR="00487D6F" w:rsidRDefault="00487D6F" w:rsidP="00487D6F">
      <w:pPr>
        <w:overflowPunct/>
        <w:autoSpaceDE/>
        <w:autoSpaceDN/>
        <w:adjustRightInd/>
        <w:rPr>
          <w:rFonts w:ascii="SassoonPrimaryInfant" w:hAnsi="SassoonPrimaryInfant" w:cs="Arial"/>
          <w:sz w:val="22"/>
          <w:szCs w:val="22"/>
        </w:rPr>
      </w:pPr>
    </w:p>
    <w:p w14:paraId="122915CC" w14:textId="77777777" w:rsidR="00487D6F" w:rsidRPr="00A33351" w:rsidRDefault="00487D6F" w:rsidP="00487D6F">
      <w:pPr>
        <w:overflowPunct/>
        <w:autoSpaceDE/>
        <w:autoSpaceDN/>
        <w:adjustRightInd/>
        <w:rPr>
          <w:rStyle w:val="eop"/>
          <w:rFonts w:ascii="SassoonPrimaryInfant" w:hAnsi="SassoonPrimaryInfant" w:cs="Arial"/>
          <w:sz w:val="22"/>
          <w:szCs w:val="22"/>
        </w:rPr>
      </w:pPr>
    </w:p>
    <w:p w14:paraId="302C0375" w14:textId="55466A93" w:rsidR="000749B0" w:rsidRDefault="622DB799" w:rsidP="50FE66A7">
      <w:pPr>
        <w:rPr>
          <w:rFonts w:asciiTheme="minorHAnsi" w:hAnsiTheme="minorHAnsi" w:cstheme="minorBidi"/>
          <w:b/>
          <w:bCs/>
          <w:i/>
          <w:iCs/>
          <w:sz w:val="24"/>
          <w:szCs w:val="24"/>
          <w:u w:val="single"/>
        </w:rPr>
      </w:pPr>
      <w:r w:rsidRPr="50FE66A7">
        <w:rPr>
          <w:rFonts w:asciiTheme="minorHAnsi" w:hAnsiTheme="minorHAnsi" w:cstheme="minorBidi"/>
          <w:b/>
          <w:bCs/>
          <w:i/>
          <w:iCs/>
          <w:sz w:val="24"/>
          <w:szCs w:val="24"/>
          <w:u w:val="single"/>
        </w:rPr>
        <w:t xml:space="preserve">Section </w:t>
      </w:r>
      <w:r w:rsidR="006F07D2">
        <w:rPr>
          <w:rFonts w:asciiTheme="minorHAnsi" w:hAnsiTheme="minorHAnsi" w:cstheme="minorBidi"/>
          <w:b/>
          <w:bCs/>
          <w:i/>
          <w:iCs/>
          <w:sz w:val="24"/>
          <w:szCs w:val="24"/>
          <w:u w:val="single"/>
        </w:rPr>
        <w:t>5</w:t>
      </w:r>
      <w:r w:rsidRPr="50FE66A7">
        <w:rPr>
          <w:rFonts w:asciiTheme="minorHAnsi" w:hAnsiTheme="minorHAnsi" w:cstheme="minorBidi"/>
          <w:b/>
          <w:bCs/>
          <w:i/>
          <w:iCs/>
          <w:sz w:val="24"/>
          <w:szCs w:val="24"/>
          <w:u w:val="single"/>
        </w:rPr>
        <w:t>: Preventative Measures</w:t>
      </w:r>
    </w:p>
    <w:p w14:paraId="7C012669" w14:textId="77777777" w:rsidR="003161AF" w:rsidRPr="006F1B7D" w:rsidRDefault="003161AF" w:rsidP="50FE66A7">
      <w:pPr>
        <w:rPr>
          <w:rFonts w:asciiTheme="minorHAnsi" w:hAnsiTheme="minorHAnsi" w:cstheme="minorBidi"/>
          <w:b/>
          <w:bCs/>
          <w:i/>
          <w:iCs/>
          <w:sz w:val="24"/>
          <w:szCs w:val="24"/>
          <w:u w:val="single"/>
        </w:rPr>
      </w:pPr>
    </w:p>
    <w:p w14:paraId="7AF998E8" w14:textId="29048762" w:rsidR="37624403" w:rsidRDefault="37624403" w:rsidP="50FE66A7">
      <w:pPr>
        <w:rPr>
          <w:rFonts w:ascii="Calibri" w:eastAsia="Calibri" w:hAnsi="Calibri" w:cs="Calibri"/>
          <w:sz w:val="22"/>
          <w:szCs w:val="22"/>
        </w:rPr>
      </w:pPr>
      <w:r w:rsidRPr="50FE66A7">
        <w:rPr>
          <w:rFonts w:ascii="Calibri" w:eastAsia="Calibri" w:hAnsi="Calibri" w:cs="Calibri"/>
          <w:sz w:val="22"/>
          <w:szCs w:val="22"/>
        </w:rPr>
        <w:t xml:space="preserve">The Addressing Bullying in Schools Act (N.I.) 2016, requires schools to focus on preventative measures to help reduce bullying type behaviours. </w:t>
      </w:r>
      <w:r w:rsidR="499611EC" w:rsidRPr="50FE66A7">
        <w:rPr>
          <w:rFonts w:ascii="Calibri" w:eastAsia="Calibri" w:hAnsi="Calibri" w:cs="Calibri"/>
          <w:sz w:val="22"/>
          <w:szCs w:val="22"/>
        </w:rPr>
        <w:t xml:space="preserve">The focus of this section is to set out the </w:t>
      </w:r>
      <w:r w:rsidR="6D6A1D47" w:rsidRPr="50FE66A7">
        <w:rPr>
          <w:rFonts w:ascii="Calibri" w:eastAsia="Calibri" w:hAnsi="Calibri" w:cs="Calibri"/>
          <w:sz w:val="22"/>
          <w:szCs w:val="22"/>
        </w:rPr>
        <w:t>approaches</w:t>
      </w:r>
      <w:r w:rsidR="499611EC" w:rsidRPr="50FE66A7">
        <w:rPr>
          <w:rFonts w:ascii="Calibri" w:eastAsia="Calibri" w:hAnsi="Calibri" w:cs="Calibri"/>
          <w:sz w:val="22"/>
          <w:szCs w:val="22"/>
        </w:rPr>
        <w:t xml:space="preserve"> taken by </w:t>
      </w:r>
      <w:r w:rsidR="5D3345C5" w:rsidRPr="50FE66A7">
        <w:rPr>
          <w:rFonts w:ascii="Calibri" w:eastAsia="Calibri" w:hAnsi="Calibri" w:cs="Calibri"/>
          <w:sz w:val="22"/>
          <w:szCs w:val="22"/>
        </w:rPr>
        <w:t>our s</w:t>
      </w:r>
      <w:r w:rsidR="499611EC" w:rsidRPr="50FE66A7">
        <w:rPr>
          <w:rFonts w:ascii="Calibri" w:eastAsia="Calibri" w:hAnsi="Calibri" w:cs="Calibri"/>
          <w:sz w:val="22"/>
          <w:szCs w:val="22"/>
        </w:rPr>
        <w:t xml:space="preserve">chool to </w:t>
      </w:r>
      <w:r w:rsidR="1F17AE9A" w:rsidRPr="50FE66A7">
        <w:rPr>
          <w:rFonts w:ascii="Calibri" w:eastAsia="Calibri" w:hAnsi="Calibri" w:cs="Calibri"/>
          <w:sz w:val="22"/>
          <w:szCs w:val="22"/>
        </w:rPr>
        <w:t>help</w:t>
      </w:r>
      <w:r w:rsidR="1D4D6652" w:rsidRPr="50FE66A7">
        <w:rPr>
          <w:rFonts w:ascii="Calibri" w:eastAsia="Calibri" w:hAnsi="Calibri" w:cs="Calibri"/>
          <w:sz w:val="22"/>
          <w:szCs w:val="22"/>
        </w:rPr>
        <w:t xml:space="preserve"> </w:t>
      </w:r>
      <w:r w:rsidR="499611EC" w:rsidRPr="50FE66A7">
        <w:rPr>
          <w:rFonts w:ascii="Calibri" w:eastAsia="Calibri" w:hAnsi="Calibri" w:cs="Calibri"/>
          <w:sz w:val="22"/>
          <w:szCs w:val="22"/>
        </w:rPr>
        <w:t>prevent bullying type behaviour</w:t>
      </w:r>
      <w:r w:rsidR="62452382" w:rsidRPr="50FE66A7">
        <w:rPr>
          <w:rFonts w:ascii="Calibri" w:eastAsia="Calibri" w:hAnsi="Calibri" w:cs="Calibri"/>
          <w:sz w:val="22"/>
          <w:szCs w:val="22"/>
        </w:rPr>
        <w:t xml:space="preserve"> effectively</w:t>
      </w:r>
      <w:r w:rsidR="499611EC" w:rsidRPr="50FE66A7">
        <w:rPr>
          <w:rFonts w:ascii="Calibri" w:eastAsia="Calibri" w:hAnsi="Calibri" w:cs="Calibri"/>
          <w:sz w:val="22"/>
          <w:szCs w:val="22"/>
        </w:rPr>
        <w:t xml:space="preserve">. </w:t>
      </w:r>
    </w:p>
    <w:p w14:paraId="2B955059" w14:textId="2F94FF6A" w:rsidR="50FE66A7" w:rsidRDefault="50FE66A7" w:rsidP="50FE66A7">
      <w:pPr>
        <w:rPr>
          <w:rFonts w:asciiTheme="minorHAnsi" w:hAnsiTheme="minorHAnsi" w:cstheme="minorBidi"/>
          <w:color w:val="0070C0"/>
          <w:sz w:val="22"/>
          <w:szCs w:val="22"/>
        </w:rPr>
      </w:pPr>
    </w:p>
    <w:p w14:paraId="68D5F236" w14:textId="401C23EA" w:rsidR="5482D184" w:rsidRPr="0050491A" w:rsidRDefault="622DB799" w:rsidP="5482D184">
      <w:pPr>
        <w:rPr>
          <w:rFonts w:asciiTheme="minorHAnsi" w:hAnsiTheme="minorHAnsi" w:cstheme="minorBidi"/>
          <w:sz w:val="22"/>
          <w:szCs w:val="22"/>
        </w:rPr>
      </w:pPr>
      <w:r w:rsidRPr="50FE66A7">
        <w:rPr>
          <w:rFonts w:asciiTheme="minorHAnsi" w:hAnsiTheme="minorHAnsi" w:cstheme="minorBidi"/>
          <w:sz w:val="22"/>
          <w:szCs w:val="22"/>
        </w:rPr>
        <w:t xml:space="preserve">In </w:t>
      </w:r>
      <w:r w:rsidR="00487D6F" w:rsidRPr="00833338">
        <w:rPr>
          <w:rFonts w:asciiTheme="minorHAnsi" w:hAnsiTheme="minorHAnsi" w:cstheme="minorBidi"/>
          <w:sz w:val="22"/>
          <w:szCs w:val="22"/>
        </w:rPr>
        <w:t xml:space="preserve">Holy Child Primary </w:t>
      </w:r>
      <w:proofErr w:type="gramStart"/>
      <w:r w:rsidR="00487D6F" w:rsidRPr="00833338">
        <w:rPr>
          <w:rFonts w:asciiTheme="minorHAnsi" w:hAnsiTheme="minorHAnsi" w:cstheme="minorBidi"/>
          <w:sz w:val="22"/>
          <w:szCs w:val="22"/>
        </w:rPr>
        <w:t>School</w:t>
      </w:r>
      <w:proofErr w:type="gramEnd"/>
      <w:r w:rsidRPr="00833338">
        <w:rPr>
          <w:rFonts w:asciiTheme="minorHAnsi" w:hAnsiTheme="minorHAnsi" w:cstheme="minorBidi"/>
          <w:sz w:val="22"/>
          <w:szCs w:val="22"/>
        </w:rPr>
        <w:t xml:space="preserve"> we scaffold and</w:t>
      </w:r>
      <w:r w:rsidRPr="50FE66A7">
        <w:rPr>
          <w:rFonts w:asciiTheme="minorHAnsi" w:hAnsiTheme="minorHAnsi" w:cstheme="minorBidi"/>
          <w:sz w:val="22"/>
          <w:szCs w:val="22"/>
        </w:rPr>
        <w:t xml:space="preserve"> promote a positive</w:t>
      </w:r>
      <w:r w:rsidR="43EE8840" w:rsidRPr="50FE66A7">
        <w:rPr>
          <w:rFonts w:asciiTheme="minorHAnsi" w:hAnsiTheme="minorHAnsi" w:cstheme="minorBidi"/>
          <w:sz w:val="22"/>
          <w:szCs w:val="22"/>
        </w:rPr>
        <w:t>,</w:t>
      </w:r>
      <w:r w:rsidRPr="50FE66A7">
        <w:rPr>
          <w:rFonts w:asciiTheme="minorHAnsi" w:hAnsiTheme="minorHAnsi" w:cstheme="minorBidi"/>
          <w:sz w:val="22"/>
          <w:szCs w:val="22"/>
        </w:rPr>
        <w:t xml:space="preserve"> relational learning environment where all members of the school community feel safe, included and valued. Our preventative measures help avoid bullying type behaviour and contribute to support plans for pupils. They are evident in all domains of school life and include, but are not limited to:</w:t>
      </w:r>
    </w:p>
    <w:p w14:paraId="4477777D" w14:textId="041D7484" w:rsidR="5482D184" w:rsidRDefault="5482D184" w:rsidP="5482D184">
      <w:pPr>
        <w:rPr>
          <w:rFonts w:asciiTheme="minorHAnsi" w:hAnsiTheme="minorHAnsi" w:cstheme="minorBidi"/>
          <w:i/>
          <w:iCs/>
          <w:color w:val="0070C0"/>
          <w:sz w:val="22"/>
          <w:szCs w:val="22"/>
        </w:rPr>
      </w:pPr>
    </w:p>
    <w:p w14:paraId="1F4FF98D" w14:textId="3D81A6C3" w:rsidR="5482D184" w:rsidRDefault="5482D184" w:rsidP="5482D184">
      <w:pPr>
        <w:rPr>
          <w:rFonts w:asciiTheme="minorHAnsi" w:hAnsiTheme="minorHAnsi" w:cstheme="minorBidi"/>
          <w:i/>
          <w:iCs/>
          <w:color w:val="0070C0"/>
          <w:sz w:val="22"/>
          <w:szCs w:val="22"/>
        </w:rPr>
      </w:pPr>
    </w:p>
    <w:tbl>
      <w:tblPr>
        <w:tblStyle w:val="TableGrid"/>
        <w:tblW w:w="9360" w:type="dxa"/>
        <w:tblLayout w:type="fixed"/>
        <w:tblLook w:val="06A0" w:firstRow="1" w:lastRow="0" w:firstColumn="1" w:lastColumn="0" w:noHBand="1" w:noVBand="1"/>
      </w:tblPr>
      <w:tblGrid>
        <w:gridCol w:w="4680"/>
        <w:gridCol w:w="4680"/>
      </w:tblGrid>
      <w:tr w:rsidR="000749B0" w:rsidRPr="006F1B7D" w14:paraId="6D7E3141" w14:textId="77777777" w:rsidTr="492AC7D8">
        <w:trPr>
          <w:trHeight w:val="300"/>
        </w:trPr>
        <w:tc>
          <w:tcPr>
            <w:tcW w:w="4680" w:type="dxa"/>
          </w:tcPr>
          <w:p w14:paraId="32BC6C97" w14:textId="77777777" w:rsidR="00487D6F" w:rsidRPr="00626FCB" w:rsidRDefault="00487D6F" w:rsidP="00487D6F">
            <w:pPr>
              <w:rPr>
                <w:rFonts w:ascii="SassoonPrimaryInfant" w:eastAsia="Calibri" w:hAnsi="SassoonPrimaryInfant" w:cstheme="minorBidi"/>
              </w:rPr>
            </w:pPr>
            <w:r w:rsidRPr="00626FCB">
              <w:rPr>
                <w:rFonts w:ascii="SassoonPrimaryInfant" w:hAnsi="SassoonPrimaryInfant" w:cstheme="minorBidi"/>
                <w:b/>
                <w:bCs/>
                <w:u w:val="single"/>
              </w:rPr>
              <w:t xml:space="preserve">Whole School </w:t>
            </w:r>
          </w:p>
          <w:p w14:paraId="019EA3D1" w14:textId="77777777" w:rsidR="00487D6F" w:rsidRPr="00626FCB" w:rsidRDefault="00487D6F" w:rsidP="00487D6F">
            <w:pPr>
              <w:pStyle w:val="ListParagraph"/>
              <w:numPr>
                <w:ilvl w:val="0"/>
                <w:numId w:val="6"/>
              </w:numPr>
              <w:rPr>
                <w:rFonts w:ascii="SassoonPrimaryInfant" w:eastAsia="Calibri" w:hAnsi="SassoonPrimaryInfant" w:cstheme="minorBidi"/>
              </w:rPr>
            </w:pPr>
            <w:r w:rsidRPr="00626FCB">
              <w:rPr>
                <w:rFonts w:ascii="SassoonPrimaryInfant" w:eastAsia="Calibri" w:hAnsi="SassoonPrimaryInfant" w:cstheme="minorBidi"/>
              </w:rPr>
              <w:t>SEND, Addressing Bullying, Positive Behaviour, Safeguarding, Pastoral Care policies</w:t>
            </w:r>
          </w:p>
          <w:p w14:paraId="3DFF3CED" w14:textId="77777777" w:rsidR="00487D6F" w:rsidRPr="00626FCB" w:rsidRDefault="00487D6F" w:rsidP="00487D6F">
            <w:pPr>
              <w:pStyle w:val="ListParagraph"/>
              <w:numPr>
                <w:ilvl w:val="0"/>
                <w:numId w:val="6"/>
              </w:numPr>
              <w:rPr>
                <w:rFonts w:ascii="SassoonPrimaryInfant" w:eastAsia="Calibri" w:hAnsi="SassoonPrimaryInfant" w:cstheme="minorBidi"/>
              </w:rPr>
            </w:pPr>
            <w:r w:rsidRPr="00626FCB">
              <w:rPr>
                <w:rFonts w:ascii="SassoonPrimaryInfant" w:eastAsiaTheme="minorEastAsia" w:hAnsi="SassoonPrimaryInfant" w:cstheme="minorBidi"/>
              </w:rPr>
              <w:t>Visible school ethos</w:t>
            </w:r>
            <w:r w:rsidRPr="00626FCB">
              <w:rPr>
                <w:rFonts w:ascii="SassoonPrimaryInfant" w:eastAsia="Calibri" w:hAnsi="SassoonPrimaryInfant" w:cstheme="minorBidi"/>
              </w:rPr>
              <w:t xml:space="preserve"> e.g. essential agreements, displays, visual cues, celebrations, positive expectations</w:t>
            </w:r>
          </w:p>
          <w:p w14:paraId="03D12C31" w14:textId="77777777" w:rsidR="00487D6F" w:rsidRPr="00626FCB" w:rsidRDefault="00487D6F" w:rsidP="00487D6F">
            <w:pPr>
              <w:pStyle w:val="ListParagraph"/>
              <w:numPr>
                <w:ilvl w:val="0"/>
                <w:numId w:val="6"/>
              </w:numPr>
              <w:rPr>
                <w:rFonts w:ascii="SassoonPrimaryInfant" w:hAnsi="SassoonPrimaryInfant" w:cstheme="minorBidi"/>
              </w:rPr>
            </w:pPr>
            <w:r w:rsidRPr="00626FCB">
              <w:rPr>
                <w:rFonts w:ascii="SassoonPrimaryInfant" w:eastAsia="Calibri" w:hAnsi="SassoonPrimaryInfant" w:cstheme="minorBidi"/>
              </w:rPr>
              <w:t xml:space="preserve">Positively framed, agreed and communicated Rights, Roles &amp; Responsibilities for all school community members </w:t>
            </w:r>
          </w:p>
          <w:p w14:paraId="6D21F619" w14:textId="632F05BD" w:rsidR="00626FCB" w:rsidRPr="00626FCB" w:rsidRDefault="00626FCB" w:rsidP="00487D6F">
            <w:pPr>
              <w:pStyle w:val="ListParagraph"/>
              <w:numPr>
                <w:ilvl w:val="0"/>
                <w:numId w:val="6"/>
              </w:numPr>
              <w:rPr>
                <w:rFonts w:ascii="SassoonPrimaryInfant" w:hAnsi="SassoonPrimaryInfant" w:cstheme="minorBidi"/>
              </w:rPr>
            </w:pPr>
            <w:r>
              <w:rPr>
                <w:rFonts w:ascii="SassoonPrimaryInfant" w:eastAsia="Calibri" w:hAnsi="SassoonPrimaryInfant" w:cstheme="minorBidi"/>
              </w:rPr>
              <w:t xml:space="preserve">Working with </w:t>
            </w:r>
            <w:proofErr w:type="spellStart"/>
            <w:r>
              <w:rPr>
                <w:rFonts w:ascii="SassoonPrimaryInfant" w:eastAsia="Calibri" w:hAnsi="SassoonPrimaryInfant" w:cstheme="minorBidi"/>
              </w:rPr>
              <w:t>Clarawood</w:t>
            </w:r>
            <w:proofErr w:type="spellEnd"/>
            <w:r>
              <w:rPr>
                <w:rFonts w:ascii="SassoonPrimaryInfant" w:eastAsia="Calibri" w:hAnsi="SassoonPrimaryInfant" w:cstheme="minorBidi"/>
              </w:rPr>
              <w:t xml:space="preserve"> behaviour support, Rise, NSPCC, Aware (</w:t>
            </w:r>
            <w:proofErr w:type="spellStart"/>
            <w:r>
              <w:rPr>
                <w:rFonts w:ascii="SassoonPrimaryInfant" w:eastAsia="Calibri" w:hAnsi="SassoonPrimaryInfant" w:cstheme="minorBidi"/>
              </w:rPr>
              <w:t>PawsBe</w:t>
            </w:r>
            <w:proofErr w:type="spellEnd"/>
            <w:r>
              <w:rPr>
                <w:rFonts w:ascii="SassoonPrimaryInfant" w:eastAsia="Calibri" w:hAnsi="SassoonPrimaryInfant" w:cstheme="minorBidi"/>
              </w:rPr>
              <w:t xml:space="preserve"> programme) and Hip Psychology</w:t>
            </w:r>
          </w:p>
          <w:p w14:paraId="0A98F572" w14:textId="77777777" w:rsidR="00487D6F" w:rsidRPr="00626FCB" w:rsidRDefault="00487D6F" w:rsidP="00487D6F">
            <w:pPr>
              <w:pStyle w:val="ListParagraph"/>
              <w:numPr>
                <w:ilvl w:val="0"/>
                <w:numId w:val="6"/>
              </w:numPr>
              <w:rPr>
                <w:rFonts w:ascii="SassoonPrimaryInfant" w:eastAsia="Calibri" w:hAnsi="SassoonPrimaryInfant" w:cstheme="minorBidi"/>
              </w:rPr>
            </w:pPr>
            <w:r w:rsidRPr="00626FCB">
              <w:rPr>
                <w:rFonts w:ascii="SassoonPrimaryInfant" w:eastAsia="Calibri" w:hAnsi="SassoonPrimaryInfant" w:cstheme="minorBidi"/>
              </w:rPr>
              <w:t>Adults modelling self-regulation, inclusive language and positive relationships</w:t>
            </w:r>
          </w:p>
          <w:p w14:paraId="290CDF3F" w14:textId="77777777" w:rsidR="00487D6F" w:rsidRPr="00626FCB" w:rsidRDefault="00487D6F" w:rsidP="00487D6F">
            <w:pPr>
              <w:pStyle w:val="ListParagraph"/>
              <w:numPr>
                <w:ilvl w:val="0"/>
                <w:numId w:val="6"/>
              </w:numPr>
              <w:rPr>
                <w:rFonts w:ascii="SassoonPrimaryInfant" w:eastAsia="Calibri" w:hAnsi="SassoonPrimaryInfant" w:cstheme="minorBidi"/>
              </w:rPr>
            </w:pPr>
            <w:r w:rsidRPr="00626FCB">
              <w:rPr>
                <w:rFonts w:ascii="SassoonPrimaryInfant" w:eastAsia="Calibri" w:hAnsi="SassoonPrimaryInfant" w:cstheme="minorBidi"/>
              </w:rPr>
              <w:t>Restorative Practice approaches embedded through staff training and complimentary resources</w:t>
            </w:r>
          </w:p>
          <w:p w14:paraId="6DDD3CA4" w14:textId="77777777" w:rsidR="00487D6F" w:rsidRPr="00626FCB" w:rsidRDefault="00487D6F" w:rsidP="00487D6F">
            <w:pPr>
              <w:pStyle w:val="ListParagraph"/>
              <w:numPr>
                <w:ilvl w:val="0"/>
                <w:numId w:val="6"/>
              </w:numPr>
              <w:rPr>
                <w:rFonts w:ascii="SassoonPrimaryInfant" w:eastAsia="Calibri" w:hAnsi="SassoonPrimaryInfant" w:cstheme="minorBidi"/>
              </w:rPr>
            </w:pPr>
            <w:r w:rsidRPr="00626FCB">
              <w:rPr>
                <w:rFonts w:ascii="SassoonPrimaryInfant" w:eastAsia="Calibri" w:hAnsi="SassoonPrimaryInfant" w:cstheme="minorBidi"/>
              </w:rPr>
              <w:t>Trauma Informed and Nurture Principles</w:t>
            </w:r>
          </w:p>
          <w:p w14:paraId="5B6C47BA" w14:textId="77777777" w:rsidR="00487D6F" w:rsidRPr="00626FCB" w:rsidRDefault="00487D6F" w:rsidP="00487D6F">
            <w:pPr>
              <w:pStyle w:val="ListParagraph"/>
              <w:numPr>
                <w:ilvl w:val="0"/>
                <w:numId w:val="6"/>
              </w:numPr>
              <w:rPr>
                <w:rFonts w:ascii="SassoonPrimaryInfant" w:eastAsia="Calibri" w:hAnsi="SassoonPrimaryInfant" w:cstheme="minorBidi"/>
              </w:rPr>
            </w:pPr>
            <w:r w:rsidRPr="00626FCB">
              <w:rPr>
                <w:rFonts w:ascii="SassoonPrimaryInfant" w:eastAsia="Calibri" w:hAnsi="SassoonPrimaryInfant" w:cstheme="minorBidi"/>
              </w:rPr>
              <w:t>Celebration of diversity, equity and inclusion</w:t>
            </w:r>
          </w:p>
          <w:p w14:paraId="640896FD" w14:textId="77777777" w:rsidR="00487D6F" w:rsidRPr="00626FCB" w:rsidRDefault="00487D6F" w:rsidP="00487D6F">
            <w:pPr>
              <w:pStyle w:val="ListParagraph"/>
              <w:numPr>
                <w:ilvl w:val="0"/>
                <w:numId w:val="6"/>
              </w:numPr>
              <w:rPr>
                <w:rFonts w:ascii="SassoonPrimaryInfant" w:eastAsia="Calibri" w:hAnsi="SassoonPrimaryInfant" w:cstheme="minorBidi"/>
              </w:rPr>
            </w:pPr>
            <w:r w:rsidRPr="00626FCB">
              <w:rPr>
                <w:rFonts w:ascii="SassoonPrimaryInfant" w:eastAsia="Calibri" w:hAnsi="SassoonPrimaryInfant" w:cstheme="minorBidi"/>
              </w:rPr>
              <w:t>Parent education e.g. workshops, newsletters, leaflets etc</w:t>
            </w:r>
          </w:p>
          <w:p w14:paraId="389561BF" w14:textId="77777777" w:rsidR="00487D6F" w:rsidRPr="00626FCB" w:rsidRDefault="00487D6F" w:rsidP="00487D6F">
            <w:pPr>
              <w:pStyle w:val="ListParagraph"/>
              <w:numPr>
                <w:ilvl w:val="0"/>
                <w:numId w:val="6"/>
              </w:numPr>
              <w:rPr>
                <w:rFonts w:ascii="SassoonPrimaryInfant" w:eastAsia="Calibri" w:hAnsi="SassoonPrimaryInfant" w:cstheme="minorBidi"/>
              </w:rPr>
            </w:pPr>
            <w:r w:rsidRPr="00626FCB">
              <w:rPr>
                <w:rFonts w:ascii="SassoonPrimaryInfant" w:eastAsia="Calibri" w:hAnsi="SassoonPrimaryInfant" w:cstheme="minorBidi"/>
              </w:rPr>
              <w:t>Shared education projects, events, assemblies, key campaigns e.g. Rights Respecting School kindness day, anti-bullying week</w:t>
            </w:r>
          </w:p>
          <w:p w14:paraId="55D39D33" w14:textId="77777777" w:rsidR="00487D6F" w:rsidRPr="00626FCB" w:rsidRDefault="00487D6F" w:rsidP="00487D6F">
            <w:pPr>
              <w:pStyle w:val="ListParagraph"/>
              <w:numPr>
                <w:ilvl w:val="0"/>
                <w:numId w:val="6"/>
              </w:numPr>
              <w:rPr>
                <w:rFonts w:ascii="SassoonPrimaryInfant" w:hAnsi="SassoonPrimaryInfant" w:cstheme="minorBidi"/>
              </w:rPr>
            </w:pPr>
            <w:r w:rsidRPr="00626FCB">
              <w:rPr>
                <w:rFonts w:ascii="SassoonPrimaryInfant" w:eastAsia="Calibri" w:hAnsi="SassoonPrimaryInfant" w:cstheme="minorBidi"/>
              </w:rPr>
              <w:t>Wellbeing assessment data e.g. GL PASS</w:t>
            </w:r>
          </w:p>
          <w:p w14:paraId="248D0A37" w14:textId="04A1172F" w:rsidR="000749B0" w:rsidRDefault="622DB799" w:rsidP="50FE66A7">
            <w:pPr>
              <w:pStyle w:val="ListParagraph"/>
              <w:numPr>
                <w:ilvl w:val="0"/>
                <w:numId w:val="6"/>
              </w:numPr>
              <w:rPr>
                <w:rFonts w:asciiTheme="minorHAnsi" w:eastAsia="Calibri" w:hAnsiTheme="minorHAnsi" w:cstheme="minorBidi"/>
              </w:rPr>
            </w:pPr>
            <w:r w:rsidRPr="00626FCB">
              <w:rPr>
                <w:rFonts w:asciiTheme="minorHAnsi" w:eastAsia="Calibri" w:hAnsiTheme="minorHAnsi" w:cstheme="minorBidi"/>
              </w:rPr>
              <w:t>Vertical and horizontal curriculum mapping</w:t>
            </w:r>
            <w:r w:rsidR="6BAD00E5" w:rsidRPr="00626FCB">
              <w:rPr>
                <w:rFonts w:asciiTheme="minorHAnsi" w:eastAsia="Calibri" w:hAnsiTheme="minorHAnsi" w:cstheme="minorBidi"/>
              </w:rPr>
              <w:t xml:space="preserve"> </w:t>
            </w:r>
            <w:r w:rsidR="3DF50A7C" w:rsidRPr="00626FCB">
              <w:rPr>
                <w:rFonts w:asciiTheme="minorHAnsi" w:eastAsia="Calibri" w:hAnsiTheme="minorHAnsi" w:cstheme="minorBidi"/>
              </w:rPr>
              <w:t>(curriculum map could be included in appendices)</w:t>
            </w:r>
          </w:p>
          <w:p w14:paraId="67F0E0E5" w14:textId="678150DA" w:rsidR="00626FCB" w:rsidRPr="00626FCB" w:rsidRDefault="00626FCB" w:rsidP="50FE66A7">
            <w:pPr>
              <w:pStyle w:val="ListParagraph"/>
              <w:numPr>
                <w:ilvl w:val="0"/>
                <w:numId w:val="6"/>
              </w:numPr>
              <w:rPr>
                <w:rFonts w:asciiTheme="minorHAnsi" w:eastAsia="Calibri" w:hAnsiTheme="minorHAnsi" w:cstheme="minorBidi"/>
              </w:rPr>
            </w:pPr>
            <w:r>
              <w:rPr>
                <w:rFonts w:asciiTheme="minorHAnsi" w:eastAsia="Calibri" w:hAnsiTheme="minorHAnsi" w:cstheme="minorBidi"/>
              </w:rPr>
              <w:t>School based councillor (Elaine Magowan)</w:t>
            </w:r>
          </w:p>
          <w:p w14:paraId="51CDB70C" w14:textId="74C5049A" w:rsidR="000749B0" w:rsidRPr="00626FCB" w:rsidRDefault="622DB799" w:rsidP="50FE66A7">
            <w:pPr>
              <w:pStyle w:val="ListParagraph"/>
              <w:numPr>
                <w:ilvl w:val="0"/>
                <w:numId w:val="6"/>
              </w:numPr>
              <w:rPr>
                <w:rFonts w:asciiTheme="minorHAnsi" w:eastAsia="Calibri" w:hAnsiTheme="minorHAnsi" w:cstheme="minorBidi"/>
              </w:rPr>
            </w:pPr>
            <w:r w:rsidRPr="00626FCB">
              <w:rPr>
                <w:rFonts w:asciiTheme="minorHAnsi" w:eastAsia="Calibri" w:hAnsiTheme="minorHAnsi" w:cstheme="minorBidi"/>
              </w:rPr>
              <w:t xml:space="preserve">Wellbeing assessment data </w:t>
            </w:r>
            <w:r w:rsidR="4DF3517E" w:rsidRPr="00626FCB">
              <w:rPr>
                <w:rFonts w:asciiTheme="minorHAnsi" w:eastAsia="Calibri" w:hAnsiTheme="minorHAnsi" w:cstheme="minorBidi"/>
              </w:rPr>
              <w:t>e.g.</w:t>
            </w:r>
            <w:r w:rsidRPr="00626FCB">
              <w:rPr>
                <w:rFonts w:asciiTheme="minorHAnsi" w:eastAsia="Calibri" w:hAnsiTheme="minorHAnsi" w:cstheme="minorBidi"/>
              </w:rPr>
              <w:t xml:space="preserve"> GL PASS</w:t>
            </w:r>
          </w:p>
        </w:tc>
        <w:tc>
          <w:tcPr>
            <w:tcW w:w="4680" w:type="dxa"/>
          </w:tcPr>
          <w:p w14:paraId="16C83275" w14:textId="77777777" w:rsidR="00487D6F" w:rsidRPr="00626FCB" w:rsidRDefault="00487D6F" w:rsidP="00487D6F">
            <w:pPr>
              <w:rPr>
                <w:rFonts w:ascii="SassoonPrimaryInfant" w:hAnsi="SassoonPrimaryInfant" w:cstheme="minorHAnsi"/>
                <w:b/>
                <w:bCs/>
                <w:u w:val="single"/>
              </w:rPr>
            </w:pPr>
            <w:r w:rsidRPr="00626FCB">
              <w:rPr>
                <w:rFonts w:ascii="SassoonPrimaryInfant" w:hAnsi="SassoonPrimaryInfant" w:cstheme="minorHAnsi"/>
                <w:b/>
                <w:bCs/>
                <w:u w:val="single"/>
              </w:rPr>
              <w:t>Classroom</w:t>
            </w:r>
          </w:p>
          <w:p w14:paraId="19448215" w14:textId="2F0E93CC" w:rsidR="00487D6F" w:rsidRPr="00626FCB" w:rsidRDefault="00487D6F" w:rsidP="00487D6F">
            <w:pPr>
              <w:pStyle w:val="ListParagraph"/>
              <w:numPr>
                <w:ilvl w:val="0"/>
                <w:numId w:val="5"/>
              </w:numPr>
              <w:rPr>
                <w:rFonts w:ascii="SassoonPrimaryInfant" w:eastAsia="Calibri" w:hAnsi="SassoonPrimaryInfant" w:cstheme="minorBidi"/>
              </w:rPr>
            </w:pPr>
            <w:r w:rsidRPr="00626FCB">
              <w:rPr>
                <w:rFonts w:ascii="SassoonPrimaryInfant" w:eastAsia="Calibri" w:hAnsi="SassoonPrimaryInfant" w:cstheme="minorBidi"/>
              </w:rPr>
              <w:t>Curriculum: PDMU/LLW/RSE</w:t>
            </w:r>
          </w:p>
          <w:p w14:paraId="743F0F5B" w14:textId="77777777" w:rsidR="00487D6F" w:rsidRPr="00626FCB" w:rsidRDefault="00487D6F" w:rsidP="00487D6F">
            <w:pPr>
              <w:pStyle w:val="ListParagraph"/>
              <w:numPr>
                <w:ilvl w:val="0"/>
                <w:numId w:val="5"/>
              </w:numPr>
              <w:rPr>
                <w:rFonts w:ascii="SassoonPrimaryInfant" w:eastAsiaTheme="minorEastAsia" w:hAnsi="SassoonPrimaryInfant" w:cstheme="minorBidi"/>
              </w:rPr>
            </w:pPr>
            <w:r w:rsidRPr="00626FCB">
              <w:rPr>
                <w:rFonts w:ascii="SassoonPrimaryInfant" w:eastAsiaTheme="minorEastAsia" w:hAnsi="SassoonPrimaryInfant" w:cstheme="minorBidi"/>
              </w:rPr>
              <w:t>Structured form/class-meeting time to promote belonging, connection and positive relationships</w:t>
            </w:r>
          </w:p>
          <w:p w14:paraId="323D0AF3" w14:textId="77777777" w:rsidR="00487D6F" w:rsidRPr="00626FCB" w:rsidRDefault="00487D6F" w:rsidP="00487D6F">
            <w:pPr>
              <w:pStyle w:val="ListParagraph"/>
              <w:numPr>
                <w:ilvl w:val="0"/>
                <w:numId w:val="5"/>
              </w:numPr>
              <w:rPr>
                <w:rFonts w:ascii="SassoonPrimaryInfant" w:eastAsia="Calibri" w:hAnsi="SassoonPrimaryInfant" w:cstheme="minorBidi"/>
              </w:rPr>
            </w:pPr>
            <w:r w:rsidRPr="00626FCB">
              <w:rPr>
                <w:rFonts w:ascii="SassoonPrimaryInfant" w:eastAsia="Calibri" w:hAnsi="SassoonPrimaryInfant" w:cstheme="minorBidi"/>
              </w:rPr>
              <w:t xml:space="preserve">Cross-curricular activities </w:t>
            </w:r>
          </w:p>
          <w:p w14:paraId="6AD9CD8A" w14:textId="77777777" w:rsidR="00487D6F" w:rsidRPr="00626FCB" w:rsidRDefault="00487D6F" w:rsidP="00487D6F">
            <w:pPr>
              <w:pStyle w:val="ListParagraph"/>
              <w:numPr>
                <w:ilvl w:val="0"/>
                <w:numId w:val="5"/>
              </w:numPr>
              <w:rPr>
                <w:rFonts w:ascii="SassoonPrimaryInfant" w:eastAsia="Calibri" w:hAnsi="SassoonPrimaryInfant" w:cstheme="minorHAnsi"/>
              </w:rPr>
            </w:pPr>
            <w:r w:rsidRPr="00626FCB">
              <w:rPr>
                <w:rFonts w:ascii="SassoonPrimaryInfant" w:eastAsia="Calibri" w:hAnsi="SassoonPrimaryInfant" w:cstheme="minorHAnsi"/>
              </w:rPr>
              <w:t>E-safety and digital citizenship</w:t>
            </w:r>
          </w:p>
          <w:p w14:paraId="40AF08FD" w14:textId="77777777" w:rsidR="00487D6F" w:rsidRPr="00626FCB" w:rsidRDefault="00487D6F" w:rsidP="00487D6F">
            <w:pPr>
              <w:pStyle w:val="ListParagraph"/>
              <w:numPr>
                <w:ilvl w:val="0"/>
                <w:numId w:val="5"/>
              </w:numPr>
              <w:rPr>
                <w:rFonts w:ascii="SassoonPrimaryInfant" w:eastAsia="Calibri" w:hAnsi="SassoonPrimaryInfant" w:cstheme="minorHAnsi"/>
              </w:rPr>
            </w:pPr>
            <w:r w:rsidRPr="00626FCB">
              <w:rPr>
                <w:rFonts w:ascii="SassoonPrimaryInfant" w:eastAsia="Calibri" w:hAnsi="SassoonPrimaryInfant" w:cstheme="minorHAnsi"/>
              </w:rPr>
              <w:t>Social Emotional Learning</w:t>
            </w:r>
          </w:p>
          <w:p w14:paraId="15F8B472" w14:textId="77777777" w:rsidR="00487D6F" w:rsidRPr="00626FCB" w:rsidRDefault="00487D6F" w:rsidP="00487D6F">
            <w:pPr>
              <w:pStyle w:val="ListParagraph"/>
              <w:numPr>
                <w:ilvl w:val="0"/>
                <w:numId w:val="5"/>
              </w:numPr>
              <w:rPr>
                <w:rFonts w:ascii="SassoonPrimaryInfant" w:eastAsia="Calibri" w:hAnsi="SassoonPrimaryInfant" w:cstheme="minorHAnsi"/>
              </w:rPr>
            </w:pPr>
            <w:r w:rsidRPr="00626FCB">
              <w:rPr>
                <w:rFonts w:ascii="SassoonPrimaryInfant" w:eastAsia="Calibri" w:hAnsi="SassoonPrimaryInfant" w:cstheme="minorHAnsi"/>
              </w:rPr>
              <w:t>Circle-time/connect and nurture strategies</w:t>
            </w:r>
          </w:p>
          <w:p w14:paraId="012F276D" w14:textId="2E4E2DFF" w:rsidR="00487D6F" w:rsidRPr="00626FCB" w:rsidRDefault="00487D6F" w:rsidP="00487D6F">
            <w:pPr>
              <w:pStyle w:val="ListParagraph"/>
              <w:numPr>
                <w:ilvl w:val="0"/>
                <w:numId w:val="5"/>
              </w:numPr>
              <w:rPr>
                <w:rFonts w:ascii="SassoonPrimaryInfant" w:eastAsia="Calibri" w:hAnsi="SassoonPrimaryInfant" w:cstheme="minorBidi"/>
              </w:rPr>
            </w:pPr>
            <w:r w:rsidRPr="00626FCB">
              <w:rPr>
                <w:rFonts w:ascii="SassoonPrimaryInfant" w:eastAsia="Calibri" w:hAnsi="SassoonPrimaryInfant" w:cstheme="minorBidi"/>
              </w:rPr>
              <w:t>Physical/sensory environment</w:t>
            </w:r>
          </w:p>
          <w:p w14:paraId="090821F2" w14:textId="77777777" w:rsidR="00487D6F" w:rsidRPr="00626FCB" w:rsidRDefault="00487D6F" w:rsidP="00487D6F">
            <w:pPr>
              <w:pStyle w:val="ListParagraph"/>
              <w:numPr>
                <w:ilvl w:val="0"/>
                <w:numId w:val="5"/>
              </w:numPr>
              <w:rPr>
                <w:rFonts w:ascii="SassoonPrimaryInfant" w:eastAsia="Calibri" w:hAnsi="SassoonPrimaryInfant" w:cstheme="minorBidi"/>
              </w:rPr>
            </w:pPr>
            <w:r w:rsidRPr="00626FCB">
              <w:rPr>
                <w:rFonts w:ascii="SassoonPrimaryInfant" w:eastAsia="Calibri" w:hAnsi="SassoonPrimaryInfant" w:cstheme="minorBidi"/>
              </w:rPr>
              <w:t>Relevant literature and resourcing exploring related concepts and themes e.g. empathy, inclusion, diversity, problem-solving, relationships, resilience etc.</w:t>
            </w:r>
          </w:p>
          <w:p w14:paraId="180AEDE0" w14:textId="77777777" w:rsidR="00487D6F" w:rsidRPr="00626FCB" w:rsidRDefault="00487D6F" w:rsidP="00487D6F">
            <w:pPr>
              <w:pStyle w:val="ListParagraph"/>
              <w:numPr>
                <w:ilvl w:val="0"/>
                <w:numId w:val="5"/>
              </w:numPr>
              <w:rPr>
                <w:rFonts w:ascii="SassoonPrimaryInfant" w:eastAsia="Calibri" w:hAnsi="SassoonPrimaryInfant" w:cstheme="minorBidi"/>
              </w:rPr>
            </w:pPr>
            <w:r w:rsidRPr="00626FCB">
              <w:rPr>
                <w:rFonts w:ascii="SassoonPrimaryInfant" w:eastAsia="Calibri" w:hAnsi="SassoonPrimaryInfant" w:cstheme="minorBidi"/>
              </w:rPr>
              <w:t>Social thinking/skills training programmes</w:t>
            </w:r>
          </w:p>
          <w:p w14:paraId="765468C0" w14:textId="77777777" w:rsidR="00487D6F" w:rsidRDefault="00487D6F" w:rsidP="00487D6F">
            <w:pPr>
              <w:pStyle w:val="ListParagraph"/>
              <w:numPr>
                <w:ilvl w:val="0"/>
                <w:numId w:val="5"/>
              </w:numPr>
              <w:rPr>
                <w:rFonts w:ascii="SassoonPrimaryInfant" w:eastAsia="Calibri" w:hAnsi="SassoonPrimaryInfant" w:cstheme="minorHAnsi"/>
              </w:rPr>
            </w:pPr>
            <w:r w:rsidRPr="00626FCB">
              <w:rPr>
                <w:rFonts w:ascii="SassoonPrimaryInfant" w:eastAsia="Calibri" w:hAnsi="SassoonPrimaryInfant" w:cstheme="minorHAnsi"/>
              </w:rPr>
              <w:t>Friendship Education</w:t>
            </w:r>
          </w:p>
          <w:p w14:paraId="5498E798" w14:textId="168F2B15" w:rsidR="00626FCB" w:rsidRPr="00626FCB" w:rsidRDefault="00626FCB" w:rsidP="00487D6F">
            <w:pPr>
              <w:pStyle w:val="ListParagraph"/>
              <w:numPr>
                <w:ilvl w:val="0"/>
                <w:numId w:val="5"/>
              </w:numPr>
              <w:rPr>
                <w:rFonts w:ascii="SassoonPrimaryInfant" w:eastAsia="Calibri" w:hAnsi="SassoonPrimaryInfant" w:cstheme="minorHAnsi"/>
              </w:rPr>
            </w:pPr>
            <w:r>
              <w:rPr>
                <w:rFonts w:ascii="SassoonPrimaryInfant" w:eastAsia="Calibri" w:hAnsi="SassoonPrimaryInfant" w:cstheme="minorHAnsi"/>
              </w:rPr>
              <w:t>Preferred Activity Time</w:t>
            </w:r>
          </w:p>
          <w:p w14:paraId="1F43830D" w14:textId="77777777" w:rsidR="00487D6F" w:rsidRDefault="00487D6F" w:rsidP="00487D6F">
            <w:pPr>
              <w:pStyle w:val="ListParagraph"/>
              <w:numPr>
                <w:ilvl w:val="0"/>
                <w:numId w:val="5"/>
              </w:numPr>
              <w:rPr>
                <w:rFonts w:ascii="SassoonPrimaryInfant" w:eastAsia="Calibri" w:hAnsi="SassoonPrimaryInfant" w:cstheme="minorHAnsi"/>
              </w:rPr>
            </w:pPr>
            <w:r w:rsidRPr="00626FCB">
              <w:rPr>
                <w:rFonts w:ascii="SassoonPrimaryInfant" w:eastAsia="Calibri" w:hAnsi="SassoonPrimaryInfant" w:cstheme="minorHAnsi"/>
              </w:rPr>
              <w:t>Strengths Based Approaches</w:t>
            </w:r>
          </w:p>
          <w:p w14:paraId="4A28701C" w14:textId="2FBDFA16" w:rsidR="00626FCB" w:rsidRPr="00626FCB" w:rsidRDefault="00626FCB" w:rsidP="00487D6F">
            <w:pPr>
              <w:pStyle w:val="ListParagraph"/>
              <w:numPr>
                <w:ilvl w:val="0"/>
                <w:numId w:val="5"/>
              </w:numPr>
              <w:rPr>
                <w:rFonts w:ascii="SassoonPrimaryInfant" w:eastAsia="Calibri" w:hAnsi="SassoonPrimaryInfant" w:cstheme="minorHAnsi"/>
              </w:rPr>
            </w:pPr>
            <w:r>
              <w:rPr>
                <w:rFonts w:ascii="SassoonPrimaryInfant" w:eastAsia="Calibri" w:hAnsi="SassoonPrimaryInfant" w:cstheme="minorHAnsi"/>
              </w:rPr>
              <w:t xml:space="preserve">Rewards </w:t>
            </w:r>
          </w:p>
          <w:p w14:paraId="7C075E2A" w14:textId="77777777" w:rsidR="00487D6F" w:rsidRPr="00626FCB" w:rsidRDefault="00487D6F" w:rsidP="00487D6F">
            <w:pPr>
              <w:pStyle w:val="ListParagraph"/>
              <w:numPr>
                <w:ilvl w:val="0"/>
                <w:numId w:val="5"/>
              </w:numPr>
              <w:rPr>
                <w:rFonts w:ascii="SassoonPrimaryInfant" w:eastAsia="Calibri" w:hAnsi="SassoonPrimaryInfant" w:cstheme="minorHAnsi"/>
              </w:rPr>
            </w:pPr>
            <w:r w:rsidRPr="00626FCB">
              <w:rPr>
                <w:rFonts w:ascii="SassoonPrimaryInfant" w:eastAsia="Calibri" w:hAnsi="SassoonPrimaryInfant" w:cstheme="minorHAnsi"/>
              </w:rPr>
              <w:t>Collaborative Learning/Problem Solving and Conflict Resolution</w:t>
            </w:r>
          </w:p>
          <w:p w14:paraId="41B4664C" w14:textId="77777777" w:rsidR="00487D6F" w:rsidRPr="00626FCB" w:rsidRDefault="00487D6F" w:rsidP="00487D6F">
            <w:pPr>
              <w:pStyle w:val="ListParagraph"/>
              <w:numPr>
                <w:ilvl w:val="0"/>
                <w:numId w:val="5"/>
              </w:numPr>
              <w:rPr>
                <w:rFonts w:ascii="SassoonPrimaryInfant" w:eastAsia="Calibri" w:hAnsi="SassoonPrimaryInfant" w:cstheme="minorBidi"/>
              </w:rPr>
            </w:pPr>
            <w:r w:rsidRPr="00626FCB">
              <w:rPr>
                <w:rFonts w:ascii="SassoonPrimaryInfant" w:eastAsia="Calibri" w:hAnsi="SassoonPrimaryInfant" w:cstheme="minorBidi"/>
              </w:rPr>
              <w:t>Agile groupings and seating arrangements</w:t>
            </w:r>
          </w:p>
          <w:p w14:paraId="40C540F5" w14:textId="77777777" w:rsidR="00487D6F" w:rsidRDefault="00487D6F" w:rsidP="00487D6F">
            <w:pPr>
              <w:pStyle w:val="ListParagraph"/>
              <w:numPr>
                <w:ilvl w:val="0"/>
                <w:numId w:val="5"/>
              </w:numPr>
              <w:rPr>
                <w:rFonts w:ascii="SassoonPrimaryInfant" w:eastAsia="Calibri" w:hAnsi="SassoonPrimaryInfant" w:cstheme="minorHAnsi"/>
              </w:rPr>
            </w:pPr>
            <w:r w:rsidRPr="00626FCB">
              <w:rPr>
                <w:rFonts w:ascii="SassoonPrimaryInfant" w:eastAsia="Calibri" w:hAnsi="SassoonPrimaryInfant" w:cstheme="minorHAnsi"/>
              </w:rPr>
              <w:t xml:space="preserve">Online apps and resources </w:t>
            </w:r>
          </w:p>
          <w:p w14:paraId="18E1BC73" w14:textId="342E5DDB" w:rsidR="00626FCB" w:rsidRPr="00626FCB" w:rsidRDefault="00626FCB" w:rsidP="00487D6F">
            <w:pPr>
              <w:pStyle w:val="ListParagraph"/>
              <w:numPr>
                <w:ilvl w:val="0"/>
                <w:numId w:val="5"/>
              </w:numPr>
              <w:rPr>
                <w:rFonts w:ascii="SassoonPrimaryInfant" w:eastAsia="Calibri" w:hAnsi="SassoonPrimaryInfant" w:cstheme="minorHAnsi"/>
              </w:rPr>
            </w:pPr>
            <w:r>
              <w:rPr>
                <w:rFonts w:ascii="SassoonPrimaryInfant" w:eastAsia="Calibri" w:hAnsi="SassoonPrimaryInfant" w:cstheme="minorHAnsi"/>
              </w:rPr>
              <w:t>Class worry box</w:t>
            </w:r>
          </w:p>
          <w:p w14:paraId="5343DCE5" w14:textId="77777777" w:rsidR="000749B0" w:rsidRPr="00626FCB" w:rsidRDefault="000749B0" w:rsidP="00497AD8">
            <w:pPr>
              <w:rPr>
                <w:rFonts w:asciiTheme="minorHAnsi" w:hAnsiTheme="minorHAnsi" w:cstheme="minorHAnsi"/>
                <w:b/>
                <w:bCs/>
                <w:u w:val="single"/>
              </w:rPr>
            </w:pPr>
          </w:p>
        </w:tc>
      </w:tr>
      <w:tr w:rsidR="009068FC" w:rsidRPr="006F1B7D" w14:paraId="6D39549B" w14:textId="77777777" w:rsidTr="492AC7D8">
        <w:trPr>
          <w:trHeight w:val="300"/>
        </w:trPr>
        <w:tc>
          <w:tcPr>
            <w:tcW w:w="4680" w:type="dxa"/>
          </w:tcPr>
          <w:p w14:paraId="3FF7C4A1" w14:textId="77777777" w:rsidR="009068FC" w:rsidRPr="00626FCB" w:rsidRDefault="009068FC" w:rsidP="009068FC">
            <w:pPr>
              <w:rPr>
                <w:rFonts w:ascii="SassoonPrimaryInfant" w:hAnsi="SassoonPrimaryInfant" w:cstheme="minorHAnsi"/>
                <w:b/>
                <w:bCs/>
                <w:u w:val="single"/>
              </w:rPr>
            </w:pPr>
            <w:r w:rsidRPr="00626FCB">
              <w:rPr>
                <w:rFonts w:ascii="SassoonPrimaryInfant" w:hAnsi="SassoonPrimaryInfant" w:cstheme="minorHAnsi"/>
                <w:b/>
                <w:bCs/>
                <w:u w:val="single"/>
              </w:rPr>
              <w:lastRenderedPageBreak/>
              <w:t>Non-Classroom</w:t>
            </w:r>
          </w:p>
          <w:p w14:paraId="1F3F30A7" w14:textId="77777777" w:rsidR="009068FC" w:rsidRPr="00626FCB" w:rsidRDefault="009068FC" w:rsidP="009068FC">
            <w:pPr>
              <w:pStyle w:val="ListParagraph"/>
              <w:numPr>
                <w:ilvl w:val="0"/>
                <w:numId w:val="4"/>
              </w:numPr>
              <w:rPr>
                <w:rFonts w:ascii="SassoonPrimaryInfant" w:eastAsia="Calibri" w:hAnsi="SassoonPrimaryInfant" w:cstheme="minorBidi"/>
              </w:rPr>
            </w:pPr>
            <w:r w:rsidRPr="00626FCB">
              <w:rPr>
                <w:rFonts w:ascii="SassoonPrimaryInfant" w:eastAsia="Calibri" w:hAnsi="SassoonPrimaryInfant" w:cstheme="minorBidi"/>
              </w:rPr>
              <w:t>Supervision and transition arrangements e.g. collection points, lunchtime</w:t>
            </w:r>
          </w:p>
          <w:p w14:paraId="563A3A2D" w14:textId="77777777" w:rsidR="009068FC" w:rsidRPr="00B13863" w:rsidRDefault="009068FC" w:rsidP="009068FC">
            <w:pPr>
              <w:pStyle w:val="ListParagraph"/>
              <w:numPr>
                <w:ilvl w:val="0"/>
                <w:numId w:val="4"/>
              </w:numPr>
              <w:rPr>
                <w:rFonts w:ascii="SassoonPrimaryInfant" w:eastAsia="Calibri" w:hAnsi="SassoonPrimaryInfant" w:cstheme="minorBidi"/>
              </w:rPr>
            </w:pPr>
            <w:r w:rsidRPr="00B13863">
              <w:rPr>
                <w:rFonts w:ascii="SassoonPrimaryInfant" w:eastAsia="Calibri" w:hAnsi="SassoonPrimaryInfant" w:cstheme="minorBidi"/>
              </w:rPr>
              <w:t>Buddy strategies</w:t>
            </w:r>
          </w:p>
          <w:p w14:paraId="12D6C371" w14:textId="77777777" w:rsidR="009068FC" w:rsidRPr="00626FCB" w:rsidRDefault="009068FC" w:rsidP="009068FC">
            <w:pPr>
              <w:pStyle w:val="ListParagraph"/>
              <w:numPr>
                <w:ilvl w:val="0"/>
                <w:numId w:val="4"/>
              </w:numPr>
              <w:rPr>
                <w:rFonts w:ascii="SassoonPrimaryInfant" w:eastAsia="Calibri" w:hAnsi="SassoonPrimaryInfant" w:cstheme="minorBidi"/>
              </w:rPr>
            </w:pPr>
            <w:r w:rsidRPr="00626FCB">
              <w:rPr>
                <w:rFonts w:ascii="SassoonPrimaryInfant" w:eastAsia="Calibri" w:hAnsi="SassoonPrimaryInfant" w:cstheme="minorBidi"/>
              </w:rPr>
              <w:t>Social and extra-curricular opportunities</w:t>
            </w:r>
          </w:p>
          <w:p w14:paraId="54147987" w14:textId="77777777" w:rsidR="009068FC" w:rsidRPr="00626FCB" w:rsidRDefault="009068FC" w:rsidP="009068FC">
            <w:pPr>
              <w:pStyle w:val="ListParagraph"/>
              <w:numPr>
                <w:ilvl w:val="0"/>
                <w:numId w:val="4"/>
              </w:numPr>
              <w:rPr>
                <w:rFonts w:ascii="SassoonPrimaryInfant" w:eastAsia="Calibri" w:hAnsi="SassoonPrimaryInfant" w:cstheme="minorBidi"/>
              </w:rPr>
            </w:pPr>
            <w:r w:rsidRPr="00626FCB">
              <w:rPr>
                <w:rFonts w:ascii="SassoonPrimaryInfant" w:eastAsia="Calibri" w:hAnsi="SassoonPrimaryInfant" w:cstheme="minorBidi"/>
              </w:rPr>
              <w:t>Professional Development/Training (including for non-teaching and supervision staff)</w:t>
            </w:r>
          </w:p>
          <w:p w14:paraId="308701B7" w14:textId="77777777" w:rsidR="009068FC" w:rsidRPr="00626FCB" w:rsidRDefault="009068FC" w:rsidP="009068FC">
            <w:pPr>
              <w:pStyle w:val="ListParagraph"/>
              <w:numPr>
                <w:ilvl w:val="0"/>
                <w:numId w:val="4"/>
              </w:numPr>
              <w:rPr>
                <w:rFonts w:ascii="SassoonPrimaryInfant" w:eastAsia="Calibri" w:hAnsi="SassoonPrimaryInfant" w:cstheme="minorBidi"/>
              </w:rPr>
            </w:pPr>
            <w:r w:rsidRPr="00626FCB">
              <w:rPr>
                <w:rFonts w:ascii="SassoonPrimaryInfant" w:eastAsia="Calibri" w:hAnsi="SassoonPrimaryInfant" w:cstheme="minorBidi"/>
              </w:rPr>
              <w:t>Play/art and other therapeutic approaches</w:t>
            </w:r>
          </w:p>
          <w:p w14:paraId="4659A2DF" w14:textId="77777777" w:rsidR="009068FC" w:rsidRPr="00626FCB" w:rsidRDefault="009068FC" w:rsidP="009068FC">
            <w:pPr>
              <w:pStyle w:val="ListParagraph"/>
              <w:numPr>
                <w:ilvl w:val="0"/>
                <w:numId w:val="4"/>
              </w:numPr>
              <w:rPr>
                <w:rFonts w:ascii="SassoonPrimaryInfant" w:eastAsia="Calibri" w:hAnsi="SassoonPrimaryInfant" w:cstheme="minorBidi"/>
              </w:rPr>
            </w:pPr>
            <w:r w:rsidRPr="00626FCB">
              <w:rPr>
                <w:rFonts w:ascii="SassoonPrimaryInfant" w:eastAsia="Calibri" w:hAnsi="SassoonPrimaryInfant" w:cstheme="minorBidi"/>
              </w:rPr>
              <w:t>Designated safe/quiet/reflective/nurture</w:t>
            </w:r>
          </w:p>
          <w:p w14:paraId="77CA133C" w14:textId="68277ECF" w:rsidR="009068FC" w:rsidRPr="00626FCB" w:rsidRDefault="009068FC" w:rsidP="009068FC">
            <w:pPr>
              <w:pStyle w:val="ListParagraph"/>
              <w:rPr>
                <w:rFonts w:ascii="SassoonPrimaryInfant" w:eastAsia="Calibri" w:hAnsi="SassoonPrimaryInfant" w:cstheme="minorBidi"/>
              </w:rPr>
            </w:pPr>
            <w:r w:rsidRPr="00626FCB">
              <w:rPr>
                <w:rFonts w:ascii="SassoonPrimaryInfant" w:eastAsia="Calibri" w:hAnsi="SassoonPrimaryInfant" w:cstheme="minorBidi"/>
              </w:rPr>
              <w:t>/</w:t>
            </w:r>
            <w:proofErr w:type="gramStart"/>
            <w:r w:rsidRPr="00626FCB">
              <w:rPr>
                <w:rFonts w:ascii="SassoonPrimaryInfant" w:eastAsia="Calibri" w:hAnsi="SassoonPrimaryInfant" w:cstheme="minorBidi"/>
              </w:rPr>
              <w:t>activity</w:t>
            </w:r>
            <w:proofErr w:type="gramEnd"/>
            <w:r w:rsidRPr="00626FCB">
              <w:rPr>
                <w:rFonts w:ascii="SassoonPrimaryInfant" w:eastAsia="Calibri" w:hAnsi="SassoonPrimaryInfant" w:cstheme="minorBidi"/>
              </w:rPr>
              <w:t xml:space="preserve"> zoned spaces</w:t>
            </w:r>
            <w:r w:rsidR="00B13863">
              <w:rPr>
                <w:rFonts w:ascii="SassoonPrimaryInfant" w:eastAsia="Calibri" w:hAnsi="SassoonPrimaryInfant" w:cstheme="minorBidi"/>
              </w:rPr>
              <w:t xml:space="preserve"> (Buddy area)</w:t>
            </w:r>
          </w:p>
          <w:p w14:paraId="1E50D6EA" w14:textId="77777777" w:rsidR="009068FC" w:rsidRPr="00626FCB" w:rsidRDefault="009068FC" w:rsidP="009068FC">
            <w:pPr>
              <w:pStyle w:val="ListParagraph"/>
              <w:numPr>
                <w:ilvl w:val="0"/>
                <w:numId w:val="4"/>
              </w:numPr>
              <w:rPr>
                <w:rFonts w:ascii="SassoonPrimaryInfant" w:eastAsia="Calibri" w:hAnsi="SassoonPrimaryInfant" w:cstheme="minorBidi"/>
              </w:rPr>
            </w:pPr>
            <w:r w:rsidRPr="00626FCB">
              <w:rPr>
                <w:rFonts w:ascii="SassoonPrimaryInfant" w:eastAsia="Calibri" w:hAnsi="SassoonPrimaryInfant" w:cstheme="minorBidi"/>
              </w:rPr>
              <w:t>Enhanced structure during unstructured times e.g. breakfast club, jobs, lunchtime clubs, homework clubs</w:t>
            </w:r>
          </w:p>
          <w:p w14:paraId="69B2FF12" w14:textId="4D0ABD43" w:rsidR="009068FC" w:rsidRPr="00626FCB" w:rsidRDefault="009068FC" w:rsidP="009068FC">
            <w:pPr>
              <w:pStyle w:val="ListParagraph"/>
              <w:numPr>
                <w:ilvl w:val="0"/>
                <w:numId w:val="4"/>
              </w:numPr>
              <w:rPr>
                <w:rFonts w:asciiTheme="minorHAnsi" w:eastAsia="Calibri" w:hAnsiTheme="minorHAnsi" w:cstheme="minorBidi"/>
              </w:rPr>
            </w:pPr>
            <w:r w:rsidRPr="00626FCB">
              <w:rPr>
                <w:rFonts w:ascii="SassoonPrimaryInfant" w:eastAsia="Calibri" w:hAnsi="SassoonPrimaryInfant" w:cstheme="minorBidi"/>
              </w:rPr>
              <w:t xml:space="preserve">Structures to facilitate reporting concerns e.g. </w:t>
            </w:r>
            <w:r w:rsidR="00B13863">
              <w:rPr>
                <w:rFonts w:ascii="SassoonPrimaryInfant" w:eastAsia="Calibri" w:hAnsi="SassoonPrimaryInfant" w:cstheme="minorBidi"/>
              </w:rPr>
              <w:t>digital worry box</w:t>
            </w:r>
            <w:r w:rsidRPr="00626FCB">
              <w:rPr>
                <w:rFonts w:ascii="SassoonPrimaryInfant" w:eastAsia="Calibri" w:hAnsi="SassoonPrimaryInfant" w:cstheme="minorBidi"/>
              </w:rPr>
              <w:t>, concern boxes etc</w:t>
            </w:r>
          </w:p>
        </w:tc>
        <w:tc>
          <w:tcPr>
            <w:tcW w:w="4680" w:type="dxa"/>
          </w:tcPr>
          <w:p w14:paraId="12F0360D" w14:textId="77777777" w:rsidR="009068FC" w:rsidRPr="00626FCB" w:rsidRDefault="009068FC" w:rsidP="009068FC">
            <w:pPr>
              <w:rPr>
                <w:rFonts w:asciiTheme="minorHAnsi" w:hAnsiTheme="minorHAnsi" w:cstheme="minorHAnsi"/>
                <w:b/>
                <w:bCs/>
                <w:u w:val="single"/>
              </w:rPr>
            </w:pPr>
            <w:r w:rsidRPr="00626FCB">
              <w:rPr>
                <w:rFonts w:asciiTheme="minorHAnsi" w:hAnsiTheme="minorHAnsi" w:cstheme="minorHAnsi"/>
                <w:b/>
                <w:bCs/>
                <w:u w:val="single"/>
              </w:rPr>
              <w:t>Peer Support</w:t>
            </w:r>
          </w:p>
          <w:p w14:paraId="0F8AED60" w14:textId="2863EB26" w:rsidR="009068FC" w:rsidRPr="00626FCB" w:rsidRDefault="009068FC" w:rsidP="009068FC">
            <w:pPr>
              <w:pStyle w:val="ListParagraph"/>
              <w:numPr>
                <w:ilvl w:val="0"/>
                <w:numId w:val="3"/>
              </w:numPr>
              <w:rPr>
                <w:rFonts w:asciiTheme="minorHAnsi" w:eastAsia="Calibri" w:hAnsiTheme="minorHAnsi" w:cstheme="minorBidi"/>
              </w:rPr>
            </w:pPr>
            <w:r w:rsidRPr="00626FCB">
              <w:rPr>
                <w:rFonts w:asciiTheme="minorHAnsi" w:eastAsia="Calibri" w:hAnsiTheme="minorHAnsi" w:cstheme="minorBidi"/>
              </w:rPr>
              <w:t xml:space="preserve">Student Leadership e.g. student council, </w:t>
            </w:r>
            <w:r w:rsidR="00B13863">
              <w:rPr>
                <w:rFonts w:asciiTheme="minorHAnsi" w:eastAsia="Calibri" w:hAnsiTheme="minorHAnsi" w:cstheme="minorBidi"/>
              </w:rPr>
              <w:t>eco council, digital leaders, sport and after school clubs</w:t>
            </w:r>
          </w:p>
          <w:p w14:paraId="40344612" w14:textId="4CEF8503" w:rsidR="009068FC" w:rsidRPr="00626FCB" w:rsidRDefault="009068FC" w:rsidP="009068FC">
            <w:pPr>
              <w:pStyle w:val="ListParagraph"/>
              <w:numPr>
                <w:ilvl w:val="0"/>
                <w:numId w:val="3"/>
              </w:numPr>
              <w:rPr>
                <w:rFonts w:asciiTheme="minorHAnsi" w:eastAsia="Calibri" w:hAnsiTheme="minorHAnsi" w:cstheme="minorBidi"/>
              </w:rPr>
            </w:pPr>
            <w:r w:rsidRPr="00626FCB">
              <w:rPr>
                <w:rFonts w:asciiTheme="minorHAnsi" w:eastAsia="Calibri" w:hAnsiTheme="minorHAnsi" w:cstheme="minorBidi"/>
              </w:rPr>
              <w:t>Pupils trained and supported by staff regarding roles, responsibilities</w:t>
            </w:r>
          </w:p>
          <w:p w14:paraId="1C3E2D4E" w14:textId="7BD5F1F2" w:rsidR="009068FC" w:rsidRPr="00626FCB" w:rsidRDefault="009068FC" w:rsidP="009068FC">
            <w:pPr>
              <w:pStyle w:val="ListParagraph"/>
              <w:numPr>
                <w:ilvl w:val="0"/>
                <w:numId w:val="3"/>
              </w:numPr>
              <w:rPr>
                <w:rFonts w:asciiTheme="minorHAnsi" w:eastAsia="Calibri" w:hAnsiTheme="minorHAnsi" w:cstheme="minorBidi"/>
              </w:rPr>
            </w:pPr>
            <w:r w:rsidRPr="00626FCB">
              <w:rPr>
                <w:rFonts w:asciiTheme="minorHAnsi" w:eastAsia="Calibri" w:hAnsiTheme="minorHAnsi" w:cstheme="minorBidi"/>
              </w:rPr>
              <w:t>Peer mentoring programme</w:t>
            </w:r>
            <w:r w:rsidR="00B13863">
              <w:rPr>
                <w:rFonts w:asciiTheme="minorHAnsi" w:eastAsia="Calibri" w:hAnsiTheme="minorHAnsi" w:cstheme="minorBidi"/>
              </w:rPr>
              <w:t xml:space="preserve"> to be SDP focus 2026-2029</w:t>
            </w:r>
          </w:p>
          <w:p w14:paraId="185CD28B" w14:textId="77777777" w:rsidR="009068FC" w:rsidRPr="00626FCB" w:rsidRDefault="009068FC" w:rsidP="009068FC">
            <w:pPr>
              <w:pStyle w:val="ListParagraph"/>
              <w:numPr>
                <w:ilvl w:val="0"/>
                <w:numId w:val="3"/>
              </w:numPr>
              <w:rPr>
                <w:rFonts w:asciiTheme="minorHAnsi" w:eastAsiaTheme="minorEastAsia" w:hAnsiTheme="minorHAnsi" w:cstheme="minorHAnsi"/>
              </w:rPr>
            </w:pPr>
            <w:r w:rsidRPr="00626FCB">
              <w:rPr>
                <w:rFonts w:asciiTheme="minorHAnsi" w:eastAsiaTheme="minorEastAsia" w:hAnsiTheme="minorHAnsi" w:cstheme="minorHAnsi"/>
              </w:rPr>
              <w:t>Pupil led/directed extra-curricular activities</w:t>
            </w:r>
          </w:p>
          <w:p w14:paraId="58361D85" w14:textId="35F13D08" w:rsidR="009068FC" w:rsidRPr="00626FCB" w:rsidRDefault="009068FC" w:rsidP="009068FC">
            <w:pPr>
              <w:pStyle w:val="ListParagraph"/>
              <w:numPr>
                <w:ilvl w:val="0"/>
                <w:numId w:val="3"/>
              </w:numPr>
              <w:rPr>
                <w:rFonts w:asciiTheme="minorHAnsi" w:eastAsia="Calibri" w:hAnsiTheme="minorHAnsi" w:cstheme="minorHAnsi"/>
              </w:rPr>
            </w:pPr>
            <w:r w:rsidRPr="00626FCB">
              <w:rPr>
                <w:rFonts w:asciiTheme="minorHAnsi" w:eastAsia="Calibri" w:hAnsiTheme="minorHAnsi" w:cstheme="minorHAnsi"/>
              </w:rPr>
              <w:t xml:space="preserve">Peer </w:t>
            </w:r>
            <w:r w:rsidR="00B13863">
              <w:rPr>
                <w:rFonts w:asciiTheme="minorHAnsi" w:eastAsia="Calibri" w:hAnsiTheme="minorHAnsi" w:cstheme="minorHAnsi"/>
              </w:rPr>
              <w:t>Collaboration</w:t>
            </w:r>
            <w:r w:rsidRPr="00626FCB">
              <w:rPr>
                <w:rFonts w:asciiTheme="minorHAnsi" w:eastAsia="Calibri" w:hAnsiTheme="minorHAnsi" w:cstheme="minorHAnsi"/>
              </w:rPr>
              <w:t>/Problem Solving</w:t>
            </w:r>
          </w:p>
          <w:p w14:paraId="2F174C70" w14:textId="77777777" w:rsidR="009068FC" w:rsidRPr="00626FCB" w:rsidRDefault="009068FC" w:rsidP="009068FC">
            <w:pPr>
              <w:pStyle w:val="ListParagraph"/>
              <w:numPr>
                <w:ilvl w:val="0"/>
                <w:numId w:val="3"/>
              </w:numPr>
              <w:rPr>
                <w:rFonts w:asciiTheme="minorHAnsi" w:eastAsia="Calibri" w:hAnsiTheme="minorHAnsi" w:cstheme="minorHAnsi"/>
              </w:rPr>
            </w:pPr>
            <w:r w:rsidRPr="00626FCB">
              <w:rPr>
                <w:rFonts w:asciiTheme="minorHAnsi" w:eastAsia="Calibri" w:hAnsiTheme="minorHAnsi" w:cstheme="minorHAnsi"/>
              </w:rPr>
              <w:t>Peer Listening programmes</w:t>
            </w:r>
          </w:p>
          <w:p w14:paraId="2BDC255A" w14:textId="77777777" w:rsidR="009068FC" w:rsidRPr="00626FCB" w:rsidRDefault="009068FC" w:rsidP="009068FC">
            <w:pPr>
              <w:rPr>
                <w:rFonts w:asciiTheme="minorHAnsi" w:hAnsiTheme="minorHAnsi" w:cstheme="minorHAnsi"/>
                <w:b/>
                <w:bCs/>
                <w:u w:val="single"/>
              </w:rPr>
            </w:pPr>
          </w:p>
          <w:p w14:paraId="3791BE2B" w14:textId="77777777" w:rsidR="009068FC" w:rsidRPr="00626FCB" w:rsidRDefault="009068FC" w:rsidP="009068FC">
            <w:pPr>
              <w:rPr>
                <w:rFonts w:asciiTheme="minorHAnsi" w:hAnsiTheme="minorHAnsi" w:cstheme="minorHAnsi"/>
                <w:b/>
                <w:bCs/>
                <w:u w:val="single"/>
              </w:rPr>
            </w:pPr>
          </w:p>
        </w:tc>
      </w:tr>
    </w:tbl>
    <w:p w14:paraId="7CAAB2B9" w14:textId="515CB5A2" w:rsidR="50FE66A7" w:rsidRDefault="50FE66A7" w:rsidP="50FE66A7">
      <w:pPr>
        <w:pStyle w:val="paragraph"/>
        <w:spacing w:before="0" w:beforeAutospacing="0" w:after="0" w:afterAutospacing="0"/>
        <w:rPr>
          <w:rStyle w:val="normaltextrun"/>
          <w:rFonts w:asciiTheme="minorHAnsi" w:hAnsiTheme="minorHAnsi" w:cstheme="minorBidi"/>
          <w:b/>
          <w:bCs/>
          <w:i/>
          <w:iCs/>
          <w:u w:val="single"/>
        </w:rPr>
      </w:pPr>
    </w:p>
    <w:p w14:paraId="098A186D" w14:textId="77777777" w:rsidR="006F07D2" w:rsidRDefault="006F07D2" w:rsidP="000749B0">
      <w:pPr>
        <w:pStyle w:val="paragraph"/>
        <w:spacing w:before="0" w:beforeAutospacing="0" w:after="0" w:afterAutospacing="0"/>
        <w:textAlignment w:val="baseline"/>
        <w:rPr>
          <w:rStyle w:val="normaltextrun"/>
          <w:rFonts w:asciiTheme="minorHAnsi" w:hAnsiTheme="minorHAnsi" w:cstheme="minorHAnsi"/>
          <w:b/>
          <w:bCs/>
          <w:i/>
          <w:iCs/>
          <w:sz w:val="22"/>
          <w:szCs w:val="22"/>
          <w:u w:val="single"/>
        </w:rPr>
      </w:pPr>
    </w:p>
    <w:p w14:paraId="200DA56F" w14:textId="77777777" w:rsidR="006F07D2" w:rsidRDefault="006F07D2" w:rsidP="000749B0">
      <w:pPr>
        <w:pStyle w:val="paragraph"/>
        <w:spacing w:before="0" w:beforeAutospacing="0" w:after="0" w:afterAutospacing="0"/>
        <w:textAlignment w:val="baseline"/>
        <w:rPr>
          <w:rStyle w:val="normaltextrun"/>
          <w:rFonts w:asciiTheme="minorHAnsi" w:hAnsiTheme="minorHAnsi" w:cstheme="minorHAnsi"/>
          <w:b/>
          <w:bCs/>
          <w:i/>
          <w:iCs/>
          <w:sz w:val="22"/>
          <w:szCs w:val="22"/>
          <w:u w:val="single"/>
        </w:rPr>
      </w:pPr>
    </w:p>
    <w:p w14:paraId="1590FFEF" w14:textId="11D7D4DC" w:rsidR="000749B0" w:rsidRPr="00960536" w:rsidRDefault="000749B0" w:rsidP="000749B0">
      <w:pPr>
        <w:pStyle w:val="paragraph"/>
        <w:spacing w:before="0" w:beforeAutospacing="0" w:after="0" w:afterAutospacing="0"/>
        <w:textAlignment w:val="baseline"/>
        <w:rPr>
          <w:rStyle w:val="normaltextrun"/>
          <w:rFonts w:asciiTheme="minorHAnsi" w:hAnsiTheme="minorHAnsi" w:cstheme="minorHAnsi"/>
          <w:b/>
          <w:bCs/>
          <w:i/>
          <w:iCs/>
          <w:sz w:val="22"/>
          <w:szCs w:val="22"/>
          <w:u w:val="single"/>
        </w:rPr>
      </w:pPr>
      <w:r w:rsidRPr="00960536">
        <w:rPr>
          <w:rStyle w:val="normaltextrun"/>
          <w:rFonts w:asciiTheme="minorHAnsi" w:hAnsiTheme="minorHAnsi" w:cstheme="minorHAnsi"/>
          <w:b/>
          <w:bCs/>
          <w:i/>
          <w:iCs/>
          <w:sz w:val="22"/>
          <w:szCs w:val="22"/>
          <w:u w:val="single"/>
        </w:rPr>
        <w:t>Professional Development of Staff</w:t>
      </w:r>
    </w:p>
    <w:p w14:paraId="76B72B6B" w14:textId="31F043EC" w:rsidR="000749B0" w:rsidRPr="006F1B7D" w:rsidRDefault="000749B0" w:rsidP="000749B0">
      <w:pPr>
        <w:pStyle w:val="paragraph"/>
        <w:spacing w:before="0" w:beforeAutospacing="0" w:after="0" w:afterAutospacing="0"/>
        <w:textAlignment w:val="baseline"/>
        <w:rPr>
          <w:rFonts w:asciiTheme="minorHAnsi" w:hAnsiTheme="minorHAnsi" w:cstheme="minorHAnsi"/>
          <w:sz w:val="18"/>
          <w:szCs w:val="18"/>
        </w:rPr>
      </w:pPr>
      <w:r w:rsidRPr="00B33131">
        <w:rPr>
          <w:rStyle w:val="normaltextrun"/>
          <w:rFonts w:asciiTheme="minorHAnsi" w:hAnsiTheme="minorHAnsi" w:cstheme="minorHAnsi"/>
          <w:sz w:val="22"/>
          <w:szCs w:val="22"/>
        </w:rPr>
        <w:t xml:space="preserve">In </w:t>
      </w:r>
      <w:r w:rsidR="00AE0458" w:rsidRPr="00B33131">
        <w:rPr>
          <w:rStyle w:val="normaltextrun"/>
          <w:rFonts w:asciiTheme="minorHAnsi" w:hAnsiTheme="minorHAnsi" w:cstheme="minorHAnsi"/>
          <w:sz w:val="22"/>
          <w:szCs w:val="22"/>
        </w:rPr>
        <w:t>Holy Child Primary School</w:t>
      </w:r>
      <w:r w:rsidRPr="00B33131">
        <w:rPr>
          <w:rStyle w:val="normaltextrun"/>
          <w:rFonts w:asciiTheme="minorHAnsi" w:hAnsiTheme="minorHAnsi" w:cstheme="minorHAnsi"/>
          <w:sz w:val="22"/>
          <w:szCs w:val="22"/>
        </w:rPr>
        <w:t xml:space="preserve">, we recognise </w:t>
      </w:r>
      <w:r w:rsidRPr="006F1B7D">
        <w:rPr>
          <w:rStyle w:val="normaltextrun"/>
          <w:rFonts w:asciiTheme="minorHAnsi" w:hAnsiTheme="minorHAnsi" w:cstheme="minorHAnsi"/>
          <w:sz w:val="22"/>
          <w:szCs w:val="22"/>
        </w:rPr>
        <w:t>the need for effective, updated, and ongoing training for all staff within our preventative measures. As such, we are committed to:</w:t>
      </w:r>
      <w:r w:rsidRPr="006F1B7D">
        <w:rPr>
          <w:rStyle w:val="eop"/>
          <w:rFonts w:asciiTheme="minorHAnsi" w:hAnsiTheme="minorHAnsi" w:cstheme="minorHAnsi"/>
          <w:sz w:val="22"/>
          <w:szCs w:val="22"/>
        </w:rPr>
        <w:t> </w:t>
      </w:r>
    </w:p>
    <w:p w14:paraId="6C099F87"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sz w:val="18"/>
          <w:szCs w:val="18"/>
        </w:rPr>
      </w:pPr>
    </w:p>
    <w:p w14:paraId="483A0164" w14:textId="53A21AC9" w:rsidR="000749B0" w:rsidRPr="006F1B7D" w:rsidRDefault="622DB799" w:rsidP="50FE66A7">
      <w:pPr>
        <w:pStyle w:val="paragraph"/>
        <w:numPr>
          <w:ilvl w:val="0"/>
          <w:numId w:val="25"/>
        </w:numPr>
        <w:spacing w:before="0" w:beforeAutospacing="0" w:after="0" w:afterAutospacing="0"/>
        <w:ind w:left="426" w:hanging="284"/>
        <w:textAlignment w:val="baseline"/>
        <w:rPr>
          <w:rFonts w:asciiTheme="minorHAnsi" w:hAnsiTheme="minorHAnsi" w:cstheme="minorBidi"/>
          <w:sz w:val="20"/>
          <w:szCs w:val="20"/>
        </w:rPr>
      </w:pPr>
      <w:r w:rsidRPr="50FE66A7">
        <w:rPr>
          <w:rStyle w:val="normaltextrun"/>
          <w:rFonts w:asciiTheme="minorHAnsi" w:hAnsiTheme="minorHAnsi" w:cstheme="minorBidi"/>
          <w:sz w:val="22"/>
          <w:szCs w:val="22"/>
        </w:rPr>
        <w:t>ensuring that all staff and Governors complete relevant Safeguarding, Child Protection</w:t>
      </w:r>
      <w:r w:rsidR="75109437" w:rsidRPr="50FE66A7">
        <w:rPr>
          <w:rStyle w:val="normaltextrun"/>
          <w:rFonts w:asciiTheme="minorHAnsi" w:hAnsiTheme="minorHAnsi" w:cstheme="minorBidi"/>
          <w:sz w:val="22"/>
          <w:szCs w:val="22"/>
        </w:rPr>
        <w:t>, SEND</w:t>
      </w:r>
      <w:r w:rsidRPr="50FE66A7">
        <w:rPr>
          <w:rStyle w:val="normaltextrun"/>
          <w:rFonts w:asciiTheme="minorHAnsi" w:hAnsiTheme="minorHAnsi" w:cstheme="minorBidi"/>
          <w:sz w:val="22"/>
          <w:szCs w:val="22"/>
        </w:rPr>
        <w:t xml:space="preserve"> and Addressing Bullying in Schools training, including those provided by the Education Authority.</w:t>
      </w:r>
      <w:r w:rsidRPr="50FE66A7">
        <w:rPr>
          <w:rStyle w:val="eop"/>
          <w:rFonts w:asciiTheme="minorHAnsi" w:hAnsiTheme="minorHAnsi" w:cstheme="minorBidi"/>
          <w:sz w:val="22"/>
          <w:szCs w:val="22"/>
        </w:rPr>
        <w:t> </w:t>
      </w:r>
    </w:p>
    <w:p w14:paraId="74544333" w14:textId="77777777" w:rsidR="000749B0" w:rsidRPr="006F1B7D" w:rsidRDefault="000749B0" w:rsidP="000749B0">
      <w:pPr>
        <w:pStyle w:val="paragraph"/>
        <w:numPr>
          <w:ilvl w:val="0"/>
          <w:numId w:val="25"/>
        </w:numPr>
        <w:spacing w:before="0" w:beforeAutospacing="0" w:after="0" w:afterAutospacing="0"/>
        <w:ind w:left="426" w:hanging="284"/>
        <w:textAlignment w:val="baseline"/>
        <w:rPr>
          <w:rFonts w:asciiTheme="minorHAnsi" w:hAnsiTheme="minorHAnsi" w:cstheme="minorHAnsi"/>
          <w:sz w:val="20"/>
          <w:szCs w:val="20"/>
        </w:rPr>
      </w:pPr>
      <w:r w:rsidRPr="006F1B7D">
        <w:rPr>
          <w:rStyle w:val="normaltextrun"/>
          <w:rFonts w:asciiTheme="minorHAnsi" w:hAnsiTheme="minorHAnsi" w:cstheme="minorHAnsi"/>
          <w:sz w:val="22"/>
          <w:szCs w:val="22"/>
        </w:rPr>
        <w:t>reviewing and amending the content of the Addressing Bullying Policy following training, complex case review or as directed by Department of Education.</w:t>
      </w:r>
      <w:r w:rsidRPr="006F1B7D">
        <w:rPr>
          <w:rStyle w:val="eop"/>
          <w:rFonts w:asciiTheme="minorHAnsi" w:hAnsiTheme="minorHAnsi" w:cstheme="minorHAnsi"/>
          <w:sz w:val="22"/>
          <w:szCs w:val="22"/>
        </w:rPr>
        <w:t> </w:t>
      </w:r>
    </w:p>
    <w:p w14:paraId="5FA2EE9E" w14:textId="77777777" w:rsidR="000749B0" w:rsidRPr="006F1B7D" w:rsidRDefault="622DB799" w:rsidP="000749B0">
      <w:pPr>
        <w:pStyle w:val="paragraph"/>
        <w:numPr>
          <w:ilvl w:val="0"/>
          <w:numId w:val="25"/>
        </w:numPr>
        <w:spacing w:before="0" w:beforeAutospacing="0" w:after="0" w:afterAutospacing="0"/>
        <w:ind w:left="426" w:hanging="284"/>
        <w:textAlignment w:val="baseline"/>
        <w:rPr>
          <w:rFonts w:asciiTheme="minorHAnsi" w:hAnsiTheme="minorHAnsi" w:cstheme="minorHAnsi"/>
          <w:sz w:val="22"/>
          <w:szCs w:val="22"/>
        </w:rPr>
      </w:pPr>
      <w:r w:rsidRPr="50FE66A7">
        <w:rPr>
          <w:rStyle w:val="normaltextrun"/>
          <w:rFonts w:asciiTheme="minorHAnsi" w:hAnsiTheme="minorHAnsi" w:cstheme="minorBidi"/>
          <w:sz w:val="22"/>
          <w:szCs w:val="22"/>
        </w:rPr>
        <w:t>keeping and regularly updating continued professional development records.</w:t>
      </w:r>
      <w:r w:rsidRPr="50FE66A7">
        <w:rPr>
          <w:rStyle w:val="eop"/>
          <w:rFonts w:asciiTheme="minorHAnsi" w:hAnsiTheme="minorHAnsi" w:cstheme="minorBidi"/>
          <w:sz w:val="22"/>
          <w:szCs w:val="22"/>
        </w:rPr>
        <w:t> </w:t>
      </w:r>
    </w:p>
    <w:p w14:paraId="772010AC" w14:textId="67212187" w:rsidR="50FE66A7" w:rsidRDefault="50FE66A7" w:rsidP="50FE66A7">
      <w:pPr>
        <w:pStyle w:val="paragraph"/>
        <w:spacing w:before="0" w:beforeAutospacing="0" w:after="0" w:afterAutospacing="0"/>
        <w:rPr>
          <w:rStyle w:val="eop"/>
          <w:rFonts w:asciiTheme="minorHAnsi" w:hAnsiTheme="minorHAnsi" w:cstheme="minorBidi"/>
          <w:sz w:val="22"/>
          <w:szCs w:val="22"/>
        </w:rPr>
      </w:pPr>
    </w:p>
    <w:p w14:paraId="3F6DC243" w14:textId="3280F9A8" w:rsidR="00B33131" w:rsidRPr="00626FCB" w:rsidRDefault="47562992" w:rsidP="00B33131">
      <w:pPr>
        <w:pStyle w:val="paragraph"/>
        <w:spacing w:before="0" w:beforeAutospacing="0" w:after="0" w:afterAutospacing="0"/>
        <w:rPr>
          <w:rStyle w:val="eop"/>
          <w:rFonts w:asciiTheme="minorHAnsi" w:hAnsiTheme="minorHAnsi" w:cstheme="minorBidi"/>
          <w:sz w:val="22"/>
          <w:szCs w:val="22"/>
        </w:rPr>
      </w:pPr>
      <w:r w:rsidRPr="00626FCB">
        <w:rPr>
          <w:rStyle w:val="eop"/>
          <w:rFonts w:asciiTheme="minorHAnsi" w:hAnsiTheme="minorHAnsi" w:cstheme="minorBidi"/>
          <w:sz w:val="22"/>
          <w:szCs w:val="22"/>
        </w:rPr>
        <w:t>To this end:</w:t>
      </w:r>
    </w:p>
    <w:p w14:paraId="2FF0E09F" w14:textId="77777777" w:rsidR="00B33131" w:rsidRPr="00626FCB" w:rsidRDefault="00B33131" w:rsidP="50FE66A7">
      <w:pPr>
        <w:pStyle w:val="paragraph"/>
        <w:numPr>
          <w:ilvl w:val="0"/>
          <w:numId w:val="25"/>
        </w:numPr>
        <w:spacing w:before="0" w:beforeAutospacing="0" w:after="0" w:afterAutospacing="0"/>
        <w:ind w:left="426" w:hanging="284"/>
        <w:rPr>
          <w:rStyle w:val="eop"/>
          <w:rFonts w:asciiTheme="minorHAnsi" w:hAnsiTheme="minorHAnsi" w:cstheme="minorBidi"/>
          <w:sz w:val="22"/>
          <w:szCs w:val="22"/>
        </w:rPr>
      </w:pPr>
      <w:r w:rsidRPr="00626FCB">
        <w:rPr>
          <w:rStyle w:val="eop"/>
          <w:rFonts w:asciiTheme="minorHAnsi" w:hAnsiTheme="minorHAnsi" w:cstheme="minorBidi"/>
          <w:sz w:val="22"/>
          <w:szCs w:val="22"/>
        </w:rPr>
        <w:t>All our teaching and support staff have completed the EA Addressing Bullying in Schools foundation training as part of this policy review.  In Term 2 of academic year 2024/2025, all our teaching staff completed the EA Addressing Bullying in Schools foundation training.  In term 1 of 2025/2026 our support staff completed the ABSIT Level 1 introductory training.</w:t>
      </w:r>
    </w:p>
    <w:p w14:paraId="2629A961" w14:textId="3DADDF45" w:rsidR="47562992" w:rsidRPr="00626FCB" w:rsidRDefault="47562992" w:rsidP="50FE66A7">
      <w:pPr>
        <w:pStyle w:val="paragraph"/>
        <w:numPr>
          <w:ilvl w:val="0"/>
          <w:numId w:val="25"/>
        </w:numPr>
        <w:spacing w:before="0" w:beforeAutospacing="0" w:after="0" w:afterAutospacing="0"/>
        <w:ind w:left="426" w:hanging="284"/>
        <w:rPr>
          <w:rStyle w:val="eop"/>
          <w:rFonts w:asciiTheme="minorHAnsi" w:hAnsiTheme="minorHAnsi" w:cstheme="minorBidi"/>
          <w:sz w:val="22"/>
          <w:szCs w:val="22"/>
        </w:rPr>
      </w:pPr>
      <w:r w:rsidRPr="00626FCB">
        <w:rPr>
          <w:rStyle w:val="eop"/>
          <w:rFonts w:asciiTheme="minorHAnsi" w:hAnsiTheme="minorHAnsi" w:cstheme="minorBidi"/>
          <w:sz w:val="22"/>
          <w:szCs w:val="22"/>
        </w:rPr>
        <w:t>Key leadership staff have completed EA Addressing Bullying in Schools leadership training.</w:t>
      </w:r>
      <w:r w:rsidR="00B33131" w:rsidRPr="00626FCB">
        <w:rPr>
          <w:rStyle w:val="eop"/>
          <w:rFonts w:asciiTheme="minorHAnsi" w:hAnsiTheme="minorHAnsi" w:cstheme="minorBidi"/>
          <w:sz w:val="22"/>
          <w:szCs w:val="22"/>
        </w:rPr>
        <w:t xml:space="preserve">  The </w:t>
      </w:r>
      <w:r w:rsidR="006D3C81" w:rsidRPr="00626FCB">
        <w:rPr>
          <w:rStyle w:val="eop"/>
          <w:rFonts w:asciiTheme="minorHAnsi" w:hAnsiTheme="minorHAnsi" w:cstheme="minorBidi"/>
          <w:sz w:val="22"/>
          <w:szCs w:val="22"/>
        </w:rPr>
        <w:t>principal</w:t>
      </w:r>
      <w:r w:rsidR="00B33131" w:rsidRPr="00626FCB">
        <w:rPr>
          <w:rStyle w:val="eop"/>
          <w:rFonts w:asciiTheme="minorHAnsi" w:hAnsiTheme="minorHAnsi" w:cstheme="minorBidi"/>
          <w:sz w:val="22"/>
          <w:szCs w:val="22"/>
        </w:rPr>
        <w:t xml:space="preserve"> has completed ABSIT level 2 in term 2 of 2025/26.</w:t>
      </w:r>
    </w:p>
    <w:p w14:paraId="0C883F8D" w14:textId="4962E19F" w:rsidR="47562992" w:rsidRPr="00626FCB" w:rsidRDefault="47562992" w:rsidP="50FE66A7">
      <w:pPr>
        <w:pStyle w:val="paragraph"/>
        <w:numPr>
          <w:ilvl w:val="0"/>
          <w:numId w:val="25"/>
        </w:numPr>
        <w:spacing w:before="0" w:beforeAutospacing="0" w:after="0" w:afterAutospacing="0"/>
        <w:ind w:left="426" w:hanging="284"/>
        <w:rPr>
          <w:rStyle w:val="eop"/>
          <w:rFonts w:asciiTheme="minorHAnsi" w:hAnsiTheme="minorHAnsi" w:cstheme="minorBidi"/>
          <w:sz w:val="22"/>
          <w:szCs w:val="22"/>
        </w:rPr>
      </w:pPr>
      <w:r w:rsidRPr="00626FCB">
        <w:rPr>
          <w:rStyle w:val="eop"/>
          <w:rFonts w:asciiTheme="minorHAnsi" w:hAnsiTheme="minorHAnsi" w:cstheme="minorBidi"/>
          <w:sz w:val="22"/>
          <w:szCs w:val="22"/>
        </w:rPr>
        <w:t xml:space="preserve">All our teaching </w:t>
      </w:r>
      <w:r w:rsidR="1D0DEB6F" w:rsidRPr="00626FCB">
        <w:rPr>
          <w:rStyle w:val="eop"/>
          <w:rFonts w:asciiTheme="minorHAnsi" w:hAnsiTheme="minorHAnsi" w:cstheme="minorBidi"/>
          <w:sz w:val="22"/>
          <w:szCs w:val="22"/>
        </w:rPr>
        <w:t>staff</w:t>
      </w:r>
      <w:r w:rsidR="357450E3" w:rsidRPr="00626FCB">
        <w:rPr>
          <w:rStyle w:val="eop"/>
          <w:rFonts w:asciiTheme="minorHAnsi" w:hAnsiTheme="minorHAnsi" w:cstheme="minorBidi"/>
          <w:sz w:val="22"/>
          <w:szCs w:val="22"/>
        </w:rPr>
        <w:t xml:space="preserve"> </w:t>
      </w:r>
      <w:r w:rsidRPr="00626FCB">
        <w:rPr>
          <w:rStyle w:val="eop"/>
          <w:rFonts w:asciiTheme="minorHAnsi" w:hAnsiTheme="minorHAnsi" w:cstheme="minorBidi"/>
          <w:sz w:val="22"/>
          <w:szCs w:val="22"/>
        </w:rPr>
        <w:t>have completed additional in school workshops on e.g. systems and processes, prevention and/or effective responses, anti-</w:t>
      </w:r>
      <w:r w:rsidR="006D3C81" w:rsidRPr="00626FCB">
        <w:rPr>
          <w:rStyle w:val="eop"/>
          <w:rFonts w:asciiTheme="minorHAnsi" w:hAnsiTheme="minorHAnsi" w:cstheme="minorBidi"/>
          <w:sz w:val="22"/>
          <w:szCs w:val="22"/>
        </w:rPr>
        <w:t>bias</w:t>
      </w:r>
      <w:r w:rsidR="00B13863">
        <w:rPr>
          <w:rStyle w:val="eop"/>
          <w:rFonts w:asciiTheme="minorHAnsi" w:hAnsiTheme="minorHAnsi" w:cstheme="minorBidi"/>
          <w:sz w:val="22"/>
          <w:szCs w:val="22"/>
        </w:rPr>
        <w:t xml:space="preserve"> on 2</w:t>
      </w:r>
      <w:r w:rsidR="00B13863" w:rsidRPr="00B13863">
        <w:rPr>
          <w:rStyle w:val="eop"/>
          <w:rFonts w:asciiTheme="minorHAnsi" w:hAnsiTheme="minorHAnsi" w:cstheme="minorBidi"/>
          <w:sz w:val="22"/>
          <w:szCs w:val="22"/>
          <w:vertAlign w:val="superscript"/>
        </w:rPr>
        <w:t>nd</w:t>
      </w:r>
      <w:r w:rsidR="00B13863">
        <w:rPr>
          <w:rStyle w:val="eop"/>
          <w:rFonts w:asciiTheme="minorHAnsi" w:hAnsiTheme="minorHAnsi" w:cstheme="minorBidi"/>
          <w:sz w:val="22"/>
          <w:szCs w:val="22"/>
        </w:rPr>
        <w:t xml:space="preserve"> February 2026.</w:t>
      </w:r>
    </w:p>
    <w:p w14:paraId="4579F4AE" w14:textId="34254973" w:rsidR="47562992" w:rsidRPr="00626FCB" w:rsidRDefault="47562992" w:rsidP="492AC7D8">
      <w:pPr>
        <w:pStyle w:val="paragraph"/>
        <w:numPr>
          <w:ilvl w:val="0"/>
          <w:numId w:val="25"/>
        </w:numPr>
        <w:spacing w:before="0" w:beforeAutospacing="0" w:after="0" w:afterAutospacing="0"/>
        <w:ind w:left="426" w:hanging="284"/>
        <w:rPr>
          <w:rStyle w:val="eop"/>
          <w:rFonts w:asciiTheme="minorHAnsi" w:hAnsiTheme="minorHAnsi" w:cstheme="minorBidi"/>
          <w:sz w:val="22"/>
          <w:szCs w:val="22"/>
        </w:rPr>
      </w:pPr>
      <w:r w:rsidRPr="00626FCB">
        <w:rPr>
          <w:rStyle w:val="eop"/>
          <w:rFonts w:asciiTheme="minorHAnsi" w:hAnsiTheme="minorHAnsi" w:cstheme="minorBidi"/>
          <w:sz w:val="22"/>
          <w:szCs w:val="22"/>
        </w:rPr>
        <w:t xml:space="preserve">All </w:t>
      </w:r>
      <w:r w:rsidR="43DED74A" w:rsidRPr="00626FCB">
        <w:rPr>
          <w:rStyle w:val="eop"/>
          <w:rFonts w:asciiTheme="minorHAnsi" w:hAnsiTheme="minorHAnsi" w:cstheme="minorBidi"/>
          <w:sz w:val="22"/>
          <w:szCs w:val="22"/>
        </w:rPr>
        <w:t>members and/or lead Governors with overall responsibility for the development and review of the Addressing Bullying Policy</w:t>
      </w:r>
      <w:r w:rsidRPr="00626FCB">
        <w:rPr>
          <w:rStyle w:val="eop"/>
          <w:rFonts w:asciiTheme="minorHAnsi" w:hAnsiTheme="minorHAnsi" w:cstheme="minorBidi"/>
          <w:sz w:val="22"/>
          <w:szCs w:val="22"/>
        </w:rPr>
        <w:t xml:space="preserve"> have completed EA Addressing Bullying in Schools </w:t>
      </w:r>
      <w:r w:rsidR="006D3C81" w:rsidRPr="00626FCB">
        <w:rPr>
          <w:rStyle w:val="eop"/>
          <w:rFonts w:asciiTheme="minorHAnsi" w:hAnsiTheme="minorHAnsi" w:cstheme="minorBidi"/>
          <w:sz w:val="22"/>
          <w:szCs w:val="22"/>
        </w:rPr>
        <w:t xml:space="preserve">training </w:t>
      </w:r>
      <w:proofErr w:type="gramStart"/>
      <w:r w:rsidR="00B13863">
        <w:rPr>
          <w:rStyle w:val="eop"/>
          <w:rFonts w:asciiTheme="minorHAnsi" w:hAnsiTheme="minorHAnsi" w:cstheme="minorBidi"/>
          <w:sz w:val="22"/>
          <w:szCs w:val="22"/>
        </w:rPr>
        <w:t>on</w:t>
      </w:r>
      <w:proofErr w:type="gramEnd"/>
      <w:r w:rsidR="00B13863">
        <w:rPr>
          <w:rStyle w:val="eop"/>
          <w:rFonts w:asciiTheme="minorHAnsi" w:hAnsiTheme="minorHAnsi" w:cstheme="minorBidi"/>
          <w:sz w:val="22"/>
          <w:szCs w:val="22"/>
        </w:rPr>
        <w:t xml:space="preserve"> March 2026.</w:t>
      </w:r>
    </w:p>
    <w:p w14:paraId="55E72EBD" w14:textId="6ECF7442" w:rsidR="492AC7D8" w:rsidRPr="00626FCB" w:rsidRDefault="492AC7D8" w:rsidP="492AC7D8">
      <w:pPr>
        <w:pStyle w:val="paragraph"/>
        <w:spacing w:before="0" w:beforeAutospacing="0" w:after="0" w:afterAutospacing="0"/>
        <w:ind w:left="426" w:hanging="284"/>
        <w:rPr>
          <w:rStyle w:val="eop"/>
          <w:rFonts w:asciiTheme="minorHAnsi" w:hAnsiTheme="minorHAnsi" w:cstheme="minorBidi"/>
          <w:sz w:val="22"/>
          <w:szCs w:val="22"/>
        </w:rPr>
      </w:pPr>
    </w:p>
    <w:p w14:paraId="5607DED5" w14:textId="2E81875B" w:rsidR="000749B0" w:rsidRPr="00626FCB" w:rsidRDefault="000749B0" w:rsidP="2A0457CD">
      <w:pPr>
        <w:overflowPunct/>
        <w:autoSpaceDE/>
        <w:autoSpaceDN/>
        <w:adjustRightInd/>
        <w:rPr>
          <w:rFonts w:asciiTheme="minorHAnsi" w:hAnsiTheme="minorHAnsi" w:cstheme="minorBidi"/>
          <w:b/>
          <w:bCs/>
          <w:i/>
          <w:iCs/>
          <w:sz w:val="24"/>
          <w:szCs w:val="24"/>
          <w:u w:val="single"/>
        </w:rPr>
      </w:pPr>
      <w:r w:rsidRPr="00626FCB">
        <w:rPr>
          <w:rFonts w:asciiTheme="minorHAnsi" w:hAnsiTheme="minorHAnsi" w:cstheme="minorBidi"/>
          <w:b/>
          <w:bCs/>
          <w:i/>
          <w:iCs/>
          <w:sz w:val="24"/>
          <w:szCs w:val="24"/>
          <w:u w:val="single"/>
        </w:rPr>
        <w:t xml:space="preserve">Section </w:t>
      </w:r>
      <w:r w:rsidR="006F07D2" w:rsidRPr="00626FCB">
        <w:rPr>
          <w:rFonts w:asciiTheme="minorHAnsi" w:hAnsiTheme="minorHAnsi" w:cstheme="minorBidi"/>
          <w:b/>
          <w:bCs/>
          <w:i/>
          <w:iCs/>
          <w:sz w:val="24"/>
          <w:szCs w:val="24"/>
          <w:u w:val="single"/>
        </w:rPr>
        <w:t>6</w:t>
      </w:r>
      <w:r w:rsidRPr="00626FCB">
        <w:rPr>
          <w:rFonts w:asciiTheme="minorHAnsi" w:hAnsiTheme="minorHAnsi" w:cstheme="minorBidi"/>
          <w:b/>
          <w:bCs/>
          <w:i/>
          <w:iCs/>
          <w:sz w:val="24"/>
          <w:szCs w:val="24"/>
          <w:u w:val="single"/>
        </w:rPr>
        <w:t>: Statutory Systems and Processes for Reporting, Responding and Recording.</w:t>
      </w:r>
    </w:p>
    <w:p w14:paraId="48E2E498" w14:textId="77777777" w:rsidR="003161AF" w:rsidRPr="00626FCB" w:rsidRDefault="003161AF" w:rsidP="2A0457CD">
      <w:pPr>
        <w:overflowPunct/>
        <w:autoSpaceDE/>
        <w:autoSpaceDN/>
        <w:adjustRightInd/>
        <w:rPr>
          <w:rFonts w:asciiTheme="minorHAnsi" w:hAnsiTheme="minorHAnsi" w:cstheme="minorBidi"/>
          <w:b/>
          <w:bCs/>
          <w:i/>
          <w:iCs/>
          <w:sz w:val="24"/>
          <w:szCs w:val="24"/>
          <w:u w:val="single"/>
        </w:rPr>
      </w:pPr>
    </w:p>
    <w:p w14:paraId="1C98D5CB" w14:textId="6CFEA71C" w:rsidR="000749B0" w:rsidRPr="00626FCB" w:rsidRDefault="622DB799" w:rsidP="50FE66A7">
      <w:pPr>
        <w:rPr>
          <w:rFonts w:asciiTheme="minorHAnsi" w:hAnsiTheme="minorHAnsi" w:cstheme="minorBidi"/>
          <w:sz w:val="22"/>
          <w:szCs w:val="22"/>
        </w:rPr>
      </w:pPr>
      <w:r w:rsidRPr="00626FCB">
        <w:rPr>
          <w:rStyle w:val="cf01"/>
          <w:rFonts w:asciiTheme="minorHAnsi" w:hAnsiTheme="minorHAnsi" w:cstheme="minorBidi"/>
          <w:sz w:val="22"/>
          <w:szCs w:val="22"/>
        </w:rPr>
        <w:t xml:space="preserve">As a school we recognise that reporting a concern of bullying type behaviour can be </w:t>
      </w:r>
      <w:r w:rsidR="4E8421E3" w:rsidRPr="00626FCB">
        <w:rPr>
          <w:rStyle w:val="cf01"/>
          <w:rFonts w:asciiTheme="minorHAnsi" w:hAnsiTheme="minorHAnsi" w:cstheme="minorBidi"/>
          <w:sz w:val="22"/>
          <w:szCs w:val="22"/>
        </w:rPr>
        <w:t>difficult</w:t>
      </w:r>
      <w:r w:rsidRPr="00626FCB">
        <w:rPr>
          <w:rStyle w:val="cf01"/>
          <w:rFonts w:asciiTheme="minorHAnsi" w:hAnsiTheme="minorHAnsi" w:cstheme="minorBidi"/>
          <w:sz w:val="22"/>
          <w:szCs w:val="22"/>
        </w:rPr>
        <w:t xml:space="preserve">. For this reason, we have systems in place to enable pupils, parents, and any other person to share concerns discreetly and efficiently with a trusted adult. </w:t>
      </w:r>
      <w:r w:rsidRPr="00626FCB">
        <w:rPr>
          <w:rFonts w:asciiTheme="minorHAnsi" w:hAnsiTheme="minorHAnsi" w:cstheme="minorBidi"/>
          <w:sz w:val="22"/>
          <w:szCs w:val="22"/>
        </w:rPr>
        <w:t xml:space="preserve">All concerns of bullying type behaviour will be responded to in line with legislative processes as outlined in this policy. </w:t>
      </w:r>
    </w:p>
    <w:p w14:paraId="2E4E9880" w14:textId="77777777" w:rsidR="000749B0" w:rsidRPr="00626FCB" w:rsidRDefault="000749B0" w:rsidP="000749B0">
      <w:pPr>
        <w:rPr>
          <w:rFonts w:asciiTheme="minorHAnsi" w:hAnsiTheme="minorHAnsi" w:cstheme="minorHAnsi"/>
          <w:sz w:val="22"/>
          <w:szCs w:val="22"/>
        </w:rPr>
      </w:pPr>
    </w:p>
    <w:p w14:paraId="183D327B" w14:textId="77777777" w:rsidR="000749B0" w:rsidRPr="00626FCB" w:rsidRDefault="000749B0" w:rsidP="000749B0">
      <w:pPr>
        <w:rPr>
          <w:rFonts w:asciiTheme="minorHAnsi" w:hAnsiTheme="minorHAnsi" w:cstheme="minorHAnsi"/>
          <w:b/>
          <w:bCs/>
          <w:i/>
          <w:iCs/>
          <w:sz w:val="24"/>
          <w:szCs w:val="24"/>
          <w:u w:val="single"/>
        </w:rPr>
      </w:pPr>
      <w:r w:rsidRPr="00626FCB">
        <w:rPr>
          <w:rFonts w:asciiTheme="minorHAnsi" w:hAnsiTheme="minorHAnsi" w:cstheme="minorHAnsi"/>
          <w:b/>
          <w:bCs/>
          <w:i/>
          <w:iCs/>
          <w:sz w:val="24"/>
          <w:szCs w:val="24"/>
          <w:u w:val="single"/>
        </w:rPr>
        <w:lastRenderedPageBreak/>
        <w:t>Pupils Reporting a Concern:</w:t>
      </w:r>
    </w:p>
    <w:p w14:paraId="1972C66A" w14:textId="77777777" w:rsidR="000749B0" w:rsidRPr="00626FCB" w:rsidRDefault="000749B0" w:rsidP="000749B0">
      <w:pPr>
        <w:rPr>
          <w:rFonts w:asciiTheme="minorHAnsi" w:hAnsiTheme="minorHAnsi" w:cstheme="minorHAnsi"/>
          <w:sz w:val="22"/>
          <w:szCs w:val="22"/>
        </w:rPr>
      </w:pPr>
      <w:r w:rsidRPr="00626FCB">
        <w:rPr>
          <w:rFonts w:asciiTheme="minorHAnsi" w:hAnsiTheme="minorHAnsi" w:cstheme="minorHAnsi"/>
          <w:sz w:val="22"/>
          <w:szCs w:val="22"/>
        </w:rPr>
        <w:t>Pupils may report bullying type concerns in the following ways:</w:t>
      </w:r>
    </w:p>
    <w:p w14:paraId="63327FC9" w14:textId="77777777" w:rsidR="000749B0" w:rsidRPr="00626FCB" w:rsidRDefault="000749B0" w:rsidP="000749B0">
      <w:pPr>
        <w:rPr>
          <w:rFonts w:asciiTheme="minorHAnsi" w:hAnsiTheme="minorHAnsi" w:cstheme="minorHAnsi"/>
          <w:sz w:val="22"/>
          <w:szCs w:val="22"/>
        </w:rPr>
      </w:pPr>
    </w:p>
    <w:p w14:paraId="235D3377" w14:textId="77777777" w:rsidR="000749B0" w:rsidRPr="00626FCB" w:rsidRDefault="000749B0" w:rsidP="000749B0">
      <w:pPr>
        <w:pStyle w:val="ListParagraph"/>
        <w:numPr>
          <w:ilvl w:val="0"/>
          <w:numId w:val="10"/>
        </w:numPr>
        <w:overflowPunct/>
        <w:autoSpaceDE/>
        <w:autoSpaceDN/>
        <w:adjustRightInd/>
        <w:rPr>
          <w:rFonts w:asciiTheme="minorHAnsi" w:hAnsiTheme="minorHAnsi" w:cstheme="minorHAnsi"/>
          <w:sz w:val="22"/>
          <w:szCs w:val="22"/>
        </w:rPr>
      </w:pPr>
      <w:r w:rsidRPr="00626FCB">
        <w:rPr>
          <w:rFonts w:asciiTheme="minorHAnsi" w:hAnsiTheme="minorHAnsi" w:cstheme="minorHAnsi"/>
          <w:sz w:val="22"/>
          <w:szCs w:val="22"/>
        </w:rPr>
        <w:t>Verbally sharing with a staff member</w:t>
      </w:r>
    </w:p>
    <w:p w14:paraId="498C0FDB" w14:textId="77777777" w:rsidR="000749B0" w:rsidRPr="00626FCB" w:rsidRDefault="000749B0" w:rsidP="000749B0">
      <w:pPr>
        <w:pStyle w:val="ListParagraph"/>
        <w:numPr>
          <w:ilvl w:val="0"/>
          <w:numId w:val="10"/>
        </w:numPr>
        <w:overflowPunct/>
        <w:autoSpaceDE/>
        <w:autoSpaceDN/>
        <w:adjustRightInd/>
        <w:rPr>
          <w:rFonts w:asciiTheme="minorHAnsi" w:hAnsiTheme="minorHAnsi" w:cstheme="minorHAnsi"/>
          <w:sz w:val="22"/>
          <w:szCs w:val="22"/>
        </w:rPr>
      </w:pPr>
      <w:r w:rsidRPr="00626FCB">
        <w:rPr>
          <w:rFonts w:asciiTheme="minorHAnsi" w:hAnsiTheme="minorHAnsi" w:cstheme="minorHAnsi"/>
          <w:sz w:val="22"/>
          <w:szCs w:val="22"/>
        </w:rPr>
        <w:t>By writing a note to a staff member</w:t>
      </w:r>
    </w:p>
    <w:p w14:paraId="1D49242B" w14:textId="1ED521DE" w:rsidR="000749B0" w:rsidRPr="00626FCB" w:rsidRDefault="00B13863" w:rsidP="000749B0">
      <w:pPr>
        <w:pStyle w:val="ListParagraph"/>
        <w:numPr>
          <w:ilvl w:val="0"/>
          <w:numId w:val="10"/>
        </w:numPr>
        <w:overflowPunct/>
        <w:autoSpaceDE/>
        <w:autoSpaceDN/>
        <w:adjustRightInd/>
        <w:rPr>
          <w:rFonts w:asciiTheme="minorHAnsi" w:hAnsiTheme="minorHAnsi" w:cstheme="minorHAnsi"/>
          <w:sz w:val="22"/>
          <w:szCs w:val="22"/>
        </w:rPr>
      </w:pPr>
      <w:r>
        <w:rPr>
          <w:rFonts w:asciiTheme="minorHAnsi" w:hAnsiTheme="minorHAnsi" w:cstheme="minorHAnsi"/>
          <w:sz w:val="22"/>
          <w:szCs w:val="22"/>
        </w:rPr>
        <w:t>Their parent</w:t>
      </w:r>
      <w:r w:rsidR="000749B0" w:rsidRPr="00626FCB">
        <w:rPr>
          <w:rFonts w:asciiTheme="minorHAnsi" w:hAnsiTheme="minorHAnsi" w:cstheme="minorHAnsi"/>
          <w:sz w:val="22"/>
          <w:szCs w:val="22"/>
        </w:rPr>
        <w:t xml:space="preserve"> sending an email to a teacher/using private message </w:t>
      </w:r>
      <w:r w:rsidR="006D3C81" w:rsidRPr="00626FCB">
        <w:rPr>
          <w:rFonts w:asciiTheme="minorHAnsi" w:hAnsiTheme="minorHAnsi" w:cstheme="minorHAnsi"/>
          <w:sz w:val="22"/>
          <w:szCs w:val="22"/>
        </w:rPr>
        <w:t>Seesaw</w:t>
      </w:r>
      <w:r w:rsidR="000749B0" w:rsidRPr="00626FCB">
        <w:rPr>
          <w:rFonts w:asciiTheme="minorHAnsi" w:hAnsiTheme="minorHAnsi" w:cstheme="minorHAnsi"/>
          <w:sz w:val="22"/>
          <w:szCs w:val="22"/>
        </w:rPr>
        <w:t xml:space="preserve"> etc</w:t>
      </w:r>
    </w:p>
    <w:p w14:paraId="19FD56C5" w14:textId="1F0D05F0" w:rsidR="000749B0" w:rsidRPr="00626FCB" w:rsidRDefault="584F2EEF" w:rsidP="50FE66A7">
      <w:pPr>
        <w:pStyle w:val="ListParagraph"/>
        <w:numPr>
          <w:ilvl w:val="0"/>
          <w:numId w:val="10"/>
        </w:numPr>
        <w:overflowPunct/>
        <w:autoSpaceDE/>
        <w:autoSpaceDN/>
        <w:adjustRightInd/>
        <w:rPr>
          <w:rFonts w:asciiTheme="minorHAnsi" w:hAnsiTheme="minorHAnsi" w:cstheme="minorBidi"/>
          <w:sz w:val="22"/>
          <w:szCs w:val="22"/>
        </w:rPr>
      </w:pPr>
      <w:r w:rsidRPr="00626FCB">
        <w:rPr>
          <w:rFonts w:asciiTheme="minorHAnsi" w:hAnsiTheme="minorHAnsi" w:cstheme="minorBidi"/>
          <w:sz w:val="22"/>
          <w:szCs w:val="22"/>
        </w:rPr>
        <w:t>Using a confidential online reporting tool</w:t>
      </w:r>
      <w:r w:rsidR="006D3C81" w:rsidRPr="00626FCB">
        <w:rPr>
          <w:rFonts w:asciiTheme="minorHAnsi" w:hAnsiTheme="minorHAnsi" w:cstheme="minorBidi"/>
          <w:sz w:val="22"/>
          <w:szCs w:val="22"/>
        </w:rPr>
        <w:t xml:space="preserve"> (</w:t>
      </w:r>
      <w:r w:rsidR="00B13863">
        <w:rPr>
          <w:rFonts w:asciiTheme="minorHAnsi" w:hAnsiTheme="minorHAnsi" w:cstheme="minorBidi"/>
          <w:sz w:val="22"/>
          <w:szCs w:val="22"/>
        </w:rPr>
        <w:t>Digital worry box</w:t>
      </w:r>
      <w:r w:rsidR="006D3C81" w:rsidRPr="00626FCB">
        <w:rPr>
          <w:rFonts w:asciiTheme="minorHAnsi" w:hAnsiTheme="minorHAnsi" w:cstheme="minorBidi"/>
          <w:sz w:val="22"/>
          <w:szCs w:val="22"/>
        </w:rPr>
        <w:t>)</w:t>
      </w:r>
    </w:p>
    <w:p w14:paraId="26F6928B" w14:textId="77777777" w:rsidR="000749B0" w:rsidRPr="00626FCB" w:rsidRDefault="000749B0" w:rsidP="000749B0">
      <w:pPr>
        <w:pStyle w:val="ListParagraph"/>
        <w:numPr>
          <w:ilvl w:val="0"/>
          <w:numId w:val="10"/>
        </w:numPr>
        <w:overflowPunct/>
        <w:autoSpaceDE/>
        <w:autoSpaceDN/>
        <w:adjustRightInd/>
        <w:rPr>
          <w:rFonts w:asciiTheme="minorHAnsi" w:hAnsiTheme="minorHAnsi" w:cstheme="minorHAnsi"/>
          <w:sz w:val="22"/>
          <w:szCs w:val="22"/>
        </w:rPr>
      </w:pPr>
      <w:r w:rsidRPr="00626FCB">
        <w:rPr>
          <w:rFonts w:asciiTheme="minorHAnsi" w:hAnsiTheme="minorHAnsi" w:cstheme="minorHAnsi"/>
          <w:sz w:val="22"/>
          <w:szCs w:val="22"/>
        </w:rPr>
        <w:t>Placing the concern in the ‘Worry Box’</w:t>
      </w:r>
    </w:p>
    <w:p w14:paraId="5C60A334" w14:textId="77777777" w:rsidR="000749B0" w:rsidRPr="00626FCB" w:rsidRDefault="000749B0" w:rsidP="000749B0">
      <w:pPr>
        <w:rPr>
          <w:rFonts w:asciiTheme="minorHAnsi" w:hAnsiTheme="minorHAnsi" w:cstheme="minorHAnsi"/>
          <w:sz w:val="22"/>
          <w:szCs w:val="22"/>
        </w:rPr>
      </w:pPr>
    </w:p>
    <w:p w14:paraId="0261F163" w14:textId="33E7FF2E" w:rsidR="000749B0" w:rsidRPr="00626FCB" w:rsidRDefault="622DB799" w:rsidP="50FE66A7">
      <w:pPr>
        <w:rPr>
          <w:rFonts w:asciiTheme="minorHAnsi" w:hAnsiTheme="minorHAnsi" w:cstheme="minorBidi"/>
          <w:sz w:val="22"/>
          <w:szCs w:val="22"/>
        </w:rPr>
      </w:pPr>
      <w:r w:rsidRPr="00626FCB">
        <w:rPr>
          <w:rFonts w:asciiTheme="minorHAnsi" w:hAnsiTheme="minorHAnsi" w:cstheme="minorBidi"/>
          <w:sz w:val="22"/>
          <w:szCs w:val="22"/>
        </w:rPr>
        <w:t xml:space="preserve">All pupils are encouraged to share concerns </w:t>
      </w:r>
      <w:r w:rsidR="6A2F2979" w:rsidRPr="00626FCB">
        <w:rPr>
          <w:rFonts w:asciiTheme="minorHAnsi" w:hAnsiTheme="minorHAnsi" w:cstheme="minorBidi"/>
          <w:sz w:val="22"/>
          <w:szCs w:val="22"/>
        </w:rPr>
        <w:t>regarding</w:t>
      </w:r>
      <w:r w:rsidRPr="00626FCB">
        <w:rPr>
          <w:rFonts w:asciiTheme="minorHAnsi" w:hAnsiTheme="minorHAnsi" w:cstheme="minorBidi"/>
          <w:sz w:val="22"/>
          <w:szCs w:val="22"/>
        </w:rPr>
        <w:t xml:space="preserve"> socially unacceptable</w:t>
      </w:r>
      <w:r w:rsidR="7E3C7EFA" w:rsidRPr="00626FCB">
        <w:rPr>
          <w:rFonts w:asciiTheme="minorHAnsi" w:hAnsiTheme="minorHAnsi" w:cstheme="minorBidi"/>
          <w:sz w:val="22"/>
          <w:szCs w:val="22"/>
        </w:rPr>
        <w:t xml:space="preserve"> or </w:t>
      </w:r>
      <w:r w:rsidRPr="00626FCB">
        <w:rPr>
          <w:rFonts w:asciiTheme="minorHAnsi" w:hAnsiTheme="minorHAnsi" w:cstheme="minorBidi"/>
          <w:sz w:val="22"/>
          <w:szCs w:val="22"/>
        </w:rPr>
        <w:t xml:space="preserve">bullying type behaviour that they experience, display or witness. They should not view this as ‘telling’ but rather ‘talking about concerns’ with the emphasis on ‘getting help’. </w:t>
      </w:r>
    </w:p>
    <w:p w14:paraId="548F18EE" w14:textId="699ADF51" w:rsidR="50FE66A7" w:rsidRPr="00626FCB" w:rsidRDefault="50FE66A7" w:rsidP="50FE66A7">
      <w:pPr>
        <w:rPr>
          <w:rFonts w:asciiTheme="minorHAnsi" w:hAnsiTheme="minorHAnsi" w:cstheme="minorBidi"/>
          <w:sz w:val="22"/>
          <w:szCs w:val="22"/>
        </w:rPr>
      </w:pPr>
    </w:p>
    <w:p w14:paraId="08E5AC1B" w14:textId="1D1CB65B" w:rsidR="000749B0" w:rsidRPr="00626FCB" w:rsidRDefault="622DB799" w:rsidP="50FE66A7">
      <w:pPr>
        <w:rPr>
          <w:rFonts w:asciiTheme="minorHAnsi" w:hAnsiTheme="minorHAnsi" w:cstheme="minorBidi"/>
          <w:b/>
          <w:bCs/>
          <w:i/>
          <w:iCs/>
          <w:sz w:val="24"/>
          <w:szCs w:val="24"/>
          <w:u w:val="single"/>
        </w:rPr>
      </w:pPr>
      <w:r w:rsidRPr="00626FCB">
        <w:rPr>
          <w:rFonts w:asciiTheme="minorHAnsi" w:hAnsiTheme="minorHAnsi" w:cstheme="minorBidi"/>
          <w:b/>
          <w:bCs/>
          <w:i/>
          <w:iCs/>
          <w:sz w:val="24"/>
          <w:szCs w:val="24"/>
          <w:u w:val="single"/>
        </w:rPr>
        <w:t>Parents/Carers</w:t>
      </w:r>
      <w:r w:rsidR="51856ABE" w:rsidRPr="00626FCB">
        <w:rPr>
          <w:rFonts w:asciiTheme="minorHAnsi" w:hAnsiTheme="minorHAnsi" w:cstheme="minorBidi"/>
          <w:b/>
          <w:bCs/>
          <w:i/>
          <w:iCs/>
          <w:sz w:val="24"/>
          <w:szCs w:val="24"/>
          <w:u w:val="single"/>
        </w:rPr>
        <w:t xml:space="preserve"> or O</w:t>
      </w:r>
      <w:r w:rsidRPr="00626FCB">
        <w:rPr>
          <w:rFonts w:asciiTheme="minorHAnsi" w:hAnsiTheme="minorHAnsi" w:cstheme="minorBidi"/>
          <w:b/>
          <w:bCs/>
          <w:i/>
          <w:iCs/>
          <w:sz w:val="24"/>
          <w:szCs w:val="24"/>
          <w:u w:val="single"/>
        </w:rPr>
        <w:t>thers Reporting a Concern:</w:t>
      </w:r>
    </w:p>
    <w:p w14:paraId="4D865B51" w14:textId="6382806F" w:rsidR="000749B0" w:rsidRPr="00626FCB" w:rsidRDefault="622DB799" w:rsidP="50FE66A7">
      <w:pPr>
        <w:overflowPunct/>
        <w:autoSpaceDE/>
        <w:autoSpaceDN/>
        <w:adjustRightInd/>
        <w:rPr>
          <w:rFonts w:asciiTheme="minorHAnsi" w:hAnsiTheme="minorHAnsi" w:cstheme="minorBidi"/>
          <w:sz w:val="22"/>
          <w:szCs w:val="22"/>
        </w:rPr>
      </w:pPr>
      <w:r w:rsidRPr="00626FCB">
        <w:rPr>
          <w:rFonts w:asciiTheme="minorHAnsi" w:hAnsiTheme="minorHAnsi" w:cstheme="minorBidi"/>
          <w:sz w:val="22"/>
          <w:szCs w:val="22"/>
        </w:rPr>
        <w:t xml:space="preserve">In the first instance, </w:t>
      </w:r>
      <w:r w:rsidR="0DC32018" w:rsidRPr="00626FCB">
        <w:rPr>
          <w:rFonts w:asciiTheme="minorHAnsi" w:hAnsiTheme="minorHAnsi" w:cstheme="minorBidi"/>
          <w:sz w:val="22"/>
          <w:szCs w:val="22"/>
        </w:rPr>
        <w:t>p</w:t>
      </w:r>
      <w:r w:rsidRPr="00626FCB">
        <w:rPr>
          <w:rFonts w:asciiTheme="minorHAnsi" w:hAnsiTheme="minorHAnsi" w:cstheme="minorBidi"/>
          <w:sz w:val="22"/>
          <w:szCs w:val="22"/>
        </w:rPr>
        <w:t>arents/</w:t>
      </w:r>
      <w:r w:rsidR="16B76627" w:rsidRPr="00626FCB">
        <w:rPr>
          <w:rFonts w:asciiTheme="minorHAnsi" w:hAnsiTheme="minorHAnsi" w:cstheme="minorBidi"/>
          <w:sz w:val="22"/>
          <w:szCs w:val="22"/>
        </w:rPr>
        <w:t>c</w:t>
      </w:r>
      <w:r w:rsidRPr="00626FCB">
        <w:rPr>
          <w:rFonts w:asciiTheme="minorHAnsi" w:hAnsiTheme="minorHAnsi" w:cstheme="minorBidi"/>
          <w:sz w:val="22"/>
          <w:szCs w:val="22"/>
        </w:rPr>
        <w:t>arers</w:t>
      </w:r>
      <w:r w:rsidR="166C6565" w:rsidRPr="00626FCB">
        <w:rPr>
          <w:rFonts w:asciiTheme="minorHAnsi" w:hAnsiTheme="minorHAnsi" w:cstheme="minorBidi"/>
          <w:sz w:val="22"/>
          <w:szCs w:val="22"/>
        </w:rPr>
        <w:t xml:space="preserve"> or others</w:t>
      </w:r>
      <w:r w:rsidRPr="00626FCB">
        <w:rPr>
          <w:rFonts w:asciiTheme="minorHAnsi" w:hAnsiTheme="minorHAnsi" w:cstheme="minorBidi"/>
          <w:sz w:val="22"/>
          <w:szCs w:val="22"/>
        </w:rPr>
        <w:t xml:space="preserve"> report concerns to their child’s Class/Form Teacher in one of the following ways:</w:t>
      </w:r>
    </w:p>
    <w:p w14:paraId="366A0107" w14:textId="77777777" w:rsidR="000749B0" w:rsidRPr="00626FCB" w:rsidRDefault="000749B0" w:rsidP="000749B0">
      <w:pPr>
        <w:overflowPunct/>
        <w:autoSpaceDE/>
        <w:autoSpaceDN/>
        <w:adjustRightInd/>
        <w:rPr>
          <w:rFonts w:asciiTheme="minorHAnsi" w:hAnsiTheme="minorHAnsi" w:cstheme="minorHAnsi"/>
          <w:sz w:val="22"/>
          <w:szCs w:val="22"/>
        </w:rPr>
      </w:pPr>
    </w:p>
    <w:p w14:paraId="6FB0A6AF" w14:textId="77777777" w:rsidR="00B13863" w:rsidRPr="00626FCB" w:rsidRDefault="00B13863" w:rsidP="00B13863">
      <w:pPr>
        <w:pStyle w:val="ListParagraph"/>
        <w:numPr>
          <w:ilvl w:val="0"/>
          <w:numId w:val="13"/>
        </w:numPr>
        <w:overflowPunct/>
        <w:autoSpaceDE/>
        <w:autoSpaceDN/>
        <w:adjustRightInd/>
        <w:rPr>
          <w:rFonts w:asciiTheme="minorHAnsi" w:hAnsiTheme="minorHAnsi" w:cstheme="minorHAnsi"/>
          <w:sz w:val="22"/>
          <w:szCs w:val="22"/>
        </w:rPr>
      </w:pPr>
      <w:r w:rsidRPr="00626FCB">
        <w:rPr>
          <w:rFonts w:asciiTheme="minorHAnsi" w:hAnsiTheme="minorHAnsi" w:cstheme="minorBidi"/>
          <w:sz w:val="22"/>
          <w:szCs w:val="22"/>
        </w:rPr>
        <w:t>By sending a message on Seesaw to a Class Teacher</w:t>
      </w:r>
    </w:p>
    <w:p w14:paraId="7BB981A4" w14:textId="77777777" w:rsidR="00B13863" w:rsidRPr="00626FCB" w:rsidRDefault="00B13863" w:rsidP="00B13863">
      <w:pPr>
        <w:pStyle w:val="ListParagraph"/>
        <w:numPr>
          <w:ilvl w:val="0"/>
          <w:numId w:val="13"/>
        </w:numPr>
        <w:overflowPunct/>
        <w:autoSpaceDE/>
        <w:autoSpaceDN/>
        <w:adjustRightInd/>
        <w:rPr>
          <w:rFonts w:asciiTheme="minorHAnsi" w:hAnsiTheme="minorHAnsi" w:cstheme="minorHAnsi"/>
          <w:sz w:val="22"/>
          <w:szCs w:val="22"/>
        </w:rPr>
      </w:pPr>
      <w:r w:rsidRPr="00626FCB">
        <w:rPr>
          <w:rFonts w:asciiTheme="minorHAnsi" w:hAnsiTheme="minorHAnsi" w:cstheme="minorHAnsi"/>
          <w:sz w:val="22"/>
          <w:szCs w:val="22"/>
        </w:rPr>
        <w:t>By writing a note to a Class Teacher</w:t>
      </w:r>
    </w:p>
    <w:p w14:paraId="0B39831B" w14:textId="05B9BC5B" w:rsidR="3D6B4B8A" w:rsidRPr="00626FCB" w:rsidRDefault="3D6B4B8A" w:rsidP="50FE66A7">
      <w:pPr>
        <w:pStyle w:val="ListParagraph"/>
        <w:numPr>
          <w:ilvl w:val="0"/>
          <w:numId w:val="13"/>
        </w:numPr>
        <w:rPr>
          <w:rFonts w:asciiTheme="minorHAnsi" w:hAnsiTheme="minorHAnsi" w:cstheme="minorBidi"/>
          <w:sz w:val="22"/>
          <w:szCs w:val="22"/>
        </w:rPr>
      </w:pPr>
      <w:r w:rsidRPr="00626FCB">
        <w:rPr>
          <w:rFonts w:asciiTheme="minorHAnsi" w:hAnsiTheme="minorHAnsi" w:cstheme="minorBidi"/>
          <w:sz w:val="22"/>
          <w:szCs w:val="22"/>
        </w:rPr>
        <w:t>Speaking with the Class/Form Teacher</w:t>
      </w:r>
      <w:r w:rsidR="2811E301" w:rsidRPr="00626FCB">
        <w:rPr>
          <w:rFonts w:asciiTheme="minorHAnsi" w:hAnsiTheme="minorHAnsi" w:cstheme="minorBidi"/>
          <w:sz w:val="22"/>
          <w:szCs w:val="22"/>
        </w:rPr>
        <w:t xml:space="preserve"> through agreed channels</w:t>
      </w:r>
      <w:r w:rsidRPr="00626FCB">
        <w:rPr>
          <w:rFonts w:asciiTheme="minorHAnsi" w:hAnsiTheme="minorHAnsi" w:cstheme="minorBidi"/>
          <w:sz w:val="22"/>
          <w:szCs w:val="22"/>
        </w:rPr>
        <w:t xml:space="preserve"> e.g. by requesting a telephone call back via the school office or general email info@</w:t>
      </w:r>
      <w:r w:rsidR="006D3C81" w:rsidRPr="00626FCB">
        <w:rPr>
          <w:rFonts w:asciiTheme="minorHAnsi" w:hAnsiTheme="minorHAnsi" w:cstheme="minorBidi"/>
          <w:sz w:val="22"/>
          <w:szCs w:val="22"/>
        </w:rPr>
        <w:t>holychild.belfast.ni.sch.uk</w:t>
      </w:r>
    </w:p>
    <w:p w14:paraId="60197CDD" w14:textId="436B0EF2" w:rsidR="000749B0" w:rsidRPr="00626FCB" w:rsidRDefault="000749B0" w:rsidP="50FE66A7">
      <w:pPr>
        <w:overflowPunct/>
        <w:autoSpaceDE/>
        <w:autoSpaceDN/>
        <w:adjustRightInd/>
        <w:rPr>
          <w:rFonts w:asciiTheme="minorHAnsi" w:hAnsiTheme="minorHAnsi" w:cstheme="minorBidi"/>
          <w:sz w:val="22"/>
          <w:szCs w:val="22"/>
        </w:rPr>
      </w:pPr>
    </w:p>
    <w:p w14:paraId="4CD80BFE" w14:textId="77777777" w:rsidR="000749B0" w:rsidRPr="00626FCB" w:rsidRDefault="000749B0" w:rsidP="000749B0">
      <w:pPr>
        <w:overflowPunct/>
        <w:autoSpaceDE/>
        <w:autoSpaceDN/>
        <w:adjustRightInd/>
        <w:rPr>
          <w:rFonts w:asciiTheme="minorHAnsi" w:hAnsiTheme="minorHAnsi" w:cstheme="minorHAnsi"/>
          <w:b/>
          <w:bCs/>
          <w:i/>
          <w:iCs/>
          <w:sz w:val="22"/>
          <w:szCs w:val="22"/>
        </w:rPr>
      </w:pPr>
      <w:r w:rsidRPr="00626FCB">
        <w:rPr>
          <w:rFonts w:asciiTheme="minorHAnsi" w:hAnsiTheme="minorHAnsi" w:cstheme="minorHAnsi"/>
          <w:b/>
          <w:bCs/>
          <w:i/>
          <w:iCs/>
          <w:sz w:val="22"/>
          <w:szCs w:val="22"/>
        </w:rPr>
        <w:t xml:space="preserve">Please note, we do not advise parents to send confidential information regarding concerns of bullying type behaviour to the general school email address. </w:t>
      </w:r>
    </w:p>
    <w:p w14:paraId="1750E3B8" w14:textId="77777777" w:rsidR="000749B0" w:rsidRPr="00626FCB" w:rsidRDefault="000749B0" w:rsidP="000749B0">
      <w:pPr>
        <w:overflowPunct/>
        <w:autoSpaceDE/>
        <w:autoSpaceDN/>
        <w:adjustRightInd/>
        <w:rPr>
          <w:rFonts w:asciiTheme="minorHAnsi" w:hAnsiTheme="minorHAnsi" w:cstheme="minorHAnsi"/>
          <w:sz w:val="22"/>
          <w:szCs w:val="22"/>
        </w:rPr>
      </w:pPr>
    </w:p>
    <w:p w14:paraId="153CD885" w14:textId="6098CFD9" w:rsidR="000749B0" w:rsidRPr="00626FCB" w:rsidRDefault="622DB799" w:rsidP="000749B0">
      <w:pPr>
        <w:overflowPunct/>
        <w:autoSpaceDE/>
        <w:autoSpaceDN/>
        <w:adjustRightInd/>
        <w:rPr>
          <w:rFonts w:asciiTheme="minorHAnsi" w:hAnsiTheme="minorHAnsi" w:cstheme="minorHAnsi"/>
          <w:sz w:val="22"/>
          <w:szCs w:val="22"/>
        </w:rPr>
      </w:pPr>
      <w:r w:rsidRPr="00626FCB">
        <w:rPr>
          <w:rFonts w:asciiTheme="minorHAnsi" w:hAnsiTheme="minorHAnsi" w:cstheme="minorBidi"/>
          <w:sz w:val="22"/>
          <w:szCs w:val="22"/>
        </w:rPr>
        <w:t xml:space="preserve">Should you continue to have concerns following contact with your child’s class teacher, please contact the </w:t>
      </w:r>
      <w:r w:rsidR="006D3C81" w:rsidRPr="00626FCB">
        <w:rPr>
          <w:rFonts w:asciiTheme="minorHAnsi" w:hAnsiTheme="minorHAnsi" w:cstheme="minorBidi"/>
          <w:sz w:val="22"/>
          <w:szCs w:val="22"/>
        </w:rPr>
        <w:t>safeguarding team</w:t>
      </w:r>
      <w:r w:rsidRPr="00626FCB">
        <w:rPr>
          <w:rFonts w:asciiTheme="minorHAnsi" w:hAnsiTheme="minorHAnsi" w:cstheme="minorBidi"/>
          <w:sz w:val="22"/>
          <w:szCs w:val="22"/>
        </w:rPr>
        <w:t>/Vice Principal/Principal (stepped response)</w:t>
      </w:r>
    </w:p>
    <w:p w14:paraId="4EC4DD78" w14:textId="7AD97C83" w:rsidR="50FE66A7" w:rsidRPr="00626FCB" w:rsidRDefault="50FE66A7" w:rsidP="50FE66A7">
      <w:pPr>
        <w:rPr>
          <w:rFonts w:asciiTheme="minorHAnsi" w:hAnsiTheme="minorHAnsi" w:cstheme="minorBidi"/>
          <w:sz w:val="22"/>
          <w:szCs w:val="22"/>
        </w:rPr>
      </w:pPr>
    </w:p>
    <w:p w14:paraId="76A119B3" w14:textId="616AA23A" w:rsidR="6B85D281" w:rsidRPr="00626FCB" w:rsidRDefault="6B85D281" w:rsidP="50FE66A7">
      <w:pPr>
        <w:rPr>
          <w:rFonts w:asciiTheme="minorHAnsi" w:hAnsiTheme="minorHAnsi" w:cstheme="minorBidi"/>
          <w:sz w:val="22"/>
          <w:szCs w:val="22"/>
        </w:rPr>
      </w:pPr>
      <w:r w:rsidRPr="00626FCB">
        <w:rPr>
          <w:rFonts w:asciiTheme="minorHAnsi" w:hAnsiTheme="minorHAnsi" w:cstheme="minorBidi"/>
          <w:sz w:val="22"/>
          <w:szCs w:val="22"/>
        </w:rPr>
        <w:t>Please note in the first instance teaching and support staff including teaching assistants, lunchtime supervisors, office staff etc should also report any concerns directly to the child’s class teacher in a timely manner as above.</w:t>
      </w:r>
    </w:p>
    <w:p w14:paraId="7BECB78E" w14:textId="4FBD3326" w:rsidR="50FE66A7" w:rsidRDefault="50FE66A7" w:rsidP="50FE66A7">
      <w:pPr>
        <w:rPr>
          <w:rFonts w:asciiTheme="minorHAnsi" w:hAnsiTheme="minorHAnsi" w:cstheme="minorBidi"/>
          <w:color w:val="4472C4" w:themeColor="accent1"/>
          <w:sz w:val="22"/>
          <w:szCs w:val="22"/>
        </w:rPr>
      </w:pPr>
    </w:p>
    <w:p w14:paraId="1250E292" w14:textId="77777777" w:rsidR="000749B0" w:rsidRPr="006F1B7D" w:rsidRDefault="000749B0" w:rsidP="000749B0">
      <w:pPr>
        <w:overflowPunct/>
        <w:autoSpaceDE/>
        <w:autoSpaceDN/>
        <w:adjustRightInd/>
        <w:rPr>
          <w:rFonts w:asciiTheme="minorHAnsi" w:hAnsiTheme="minorHAnsi" w:cstheme="minorHAnsi"/>
          <w:b/>
          <w:bCs/>
          <w:i/>
          <w:iCs/>
          <w:sz w:val="24"/>
          <w:szCs w:val="24"/>
          <w:u w:val="single"/>
        </w:rPr>
      </w:pPr>
      <w:r w:rsidRPr="006F1B7D">
        <w:rPr>
          <w:rFonts w:asciiTheme="minorHAnsi" w:hAnsiTheme="minorHAnsi" w:cstheme="minorHAnsi"/>
          <w:b/>
          <w:bCs/>
          <w:i/>
          <w:iCs/>
          <w:sz w:val="24"/>
          <w:szCs w:val="24"/>
          <w:u w:val="single"/>
        </w:rPr>
        <w:t>Responding to and Recording a Bullying Type Concern</w:t>
      </w:r>
    </w:p>
    <w:p w14:paraId="177FF3B0" w14:textId="1052CB4A" w:rsidR="00786A72" w:rsidRDefault="00786A72" w:rsidP="00786A72">
      <w:pPr>
        <w:rPr>
          <w:rFonts w:ascii="Calibri Light" w:eastAsia="Calibri Light" w:hAnsi="Calibri Light" w:cs="Calibri Light"/>
          <w:i/>
          <w:iCs/>
          <w:color w:val="FF0000"/>
        </w:rPr>
      </w:pPr>
      <w:r w:rsidRPr="0004687C">
        <w:rPr>
          <w:rFonts w:ascii="Calibri Light" w:eastAsia="Calibri Light" w:hAnsi="Calibri Light" w:cs="Calibri Light"/>
          <w:i/>
          <w:iCs/>
          <w:color w:val="FF0000"/>
        </w:rPr>
        <w:t xml:space="preserve">(Note </w:t>
      </w:r>
      <w:r>
        <w:rPr>
          <w:rFonts w:ascii="Calibri Light" w:eastAsia="Calibri Light" w:hAnsi="Calibri Light" w:cs="Calibri Light"/>
          <w:i/>
          <w:iCs/>
          <w:color w:val="FF0000"/>
        </w:rPr>
        <w:t>3: Transfer to use of EDIS</w:t>
      </w:r>
    </w:p>
    <w:p w14:paraId="22B46641" w14:textId="7F66E8BC" w:rsidR="00786A72" w:rsidRDefault="00786A72" w:rsidP="00786A72">
      <w:pPr>
        <w:rPr>
          <w:rFonts w:ascii="Calibri Light" w:eastAsia="Calibri Light" w:hAnsi="Calibri Light" w:cs="Calibri Light"/>
          <w:i/>
          <w:iCs/>
          <w:color w:val="FF0000"/>
        </w:rPr>
      </w:pPr>
      <w:r>
        <w:rPr>
          <w:rFonts w:ascii="Calibri Light" w:eastAsia="Calibri Light" w:hAnsi="Calibri Light" w:cs="Calibri Light"/>
          <w:i/>
          <w:iCs/>
          <w:color w:val="FF0000"/>
        </w:rPr>
        <w:t>To comply with</w:t>
      </w:r>
      <w:r w:rsidR="00D7693E">
        <w:rPr>
          <w:rFonts w:ascii="Calibri Light" w:eastAsia="Calibri Light" w:hAnsi="Calibri Light" w:cs="Calibri Light"/>
          <w:i/>
          <w:iCs/>
          <w:color w:val="FF0000"/>
        </w:rPr>
        <w:t xml:space="preserve"> legislation, f</w:t>
      </w:r>
      <w:r>
        <w:rPr>
          <w:rFonts w:ascii="Calibri Light" w:eastAsia="Calibri Light" w:hAnsi="Calibri Light" w:cs="Calibri Light"/>
          <w:i/>
          <w:iCs/>
          <w:color w:val="FF0000"/>
        </w:rPr>
        <w:t>ollowing the transfer of systems schools</w:t>
      </w:r>
      <w:r w:rsidR="00D7693E">
        <w:rPr>
          <w:rFonts w:ascii="Calibri Light" w:eastAsia="Calibri Light" w:hAnsi="Calibri Light" w:cs="Calibri Light"/>
          <w:i/>
          <w:iCs/>
          <w:color w:val="FF0000"/>
        </w:rPr>
        <w:t xml:space="preserve"> will move BCAF reporting, recording and data storage processes to EDIS.)</w:t>
      </w:r>
    </w:p>
    <w:p w14:paraId="2C7CFF2F" w14:textId="77777777" w:rsidR="002807D1" w:rsidRDefault="002807D1" w:rsidP="00E030AE">
      <w:pPr>
        <w:pStyle w:val="paragraph"/>
        <w:shd w:val="clear" w:color="auto" w:fill="FFFFFF" w:themeFill="background1"/>
        <w:spacing w:before="0" w:beforeAutospacing="0" w:after="0" w:afterAutospacing="0"/>
        <w:textAlignment w:val="baseline"/>
        <w:rPr>
          <w:rStyle w:val="normaltextrun"/>
          <w:rFonts w:asciiTheme="minorHAnsi" w:hAnsiTheme="minorHAnsi" w:cstheme="minorBidi"/>
          <w:sz w:val="22"/>
          <w:szCs w:val="22"/>
        </w:rPr>
      </w:pPr>
    </w:p>
    <w:p w14:paraId="6FA3E183" w14:textId="54E95083" w:rsidR="00C26B54" w:rsidRPr="00626FCB" w:rsidRDefault="002807D1" w:rsidP="5482D184">
      <w:pPr>
        <w:pStyle w:val="paragraph"/>
        <w:shd w:val="clear" w:color="auto" w:fill="FFFFFF" w:themeFill="background1"/>
        <w:spacing w:before="0" w:beforeAutospacing="0" w:after="0" w:afterAutospacing="0"/>
        <w:textAlignment w:val="baseline"/>
        <w:rPr>
          <w:rStyle w:val="eop"/>
          <w:rFonts w:asciiTheme="minorHAnsi" w:hAnsiTheme="minorHAnsi" w:cstheme="minorBidi"/>
          <w:sz w:val="22"/>
          <w:szCs w:val="22"/>
        </w:rPr>
      </w:pPr>
      <w:r w:rsidRPr="5482D184">
        <w:rPr>
          <w:rStyle w:val="eop"/>
          <w:rFonts w:asciiTheme="minorHAnsi" w:hAnsiTheme="minorHAnsi" w:cstheme="minorBidi"/>
          <w:sz w:val="22"/>
          <w:szCs w:val="22"/>
        </w:rPr>
        <w:t xml:space="preserve">It is the responsibility of all staff (including </w:t>
      </w:r>
      <w:r w:rsidR="00E06191" w:rsidRPr="5482D184">
        <w:rPr>
          <w:rStyle w:val="eop"/>
          <w:rFonts w:asciiTheme="minorHAnsi" w:hAnsiTheme="minorHAnsi" w:cstheme="minorBidi"/>
          <w:sz w:val="22"/>
          <w:szCs w:val="22"/>
        </w:rPr>
        <w:t xml:space="preserve">teachers, </w:t>
      </w:r>
      <w:r w:rsidRPr="5482D184">
        <w:rPr>
          <w:rStyle w:val="eop"/>
          <w:rFonts w:asciiTheme="minorHAnsi" w:hAnsiTheme="minorHAnsi" w:cstheme="minorBidi"/>
          <w:sz w:val="22"/>
          <w:szCs w:val="22"/>
        </w:rPr>
        <w:t>teaching assistants</w:t>
      </w:r>
      <w:r w:rsidR="0041617F" w:rsidRPr="5482D184">
        <w:rPr>
          <w:rStyle w:val="eop"/>
          <w:rFonts w:asciiTheme="minorHAnsi" w:hAnsiTheme="minorHAnsi" w:cstheme="minorBidi"/>
          <w:sz w:val="22"/>
          <w:szCs w:val="22"/>
        </w:rPr>
        <w:t>,</w:t>
      </w:r>
      <w:r w:rsidRPr="5482D184">
        <w:rPr>
          <w:rStyle w:val="eop"/>
          <w:rFonts w:asciiTheme="minorHAnsi" w:hAnsiTheme="minorHAnsi" w:cstheme="minorBidi"/>
          <w:sz w:val="22"/>
          <w:szCs w:val="22"/>
        </w:rPr>
        <w:t xml:space="preserve"> wider support staff</w:t>
      </w:r>
      <w:r w:rsidR="0041617F" w:rsidRPr="5482D184">
        <w:rPr>
          <w:rStyle w:val="eop"/>
          <w:rFonts w:asciiTheme="minorHAnsi" w:hAnsiTheme="minorHAnsi" w:cstheme="minorBidi"/>
          <w:sz w:val="22"/>
          <w:szCs w:val="22"/>
        </w:rPr>
        <w:t xml:space="preserve">, office </w:t>
      </w:r>
      <w:r w:rsidR="7CC5645F" w:rsidRPr="5482D184">
        <w:rPr>
          <w:rStyle w:val="eop"/>
          <w:rFonts w:asciiTheme="minorHAnsi" w:hAnsiTheme="minorHAnsi" w:cstheme="minorBidi"/>
          <w:sz w:val="22"/>
          <w:szCs w:val="22"/>
        </w:rPr>
        <w:t>staff, supervisors</w:t>
      </w:r>
      <w:r w:rsidR="0041617F" w:rsidRPr="5482D184">
        <w:rPr>
          <w:rStyle w:val="eop"/>
          <w:rFonts w:asciiTheme="minorHAnsi" w:hAnsiTheme="minorHAnsi" w:cstheme="minorBidi"/>
          <w:sz w:val="22"/>
          <w:szCs w:val="22"/>
        </w:rPr>
        <w:t xml:space="preserve"> etc</w:t>
      </w:r>
      <w:r w:rsidRPr="5482D184">
        <w:rPr>
          <w:rStyle w:val="eop"/>
          <w:rFonts w:asciiTheme="minorHAnsi" w:hAnsiTheme="minorHAnsi" w:cstheme="minorBidi"/>
          <w:sz w:val="22"/>
          <w:szCs w:val="22"/>
        </w:rPr>
        <w:t xml:space="preserve">) </w:t>
      </w:r>
      <w:r w:rsidRPr="5482D184">
        <w:rPr>
          <w:rFonts w:asciiTheme="minorHAnsi" w:hAnsiTheme="minorHAnsi" w:cstheme="minorBidi"/>
          <w:sz w:val="22"/>
          <w:szCs w:val="22"/>
        </w:rPr>
        <w:t xml:space="preserve">to report any bullying </w:t>
      </w:r>
      <w:r w:rsidR="6BF1505A" w:rsidRPr="5482D184">
        <w:rPr>
          <w:rFonts w:asciiTheme="minorHAnsi" w:hAnsiTheme="minorHAnsi" w:cstheme="minorBidi"/>
          <w:sz w:val="22"/>
          <w:szCs w:val="22"/>
        </w:rPr>
        <w:t>type of</w:t>
      </w:r>
      <w:r w:rsidRPr="5482D184">
        <w:rPr>
          <w:rFonts w:asciiTheme="minorHAnsi" w:hAnsiTheme="minorHAnsi" w:cstheme="minorBidi"/>
          <w:sz w:val="22"/>
          <w:szCs w:val="22"/>
        </w:rPr>
        <w:t xml:space="preserve"> behaviour concerns</w:t>
      </w:r>
      <w:r w:rsidR="00021DD2" w:rsidRPr="5482D184">
        <w:rPr>
          <w:rFonts w:asciiTheme="minorHAnsi" w:hAnsiTheme="minorHAnsi" w:cstheme="minorBidi"/>
          <w:sz w:val="22"/>
          <w:szCs w:val="22"/>
        </w:rPr>
        <w:t xml:space="preserve">. </w:t>
      </w:r>
      <w:r w:rsidR="622DB799" w:rsidRPr="5482D184">
        <w:rPr>
          <w:rStyle w:val="normaltextrun"/>
          <w:rFonts w:asciiTheme="minorHAnsi" w:hAnsiTheme="minorHAnsi" w:cstheme="minorBidi"/>
          <w:sz w:val="22"/>
          <w:szCs w:val="22"/>
        </w:rPr>
        <w:t xml:space="preserve">All allegations of bullying type behaviour will be responded to using the </w:t>
      </w:r>
      <w:r w:rsidR="3945AD73" w:rsidRPr="5482D184">
        <w:rPr>
          <w:rStyle w:val="normaltextrun"/>
          <w:rFonts w:asciiTheme="minorHAnsi" w:hAnsiTheme="minorHAnsi" w:cstheme="minorBidi"/>
          <w:sz w:val="22"/>
          <w:szCs w:val="22"/>
        </w:rPr>
        <w:t>Statutory Process Flowchart</w:t>
      </w:r>
      <w:r w:rsidR="622DB799" w:rsidRPr="5482D184">
        <w:rPr>
          <w:rStyle w:val="normaltextrun"/>
          <w:rFonts w:asciiTheme="minorHAnsi" w:hAnsiTheme="minorHAnsi" w:cstheme="minorBidi"/>
          <w:sz w:val="22"/>
          <w:szCs w:val="22"/>
        </w:rPr>
        <w:t xml:space="preserve"> </w:t>
      </w:r>
      <w:r w:rsidR="622DB799" w:rsidRPr="5482D184">
        <w:rPr>
          <w:rStyle w:val="normaltextrun"/>
          <w:rFonts w:asciiTheme="minorHAnsi" w:hAnsiTheme="minorHAnsi" w:cstheme="minorBidi"/>
          <w:color w:val="FF0000"/>
          <w:sz w:val="22"/>
          <w:szCs w:val="22"/>
        </w:rPr>
        <w:t xml:space="preserve">(see appendix 2), </w:t>
      </w:r>
      <w:r w:rsidR="622DB799" w:rsidRPr="5482D184">
        <w:rPr>
          <w:rStyle w:val="normaltextrun"/>
          <w:rFonts w:asciiTheme="minorHAnsi" w:hAnsiTheme="minorHAnsi" w:cstheme="minorBidi"/>
          <w:sz w:val="22"/>
          <w:szCs w:val="22"/>
        </w:rPr>
        <w:t xml:space="preserve">recorded </w:t>
      </w:r>
      <w:r w:rsidR="1D2A9096" w:rsidRPr="5482D184">
        <w:rPr>
          <w:rStyle w:val="normaltextrun"/>
          <w:rFonts w:asciiTheme="minorHAnsi" w:hAnsiTheme="minorHAnsi" w:cstheme="minorBidi"/>
          <w:sz w:val="22"/>
          <w:szCs w:val="22"/>
        </w:rPr>
        <w:t>digitally</w:t>
      </w:r>
      <w:r w:rsidR="1D2A9096" w:rsidRPr="5482D184">
        <w:rPr>
          <w:rStyle w:val="normaltextrun"/>
          <w:rFonts w:asciiTheme="minorHAnsi" w:hAnsiTheme="minorHAnsi" w:cstheme="minorBidi"/>
          <w:color w:val="4472C4" w:themeColor="accent1"/>
          <w:sz w:val="22"/>
          <w:szCs w:val="22"/>
        </w:rPr>
        <w:t xml:space="preserve"> </w:t>
      </w:r>
      <w:r w:rsidR="622DB799" w:rsidRPr="5482D184">
        <w:rPr>
          <w:rStyle w:val="normaltextrun"/>
          <w:rFonts w:asciiTheme="minorHAnsi" w:hAnsiTheme="minorHAnsi" w:cstheme="minorBidi"/>
          <w:sz w:val="22"/>
          <w:szCs w:val="22"/>
        </w:rPr>
        <w:t xml:space="preserve">on a Bullying Concern Assessment Form (BCAF) Chart </w:t>
      </w:r>
      <w:r w:rsidR="622DB799" w:rsidRPr="5482D184">
        <w:rPr>
          <w:rStyle w:val="normaltextrun"/>
          <w:rFonts w:asciiTheme="minorHAnsi" w:hAnsiTheme="minorHAnsi" w:cstheme="minorBidi"/>
          <w:color w:val="FF0000"/>
          <w:sz w:val="22"/>
          <w:szCs w:val="22"/>
        </w:rPr>
        <w:t xml:space="preserve">(see appendix 3) </w:t>
      </w:r>
      <w:r w:rsidR="622DB799" w:rsidRPr="5482D184">
        <w:rPr>
          <w:rStyle w:val="normaltextrun"/>
          <w:rFonts w:asciiTheme="minorHAnsi" w:hAnsiTheme="minorHAnsi" w:cstheme="minorBidi"/>
          <w:sz w:val="22"/>
          <w:szCs w:val="22"/>
        </w:rPr>
        <w:t>and stored on the school data management system</w:t>
      </w:r>
      <w:r w:rsidR="00504EF0" w:rsidRPr="5482D184">
        <w:rPr>
          <w:rStyle w:val="normaltextrun"/>
          <w:rFonts w:asciiTheme="minorHAnsi" w:hAnsiTheme="minorHAnsi" w:cstheme="minorBidi"/>
          <w:sz w:val="22"/>
          <w:szCs w:val="22"/>
        </w:rPr>
        <w:t xml:space="preserve"> </w:t>
      </w:r>
      <w:r w:rsidR="00504EF0" w:rsidRPr="00626FCB">
        <w:rPr>
          <w:rStyle w:val="normaltextrun"/>
          <w:rFonts w:asciiTheme="minorHAnsi" w:hAnsiTheme="minorHAnsi" w:cstheme="minorBidi"/>
          <w:sz w:val="22"/>
          <w:szCs w:val="22"/>
        </w:rPr>
        <w:t>(EDIS)</w:t>
      </w:r>
      <w:r w:rsidR="622DB799" w:rsidRPr="00626FCB">
        <w:rPr>
          <w:rStyle w:val="normaltextrun"/>
          <w:rFonts w:asciiTheme="minorHAnsi" w:hAnsiTheme="minorHAnsi" w:cstheme="minorBidi"/>
          <w:sz w:val="22"/>
          <w:szCs w:val="22"/>
        </w:rPr>
        <w:t>. Records will be maintained in line with our Data Protection Policy</w:t>
      </w:r>
      <w:r w:rsidR="6C85710D" w:rsidRPr="00626FCB">
        <w:rPr>
          <w:rStyle w:val="normaltextrun"/>
          <w:rFonts w:asciiTheme="minorHAnsi" w:hAnsiTheme="minorHAnsi" w:cstheme="minorBidi"/>
          <w:sz w:val="22"/>
          <w:szCs w:val="22"/>
        </w:rPr>
        <w:t xml:space="preserve"> in a private folder within central records, password protected and open only to key personnel e.g. SLT / DT/VP/P</w:t>
      </w:r>
      <w:r w:rsidR="00786A72" w:rsidRPr="00626FCB">
        <w:rPr>
          <w:rStyle w:val="normaltextrun"/>
          <w:rFonts w:asciiTheme="minorHAnsi" w:hAnsiTheme="minorHAnsi" w:cstheme="minorBidi"/>
          <w:sz w:val="22"/>
          <w:szCs w:val="22"/>
        </w:rPr>
        <w:t>.</w:t>
      </w:r>
      <w:r w:rsidR="00980DC5" w:rsidRPr="00626FCB">
        <w:rPr>
          <w:rStyle w:val="eop"/>
          <w:rFonts w:asciiTheme="minorHAnsi" w:hAnsiTheme="minorHAnsi" w:cstheme="minorBidi"/>
          <w:sz w:val="22"/>
          <w:szCs w:val="22"/>
        </w:rPr>
        <w:t xml:space="preserve"> </w:t>
      </w:r>
      <w:r w:rsidR="006D3C81" w:rsidRPr="00626FCB">
        <w:rPr>
          <w:rStyle w:val="eop"/>
          <w:rFonts w:asciiTheme="minorHAnsi" w:hAnsiTheme="minorHAnsi" w:cstheme="minorBidi"/>
          <w:sz w:val="22"/>
          <w:szCs w:val="22"/>
        </w:rPr>
        <w:t>(LEAVE OUT OF POLICY until Transfer to EDIS for recording)</w:t>
      </w:r>
    </w:p>
    <w:p w14:paraId="7EAC59B7" w14:textId="77777777" w:rsidR="00AF51CF" w:rsidRPr="00E030AE" w:rsidRDefault="00AF51CF" w:rsidP="00E030AE">
      <w:pPr>
        <w:pStyle w:val="paragraph"/>
        <w:shd w:val="clear" w:color="auto" w:fill="FFFFFF" w:themeFill="background1"/>
        <w:spacing w:before="0" w:beforeAutospacing="0" w:after="0" w:afterAutospacing="0"/>
        <w:textAlignment w:val="baseline"/>
        <w:rPr>
          <w:rStyle w:val="eop"/>
          <w:rFonts w:asciiTheme="minorHAnsi" w:hAnsiTheme="minorHAnsi" w:cstheme="minorBidi"/>
          <w:color w:val="4472C4" w:themeColor="accent1"/>
          <w:sz w:val="22"/>
          <w:szCs w:val="22"/>
        </w:rPr>
      </w:pPr>
    </w:p>
    <w:p w14:paraId="529A9D52" w14:textId="06044A83" w:rsidR="000749B0" w:rsidRPr="006F1B7D" w:rsidRDefault="000749B0" w:rsidP="492AC7D8">
      <w:pPr>
        <w:pStyle w:val="paragraph"/>
        <w:spacing w:before="0" w:beforeAutospacing="0" w:after="0" w:afterAutospacing="0"/>
        <w:textAlignment w:val="baseline"/>
        <w:rPr>
          <w:rStyle w:val="eop"/>
          <w:rFonts w:asciiTheme="minorHAnsi" w:hAnsiTheme="minorHAnsi" w:cstheme="minorBidi"/>
          <w:sz w:val="22"/>
          <w:szCs w:val="22"/>
        </w:rPr>
      </w:pPr>
      <w:r w:rsidRPr="492AC7D8">
        <w:rPr>
          <w:rStyle w:val="eop"/>
          <w:rFonts w:asciiTheme="minorHAnsi" w:hAnsiTheme="minorHAnsi" w:cstheme="minorBidi"/>
          <w:sz w:val="22"/>
          <w:szCs w:val="22"/>
        </w:rPr>
        <w:t xml:space="preserve">Upon receipt of a concern of bullying type behaviour, </w:t>
      </w:r>
      <w:r w:rsidR="3FA31CF6" w:rsidRPr="00D7693E">
        <w:rPr>
          <w:rStyle w:val="eop"/>
          <w:rFonts w:asciiTheme="minorHAnsi" w:hAnsiTheme="minorHAnsi" w:cstheme="minorBidi"/>
          <w:sz w:val="22"/>
          <w:szCs w:val="22"/>
        </w:rPr>
        <w:t>designated</w:t>
      </w:r>
      <w:r w:rsidR="3FA31CF6" w:rsidRPr="492AC7D8">
        <w:rPr>
          <w:rStyle w:val="eop"/>
          <w:rFonts w:asciiTheme="minorHAnsi" w:hAnsiTheme="minorHAnsi" w:cstheme="minorBidi"/>
          <w:color w:val="00B050"/>
          <w:sz w:val="22"/>
          <w:szCs w:val="22"/>
        </w:rPr>
        <w:t xml:space="preserve"> </w:t>
      </w:r>
      <w:r w:rsidRPr="492AC7D8">
        <w:rPr>
          <w:rStyle w:val="eop"/>
          <w:rFonts w:asciiTheme="minorHAnsi" w:hAnsiTheme="minorHAnsi" w:cstheme="minorBidi"/>
          <w:sz w:val="22"/>
          <w:szCs w:val="22"/>
        </w:rPr>
        <w:t>staff will:</w:t>
      </w:r>
    </w:p>
    <w:p w14:paraId="10923639"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sz w:val="18"/>
          <w:szCs w:val="18"/>
        </w:rPr>
      </w:pPr>
      <w:r w:rsidRPr="006F1B7D">
        <w:rPr>
          <w:rStyle w:val="eop"/>
          <w:rFonts w:asciiTheme="minorHAnsi" w:hAnsiTheme="minorHAnsi" w:cstheme="minorHAnsi"/>
          <w:sz w:val="22"/>
          <w:szCs w:val="22"/>
        </w:rPr>
        <w:t> </w:t>
      </w:r>
    </w:p>
    <w:p w14:paraId="5436DD9B" w14:textId="77777777" w:rsidR="000749B0" w:rsidRPr="006F1B7D" w:rsidRDefault="000749B0" w:rsidP="000749B0">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lastRenderedPageBreak/>
        <w:t>Clarify facts and perceptions.</w:t>
      </w:r>
      <w:r w:rsidRPr="006F1B7D">
        <w:rPr>
          <w:rStyle w:val="eop"/>
          <w:rFonts w:asciiTheme="minorHAnsi" w:hAnsiTheme="minorHAnsi" w:cstheme="minorHAnsi"/>
          <w:sz w:val="22"/>
          <w:szCs w:val="22"/>
        </w:rPr>
        <w:t> </w:t>
      </w:r>
    </w:p>
    <w:p w14:paraId="57E0664A" w14:textId="77777777" w:rsidR="000749B0" w:rsidRPr="006F1B7D" w:rsidRDefault="000749B0" w:rsidP="000749B0">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Check records and previous assessments.</w:t>
      </w:r>
      <w:r w:rsidRPr="006F1B7D">
        <w:rPr>
          <w:rStyle w:val="eop"/>
          <w:rFonts w:asciiTheme="minorHAnsi" w:hAnsiTheme="minorHAnsi" w:cstheme="minorHAnsi"/>
          <w:sz w:val="22"/>
          <w:szCs w:val="22"/>
        </w:rPr>
        <w:t> </w:t>
      </w:r>
    </w:p>
    <w:p w14:paraId="56C0FCB3" w14:textId="38B823B9" w:rsidR="000749B0" w:rsidRPr="006F1B7D" w:rsidRDefault="0E4260E5" w:rsidP="492AC7D8">
      <w:pPr>
        <w:pStyle w:val="paragraph"/>
        <w:numPr>
          <w:ilvl w:val="0"/>
          <w:numId w:val="31"/>
        </w:numPr>
        <w:spacing w:before="0" w:beforeAutospacing="0" w:after="0" w:afterAutospacing="0"/>
        <w:textAlignment w:val="baseline"/>
        <w:rPr>
          <w:rStyle w:val="eop"/>
          <w:rFonts w:asciiTheme="minorHAnsi" w:hAnsiTheme="minorHAnsi" w:cstheme="minorBidi"/>
          <w:sz w:val="22"/>
          <w:szCs w:val="22"/>
        </w:rPr>
      </w:pPr>
      <w:r w:rsidRPr="00D7693E">
        <w:rPr>
          <w:rStyle w:val="normaltextrun"/>
          <w:rFonts w:asciiTheme="minorHAnsi" w:hAnsiTheme="minorHAnsi" w:cstheme="minorBidi"/>
          <w:sz w:val="22"/>
          <w:szCs w:val="22"/>
        </w:rPr>
        <w:t>Collaboratively</w:t>
      </w:r>
      <w:r w:rsidR="7E5C0B21" w:rsidRPr="00D7693E">
        <w:rPr>
          <w:rStyle w:val="normaltextrun"/>
          <w:rFonts w:asciiTheme="minorHAnsi" w:hAnsiTheme="minorHAnsi" w:cstheme="minorBidi"/>
          <w:sz w:val="22"/>
          <w:szCs w:val="22"/>
        </w:rPr>
        <w:t xml:space="preserve"> a</w:t>
      </w:r>
      <w:r w:rsidR="000749B0" w:rsidRPr="00D7693E">
        <w:rPr>
          <w:rStyle w:val="normaltextrun"/>
          <w:rFonts w:asciiTheme="minorHAnsi" w:hAnsiTheme="minorHAnsi" w:cstheme="minorBidi"/>
          <w:sz w:val="22"/>
          <w:szCs w:val="22"/>
        </w:rPr>
        <w:t>ssess</w:t>
      </w:r>
      <w:r w:rsidR="28BC947A" w:rsidRPr="00D7693E">
        <w:rPr>
          <w:rStyle w:val="normaltextrun"/>
          <w:rFonts w:asciiTheme="minorHAnsi" w:hAnsiTheme="minorHAnsi" w:cstheme="minorBidi"/>
          <w:sz w:val="22"/>
          <w:szCs w:val="22"/>
        </w:rPr>
        <w:t xml:space="preserve"> </w:t>
      </w:r>
      <w:r w:rsidR="000749B0" w:rsidRPr="492AC7D8">
        <w:rPr>
          <w:rStyle w:val="normaltextrun"/>
          <w:rFonts w:asciiTheme="minorHAnsi" w:hAnsiTheme="minorHAnsi" w:cstheme="minorBidi"/>
          <w:sz w:val="22"/>
          <w:szCs w:val="22"/>
        </w:rPr>
        <w:t>the incident using the T.R.I.P. criteria (Record on BCAF Part 1).</w:t>
      </w:r>
      <w:r w:rsidR="000749B0" w:rsidRPr="492AC7D8">
        <w:rPr>
          <w:rStyle w:val="eop"/>
          <w:rFonts w:asciiTheme="minorHAnsi" w:hAnsiTheme="minorHAnsi" w:cstheme="minorBidi"/>
          <w:sz w:val="22"/>
          <w:szCs w:val="22"/>
        </w:rPr>
        <w:t> </w:t>
      </w:r>
    </w:p>
    <w:p w14:paraId="44AB345F" w14:textId="77777777" w:rsidR="000749B0" w:rsidRPr="006F1B7D" w:rsidRDefault="000749B0" w:rsidP="000749B0">
      <w:pPr>
        <w:pStyle w:val="paragraph"/>
        <w:spacing w:before="0" w:beforeAutospacing="0" w:after="0" w:afterAutospacing="0"/>
        <w:ind w:left="720"/>
        <w:textAlignment w:val="baseline"/>
        <w:rPr>
          <w:rStyle w:val="eop"/>
          <w:rFonts w:asciiTheme="minorHAnsi" w:hAnsiTheme="minorHAnsi" w:cstheme="minorHAnsi"/>
          <w:sz w:val="22"/>
          <w:szCs w:val="22"/>
        </w:rPr>
      </w:pPr>
    </w:p>
    <w:p w14:paraId="7704F614" w14:textId="427A8C54" w:rsidR="000749B0" w:rsidRPr="00626FCB" w:rsidRDefault="000749B0" w:rsidP="492AC7D8">
      <w:pPr>
        <w:pStyle w:val="paragraph"/>
        <w:spacing w:before="0" w:beforeAutospacing="0" w:after="0" w:afterAutospacing="0"/>
        <w:textAlignment w:val="baseline"/>
        <w:rPr>
          <w:rStyle w:val="eop"/>
          <w:rFonts w:asciiTheme="minorHAnsi" w:hAnsiTheme="minorHAnsi" w:cstheme="minorBidi"/>
          <w:sz w:val="22"/>
          <w:szCs w:val="22"/>
        </w:rPr>
      </w:pPr>
      <w:r w:rsidRPr="492AC7D8">
        <w:rPr>
          <w:rStyle w:val="eop"/>
          <w:rFonts w:asciiTheme="minorHAnsi" w:hAnsiTheme="minorHAnsi" w:cstheme="minorBidi"/>
          <w:sz w:val="22"/>
          <w:szCs w:val="22"/>
        </w:rPr>
        <w:t>Where bullying type behaviour has been confirmed and in consultation with pupils involved and their parents/carers</w:t>
      </w:r>
      <w:r w:rsidR="0CCDE191" w:rsidRPr="492AC7D8">
        <w:rPr>
          <w:rStyle w:val="eop"/>
          <w:rFonts w:asciiTheme="minorHAnsi" w:hAnsiTheme="minorHAnsi" w:cstheme="minorBidi"/>
          <w:sz w:val="22"/>
          <w:szCs w:val="22"/>
        </w:rPr>
        <w:t xml:space="preserve">. </w:t>
      </w:r>
      <w:r w:rsidR="0CCDE191" w:rsidRPr="00626FCB">
        <w:rPr>
          <w:rStyle w:val="eop"/>
          <w:rFonts w:asciiTheme="minorHAnsi" w:hAnsiTheme="minorHAnsi" w:cstheme="minorBidi"/>
          <w:sz w:val="22"/>
          <w:szCs w:val="22"/>
        </w:rPr>
        <w:t>D</w:t>
      </w:r>
      <w:r w:rsidR="796C1DCF" w:rsidRPr="00626FCB">
        <w:rPr>
          <w:rStyle w:val="eop"/>
          <w:rFonts w:asciiTheme="minorHAnsi" w:hAnsiTheme="minorHAnsi" w:cstheme="minorBidi"/>
          <w:sz w:val="22"/>
          <w:szCs w:val="22"/>
        </w:rPr>
        <w:t xml:space="preserve">esignated staff </w:t>
      </w:r>
      <w:r w:rsidR="64A7BDE8" w:rsidRPr="00626FCB">
        <w:rPr>
          <w:rStyle w:val="eop"/>
          <w:rFonts w:asciiTheme="minorHAnsi" w:hAnsiTheme="minorHAnsi" w:cstheme="minorBidi"/>
          <w:sz w:val="22"/>
          <w:szCs w:val="22"/>
        </w:rPr>
        <w:t>(</w:t>
      </w:r>
      <w:r w:rsidR="006D3C81" w:rsidRPr="00626FCB">
        <w:rPr>
          <w:rStyle w:val="eop"/>
          <w:rFonts w:asciiTheme="minorHAnsi" w:hAnsiTheme="minorHAnsi" w:cstheme="minorBidi"/>
          <w:sz w:val="22"/>
          <w:szCs w:val="22"/>
        </w:rPr>
        <w:t>2 -</w:t>
      </w:r>
      <w:r w:rsidR="00D62B0B" w:rsidRPr="00626FCB">
        <w:rPr>
          <w:rStyle w:val="eop"/>
          <w:rFonts w:asciiTheme="minorHAnsi" w:hAnsiTheme="minorHAnsi" w:cstheme="minorBidi"/>
          <w:sz w:val="22"/>
          <w:szCs w:val="22"/>
        </w:rPr>
        <w:t>Child Protection Team members</w:t>
      </w:r>
      <w:r w:rsidR="00626FCB">
        <w:rPr>
          <w:rStyle w:val="eop"/>
          <w:rFonts w:asciiTheme="minorHAnsi" w:hAnsiTheme="minorHAnsi" w:cstheme="minorBidi"/>
          <w:sz w:val="22"/>
          <w:szCs w:val="22"/>
        </w:rPr>
        <w:t xml:space="preserve"> or teachers from year group</w:t>
      </w:r>
      <w:r w:rsidR="00D62B0B" w:rsidRPr="00626FCB">
        <w:rPr>
          <w:rStyle w:val="eop"/>
          <w:rFonts w:asciiTheme="minorHAnsi" w:hAnsiTheme="minorHAnsi" w:cstheme="minorBidi"/>
          <w:sz w:val="22"/>
          <w:szCs w:val="22"/>
        </w:rPr>
        <w:t>/3- Vice Principal/4- Principal</w:t>
      </w:r>
      <w:r w:rsidR="796C1DCF" w:rsidRPr="00626FCB">
        <w:rPr>
          <w:rStyle w:val="eop"/>
          <w:rFonts w:asciiTheme="minorHAnsi" w:hAnsiTheme="minorHAnsi" w:cstheme="minorBidi"/>
          <w:sz w:val="22"/>
          <w:szCs w:val="22"/>
        </w:rPr>
        <w:t xml:space="preserve">) will </w:t>
      </w:r>
      <w:r w:rsidR="2AB8FF3A" w:rsidRPr="00626FCB">
        <w:rPr>
          <w:rStyle w:val="eop"/>
          <w:rFonts w:asciiTheme="minorHAnsi" w:hAnsiTheme="minorHAnsi" w:cstheme="minorBidi"/>
          <w:sz w:val="22"/>
          <w:szCs w:val="22"/>
        </w:rPr>
        <w:t xml:space="preserve">ensure </w:t>
      </w:r>
      <w:r w:rsidR="796C1DCF" w:rsidRPr="00626FCB">
        <w:rPr>
          <w:rStyle w:val="eop"/>
          <w:rFonts w:asciiTheme="minorHAnsi" w:hAnsiTheme="minorHAnsi" w:cstheme="minorBidi"/>
          <w:sz w:val="22"/>
          <w:szCs w:val="22"/>
        </w:rPr>
        <w:t xml:space="preserve">that parts 2-4 of the BCAF are completed </w:t>
      </w:r>
      <w:r w:rsidRPr="00626FCB">
        <w:rPr>
          <w:rStyle w:val="eop"/>
          <w:rFonts w:asciiTheme="minorHAnsi" w:hAnsiTheme="minorHAnsi" w:cstheme="minorBidi"/>
          <w:sz w:val="22"/>
          <w:szCs w:val="22"/>
        </w:rPr>
        <w:t>will:</w:t>
      </w:r>
    </w:p>
    <w:p w14:paraId="146147BE"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sz w:val="22"/>
          <w:szCs w:val="22"/>
        </w:rPr>
      </w:pPr>
    </w:p>
    <w:p w14:paraId="7309FBD8" w14:textId="77777777" w:rsidR="000749B0" w:rsidRPr="006F1B7D" w:rsidRDefault="000749B0" w:rsidP="000749B0">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Identify methods and potential motivating factors (Record on BCAF Part 2).</w:t>
      </w:r>
      <w:r w:rsidRPr="006F1B7D">
        <w:rPr>
          <w:rStyle w:val="eop"/>
          <w:rFonts w:asciiTheme="minorHAnsi" w:hAnsiTheme="minorHAnsi" w:cstheme="minorHAnsi"/>
          <w:sz w:val="22"/>
          <w:szCs w:val="22"/>
        </w:rPr>
        <w:t> </w:t>
      </w:r>
    </w:p>
    <w:p w14:paraId="610F73AB" w14:textId="015C27B8" w:rsidR="000749B0" w:rsidRPr="006F1B7D" w:rsidRDefault="622DB799" w:rsidP="50FE66A7">
      <w:pPr>
        <w:pStyle w:val="paragraph"/>
        <w:numPr>
          <w:ilvl w:val="0"/>
          <w:numId w:val="31"/>
        </w:numPr>
        <w:spacing w:before="0" w:beforeAutospacing="0" w:after="0" w:afterAutospacing="0"/>
        <w:textAlignment w:val="baseline"/>
        <w:rPr>
          <w:rFonts w:asciiTheme="minorHAnsi" w:hAnsiTheme="minorHAnsi" w:cstheme="minorBidi"/>
          <w:sz w:val="22"/>
          <w:szCs w:val="22"/>
        </w:rPr>
      </w:pPr>
      <w:r w:rsidRPr="50FE66A7">
        <w:rPr>
          <w:rStyle w:val="normaltextrun"/>
          <w:rFonts w:asciiTheme="minorHAnsi" w:hAnsiTheme="minorHAnsi" w:cstheme="minorBidi"/>
          <w:sz w:val="22"/>
          <w:szCs w:val="22"/>
        </w:rPr>
        <w:t>Identify relevant level of</w:t>
      </w:r>
      <w:r w:rsidR="00E21996">
        <w:rPr>
          <w:rStyle w:val="normaltextrun"/>
          <w:rFonts w:asciiTheme="minorHAnsi" w:hAnsiTheme="minorHAnsi" w:cstheme="minorBidi"/>
          <w:sz w:val="22"/>
          <w:szCs w:val="22"/>
        </w:rPr>
        <w:t xml:space="preserve"> support and</w:t>
      </w:r>
      <w:r w:rsidRPr="50FE66A7">
        <w:rPr>
          <w:rStyle w:val="normaltextrun"/>
          <w:rFonts w:asciiTheme="minorHAnsi" w:hAnsiTheme="minorHAnsi" w:cstheme="minorBidi"/>
          <w:sz w:val="22"/>
          <w:szCs w:val="22"/>
        </w:rPr>
        <w:t> </w:t>
      </w:r>
      <w:r w:rsidR="58837AD4" w:rsidRPr="50FE66A7">
        <w:rPr>
          <w:rStyle w:val="normaltextrun"/>
          <w:rFonts w:asciiTheme="minorHAnsi" w:hAnsiTheme="minorHAnsi" w:cstheme="minorBidi"/>
          <w:sz w:val="22"/>
          <w:szCs w:val="22"/>
        </w:rPr>
        <w:t>intervention</w:t>
      </w:r>
      <w:r w:rsidRPr="50FE66A7">
        <w:rPr>
          <w:rStyle w:val="normaltextrun"/>
          <w:rFonts w:asciiTheme="minorHAnsi" w:hAnsiTheme="minorHAnsi" w:cstheme="minorBidi"/>
          <w:sz w:val="22"/>
          <w:szCs w:val="22"/>
        </w:rPr>
        <w:t xml:space="preserve"> (Levels 1-4).</w:t>
      </w:r>
      <w:r w:rsidRPr="50FE66A7">
        <w:rPr>
          <w:rStyle w:val="eop"/>
          <w:rFonts w:asciiTheme="minorHAnsi" w:hAnsiTheme="minorHAnsi" w:cstheme="minorBidi"/>
          <w:sz w:val="22"/>
          <w:szCs w:val="22"/>
        </w:rPr>
        <w:t> </w:t>
      </w:r>
    </w:p>
    <w:p w14:paraId="28D55E09" w14:textId="4AC086A0" w:rsidR="000749B0" w:rsidRDefault="000749B0" w:rsidP="000749B0">
      <w:pPr>
        <w:pStyle w:val="paragraph"/>
        <w:numPr>
          <w:ilvl w:val="0"/>
          <w:numId w:val="31"/>
        </w:numPr>
        <w:spacing w:before="0" w:beforeAutospacing="0" w:after="0" w:afterAutospacing="0"/>
        <w:textAlignment w:val="baseline"/>
        <w:rPr>
          <w:rStyle w:val="normaltextrun"/>
          <w:rFonts w:asciiTheme="minorHAnsi" w:hAnsiTheme="minorHAnsi" w:cstheme="minorHAnsi"/>
          <w:sz w:val="22"/>
          <w:szCs w:val="22"/>
        </w:rPr>
      </w:pPr>
      <w:r w:rsidRPr="006F1B7D">
        <w:rPr>
          <w:rStyle w:val="normaltextrun"/>
          <w:rFonts w:asciiTheme="minorHAnsi" w:hAnsiTheme="minorHAnsi" w:cstheme="minorHAnsi"/>
          <w:sz w:val="22"/>
          <w:szCs w:val="22"/>
        </w:rPr>
        <w:t>Select appropriate support and interventions</w:t>
      </w:r>
      <w:r>
        <w:rPr>
          <w:rStyle w:val="normaltextrun"/>
          <w:rFonts w:asciiTheme="minorHAnsi" w:hAnsiTheme="minorHAnsi" w:cstheme="minorHAnsi"/>
          <w:sz w:val="22"/>
          <w:szCs w:val="22"/>
        </w:rPr>
        <w:t xml:space="preserve"> </w:t>
      </w:r>
      <w:r w:rsidRPr="00D7693E">
        <w:rPr>
          <w:rStyle w:val="normaltextrun"/>
          <w:rFonts w:asciiTheme="minorHAnsi" w:hAnsiTheme="minorHAnsi" w:cstheme="minorHAnsi"/>
          <w:sz w:val="22"/>
          <w:szCs w:val="22"/>
        </w:rPr>
        <w:t xml:space="preserve">(see appendix 4) </w:t>
      </w:r>
      <w:r w:rsidRPr="006F1B7D">
        <w:rPr>
          <w:rStyle w:val="normaltextrun"/>
          <w:rFonts w:asciiTheme="minorHAnsi" w:hAnsiTheme="minorHAnsi" w:cstheme="minorHAnsi"/>
          <w:sz w:val="22"/>
          <w:szCs w:val="22"/>
        </w:rPr>
        <w:t>for all pupils involved (Record on BCAF Part 3a for the pupil experiencing and 3b for the pupil displaying)</w:t>
      </w:r>
      <w:r w:rsidR="00196352">
        <w:rPr>
          <w:rStyle w:val="normaltextrun"/>
          <w:rFonts w:asciiTheme="minorHAnsi" w:hAnsiTheme="minorHAnsi" w:cstheme="minorHAnsi"/>
          <w:sz w:val="22"/>
          <w:szCs w:val="22"/>
        </w:rPr>
        <w:t>.</w:t>
      </w:r>
    </w:p>
    <w:p w14:paraId="6A21C7BA" w14:textId="67F6DF49" w:rsidR="0080618E" w:rsidRPr="006F1B7D" w:rsidRDefault="0080618E" w:rsidP="000749B0">
      <w:pPr>
        <w:pStyle w:val="paragraph"/>
        <w:numPr>
          <w:ilvl w:val="0"/>
          <w:numId w:val="31"/>
        </w:numPr>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sz w:val="22"/>
          <w:szCs w:val="22"/>
        </w:rPr>
        <w:t xml:space="preserve">Ensure </w:t>
      </w:r>
      <w:r w:rsidR="00962BE8">
        <w:rPr>
          <w:rStyle w:val="normaltextrun"/>
          <w:rFonts w:asciiTheme="minorHAnsi" w:hAnsiTheme="minorHAnsi" w:cstheme="minorHAnsi"/>
          <w:sz w:val="22"/>
          <w:szCs w:val="22"/>
        </w:rPr>
        <w:t xml:space="preserve">selected approaches are aligned to and in the context of wider safeguarding, SEND, </w:t>
      </w:r>
      <w:r w:rsidR="00E3102B">
        <w:rPr>
          <w:rStyle w:val="normaltextrun"/>
          <w:rFonts w:asciiTheme="minorHAnsi" w:hAnsiTheme="minorHAnsi" w:cstheme="minorHAnsi"/>
          <w:sz w:val="22"/>
          <w:szCs w:val="22"/>
        </w:rPr>
        <w:t>Equality and diversity</w:t>
      </w:r>
      <w:r w:rsidR="00CC4F53">
        <w:rPr>
          <w:rStyle w:val="normaltextrun"/>
          <w:rFonts w:asciiTheme="minorHAnsi" w:hAnsiTheme="minorHAnsi" w:cstheme="minorHAnsi"/>
          <w:sz w:val="22"/>
          <w:szCs w:val="22"/>
        </w:rPr>
        <w:t>,</w:t>
      </w:r>
      <w:r w:rsidR="007D4483">
        <w:rPr>
          <w:rStyle w:val="normaltextrun"/>
          <w:rFonts w:asciiTheme="minorHAnsi" w:hAnsiTheme="minorHAnsi" w:cstheme="minorHAnsi"/>
          <w:sz w:val="22"/>
          <w:szCs w:val="22"/>
        </w:rPr>
        <w:t xml:space="preserve"> and positive behaviour policies.</w:t>
      </w:r>
    </w:p>
    <w:p w14:paraId="1C853CDD" w14:textId="753E21A5" w:rsidR="000749B0" w:rsidRPr="006F1B7D" w:rsidRDefault="000749B0" w:rsidP="000749B0">
      <w:pPr>
        <w:pStyle w:val="paragraph"/>
        <w:numPr>
          <w:ilvl w:val="0"/>
          <w:numId w:val="31"/>
        </w:numPr>
        <w:spacing w:before="0" w:beforeAutospacing="0" w:after="0" w:afterAutospacing="0"/>
        <w:textAlignment w:val="baseline"/>
        <w:rPr>
          <w:rStyle w:val="eop"/>
          <w:rFonts w:asciiTheme="minorHAnsi" w:hAnsiTheme="minorHAnsi" w:cstheme="minorHAnsi"/>
          <w:sz w:val="22"/>
          <w:szCs w:val="22"/>
        </w:rPr>
      </w:pPr>
      <w:r w:rsidRPr="006F1B7D">
        <w:rPr>
          <w:rStyle w:val="normaltextrun"/>
          <w:rFonts w:asciiTheme="minorHAnsi" w:hAnsiTheme="minorHAnsi" w:cstheme="minorHAnsi"/>
          <w:sz w:val="22"/>
          <w:szCs w:val="22"/>
        </w:rPr>
        <w:t>Implement, track, monitor and record effectiveness of supports and interventions (BCAF Part 3)</w:t>
      </w:r>
      <w:r w:rsidR="00196352">
        <w:rPr>
          <w:rStyle w:val="normaltextrun"/>
          <w:rFonts w:asciiTheme="minorHAnsi" w:hAnsiTheme="minorHAnsi" w:cstheme="minorHAnsi"/>
          <w:sz w:val="22"/>
          <w:szCs w:val="22"/>
        </w:rPr>
        <w:t>.</w:t>
      </w:r>
    </w:p>
    <w:p w14:paraId="3E7CA99A" w14:textId="1A03F529" w:rsidR="000749B0" w:rsidRPr="006F1B7D" w:rsidRDefault="000749B0" w:rsidP="000749B0">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Review outcome of interventions (Record on BCAF Part 4)</w:t>
      </w:r>
      <w:r w:rsidR="00196352">
        <w:rPr>
          <w:rStyle w:val="eop"/>
          <w:rFonts w:asciiTheme="minorHAnsi" w:hAnsiTheme="minorHAnsi" w:cstheme="minorHAnsi"/>
          <w:sz w:val="22"/>
          <w:szCs w:val="22"/>
        </w:rPr>
        <w:t>.</w:t>
      </w:r>
    </w:p>
    <w:p w14:paraId="4F833F14" w14:textId="77777777" w:rsidR="000749B0" w:rsidRPr="006F1B7D" w:rsidRDefault="000749B0" w:rsidP="000749B0">
      <w:pPr>
        <w:pStyle w:val="paragraph"/>
        <w:numPr>
          <w:ilvl w:val="0"/>
          <w:numId w:val="31"/>
        </w:numPr>
        <w:spacing w:before="0" w:beforeAutospacing="0" w:after="0" w:afterAutospacing="0"/>
        <w:textAlignment w:val="baseline"/>
        <w:rPr>
          <w:rStyle w:val="normaltextrun"/>
          <w:rFonts w:asciiTheme="minorHAnsi" w:hAnsiTheme="minorHAnsi" w:cstheme="minorHAnsi"/>
          <w:sz w:val="22"/>
          <w:szCs w:val="22"/>
        </w:rPr>
      </w:pPr>
      <w:r w:rsidRPr="006F1B7D">
        <w:rPr>
          <w:rStyle w:val="normaltextrun"/>
          <w:rFonts w:asciiTheme="minorHAnsi" w:hAnsiTheme="minorHAnsi" w:cstheme="minorHAnsi"/>
          <w:sz w:val="22"/>
          <w:szCs w:val="22"/>
        </w:rPr>
        <w:t>Select and implement further interventions as necessary.</w:t>
      </w:r>
    </w:p>
    <w:p w14:paraId="7917BCB3" w14:textId="77777777" w:rsidR="000749B0" w:rsidRPr="006F1B7D" w:rsidRDefault="000749B0" w:rsidP="000749B0">
      <w:pPr>
        <w:pStyle w:val="paragraph"/>
        <w:numPr>
          <w:ilvl w:val="0"/>
          <w:numId w:val="31"/>
        </w:numPr>
        <w:spacing w:before="0" w:beforeAutospacing="0" w:after="0" w:afterAutospacing="0"/>
        <w:textAlignment w:val="baseline"/>
        <w:rPr>
          <w:rStyle w:val="eop"/>
          <w:rFonts w:asciiTheme="minorHAnsi" w:hAnsiTheme="minorHAnsi" w:cstheme="minorHAnsi"/>
          <w:sz w:val="22"/>
          <w:szCs w:val="22"/>
        </w:rPr>
      </w:pPr>
      <w:r w:rsidRPr="006F1B7D">
        <w:rPr>
          <w:rStyle w:val="normaltextrun"/>
          <w:rFonts w:asciiTheme="minorHAnsi" w:hAnsiTheme="minorHAnsi" w:cstheme="minorHAnsi"/>
          <w:sz w:val="22"/>
          <w:szCs w:val="22"/>
        </w:rPr>
        <w:t xml:space="preserve">Based on the level of progress, revisit BCAF Parts 3a and 3b or proceed to case closure. </w:t>
      </w:r>
      <w:r w:rsidRPr="006F1B7D">
        <w:rPr>
          <w:rStyle w:val="eop"/>
          <w:rFonts w:asciiTheme="minorHAnsi" w:hAnsiTheme="minorHAnsi" w:cstheme="minorHAnsi"/>
          <w:sz w:val="22"/>
          <w:szCs w:val="22"/>
        </w:rPr>
        <w:t> </w:t>
      </w:r>
    </w:p>
    <w:p w14:paraId="1EAF2873" w14:textId="77777777" w:rsidR="000749B0" w:rsidRPr="006F1B7D" w:rsidRDefault="000749B0" w:rsidP="000749B0">
      <w:pPr>
        <w:rPr>
          <w:rFonts w:asciiTheme="minorHAnsi" w:hAnsiTheme="minorHAnsi" w:cstheme="minorHAnsi"/>
          <w:color w:val="FF0000"/>
          <w:sz w:val="22"/>
          <w:szCs w:val="22"/>
        </w:rPr>
      </w:pPr>
    </w:p>
    <w:p w14:paraId="57F2F5F7" w14:textId="3E456C1E" w:rsidR="5FFAFA88" w:rsidRDefault="5FFAFA88" w:rsidP="50FE66A7">
      <w:pPr>
        <w:rPr>
          <w:rFonts w:ascii="Calibri" w:eastAsia="Calibri" w:hAnsi="Calibri" w:cs="Calibri"/>
          <w:b/>
          <w:bCs/>
          <w:sz w:val="22"/>
          <w:szCs w:val="22"/>
        </w:rPr>
      </w:pPr>
      <w:r w:rsidRPr="50FE66A7">
        <w:rPr>
          <w:rFonts w:asciiTheme="minorHAnsi" w:hAnsiTheme="minorHAnsi" w:cstheme="minorBidi"/>
          <w:b/>
          <w:bCs/>
          <w:sz w:val="22"/>
          <w:szCs w:val="22"/>
        </w:rPr>
        <w:t xml:space="preserve">Please note </w:t>
      </w:r>
      <w:r w:rsidR="0F7976E5" w:rsidRPr="50FE66A7">
        <w:rPr>
          <w:rFonts w:asciiTheme="minorHAnsi" w:hAnsiTheme="minorHAnsi" w:cstheme="minorBidi"/>
          <w:b/>
          <w:bCs/>
          <w:sz w:val="22"/>
          <w:szCs w:val="22"/>
        </w:rPr>
        <w:t>details of</w:t>
      </w:r>
      <w:r w:rsidR="622DB799" w:rsidRPr="50FE66A7">
        <w:rPr>
          <w:rFonts w:asciiTheme="minorHAnsi" w:hAnsiTheme="minorHAnsi" w:cstheme="minorBidi"/>
          <w:b/>
          <w:bCs/>
          <w:sz w:val="22"/>
          <w:szCs w:val="22"/>
        </w:rPr>
        <w:t xml:space="preserve"> </w:t>
      </w:r>
      <w:r w:rsidR="3AEFCF4E" w:rsidRPr="50FE66A7">
        <w:rPr>
          <w:rFonts w:asciiTheme="minorHAnsi" w:hAnsiTheme="minorHAnsi" w:cstheme="minorBidi"/>
          <w:b/>
          <w:bCs/>
          <w:sz w:val="22"/>
          <w:szCs w:val="22"/>
        </w:rPr>
        <w:t xml:space="preserve">support and intervention plans </w:t>
      </w:r>
      <w:r w:rsidR="7421D5C8" w:rsidRPr="50FE66A7">
        <w:rPr>
          <w:rFonts w:ascii="Calibri" w:eastAsia="Calibri" w:hAnsi="Calibri" w:cs="Calibri"/>
          <w:b/>
          <w:bCs/>
          <w:sz w:val="22"/>
          <w:szCs w:val="22"/>
        </w:rPr>
        <w:t>cannot be disclosed to anyone other than that pupil and</w:t>
      </w:r>
      <w:r w:rsidR="2257BAFD" w:rsidRPr="50FE66A7">
        <w:rPr>
          <w:rFonts w:ascii="Calibri" w:eastAsia="Calibri" w:hAnsi="Calibri" w:cs="Calibri"/>
          <w:b/>
          <w:bCs/>
          <w:sz w:val="22"/>
          <w:szCs w:val="22"/>
        </w:rPr>
        <w:t xml:space="preserve"> their</w:t>
      </w:r>
      <w:r w:rsidR="7421D5C8" w:rsidRPr="50FE66A7">
        <w:rPr>
          <w:rFonts w:ascii="Calibri" w:eastAsia="Calibri" w:hAnsi="Calibri" w:cs="Calibri"/>
          <w:b/>
          <w:bCs/>
          <w:sz w:val="22"/>
          <w:szCs w:val="22"/>
        </w:rPr>
        <w:t xml:space="preserve"> parents/carers.</w:t>
      </w:r>
    </w:p>
    <w:p w14:paraId="2742417E" w14:textId="77777777" w:rsidR="000749B0" w:rsidRPr="006F1B7D" w:rsidRDefault="000749B0" w:rsidP="000749B0">
      <w:pPr>
        <w:pStyle w:val="paragraph"/>
        <w:spacing w:before="0" w:beforeAutospacing="0" w:after="0" w:afterAutospacing="0"/>
        <w:textAlignment w:val="baseline"/>
        <w:rPr>
          <w:rStyle w:val="normaltextrun"/>
          <w:rFonts w:asciiTheme="minorHAnsi" w:hAnsiTheme="minorHAnsi" w:cstheme="minorHAnsi"/>
          <w:b/>
          <w:bCs/>
          <w:i/>
          <w:iCs/>
          <w:u w:val="single"/>
        </w:rPr>
      </w:pPr>
    </w:p>
    <w:p w14:paraId="33D74C7A" w14:textId="6B9EF6AF" w:rsidR="000749B0" w:rsidRPr="006F1B7D" w:rsidRDefault="000749B0" w:rsidP="000749B0">
      <w:pPr>
        <w:pStyle w:val="paragraph"/>
        <w:spacing w:before="0" w:beforeAutospacing="0" w:after="0" w:afterAutospacing="0"/>
        <w:textAlignment w:val="baseline"/>
        <w:rPr>
          <w:rFonts w:asciiTheme="minorHAnsi" w:hAnsiTheme="minorHAnsi" w:cstheme="minorHAnsi"/>
        </w:rPr>
      </w:pPr>
      <w:r w:rsidRPr="006F1B7D">
        <w:rPr>
          <w:rStyle w:val="normaltextrun"/>
          <w:rFonts w:asciiTheme="minorHAnsi" w:hAnsiTheme="minorHAnsi" w:cstheme="minorHAnsi"/>
          <w:b/>
          <w:bCs/>
          <w:i/>
          <w:iCs/>
          <w:u w:val="single"/>
        </w:rPr>
        <w:t xml:space="preserve">Section </w:t>
      </w:r>
      <w:r w:rsidR="006F07D2">
        <w:rPr>
          <w:rStyle w:val="normaltextrun"/>
          <w:rFonts w:asciiTheme="minorHAnsi" w:hAnsiTheme="minorHAnsi" w:cstheme="minorHAnsi"/>
          <w:b/>
          <w:bCs/>
          <w:i/>
          <w:iCs/>
          <w:u w:val="single"/>
        </w:rPr>
        <w:t>7</w:t>
      </w:r>
      <w:r w:rsidRPr="006F1B7D">
        <w:rPr>
          <w:rStyle w:val="normaltextrun"/>
          <w:rFonts w:asciiTheme="minorHAnsi" w:hAnsiTheme="minorHAnsi" w:cstheme="minorHAnsi"/>
          <w:b/>
          <w:bCs/>
          <w:i/>
          <w:iCs/>
          <w:u w:val="single"/>
        </w:rPr>
        <w:t>: Monitoring and Review of Policy</w:t>
      </w:r>
      <w:r w:rsidRPr="006F1B7D">
        <w:rPr>
          <w:rStyle w:val="eop"/>
          <w:rFonts w:asciiTheme="minorHAnsi" w:hAnsiTheme="minorHAnsi" w:cstheme="minorHAnsi"/>
        </w:rPr>
        <w:t> </w:t>
      </w:r>
    </w:p>
    <w:p w14:paraId="659DA5A8"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rPr>
      </w:pPr>
      <w:r w:rsidRPr="006F1B7D">
        <w:rPr>
          <w:rStyle w:val="eop"/>
          <w:rFonts w:asciiTheme="minorHAnsi" w:hAnsiTheme="minorHAnsi" w:cstheme="minorHAnsi"/>
        </w:rPr>
        <w:t> </w:t>
      </w:r>
    </w:p>
    <w:p w14:paraId="6BE906DB" w14:textId="57B6A76D" w:rsidR="000749B0" w:rsidRPr="006F1B7D" w:rsidRDefault="622DB799" w:rsidP="50FE66A7">
      <w:pPr>
        <w:pStyle w:val="paragraph"/>
        <w:spacing w:before="0" w:beforeAutospacing="0" w:after="0" w:afterAutospacing="0"/>
        <w:textAlignment w:val="baseline"/>
        <w:rPr>
          <w:rFonts w:asciiTheme="minorHAnsi" w:hAnsiTheme="minorHAnsi" w:cstheme="minorBidi"/>
          <w:sz w:val="18"/>
          <w:szCs w:val="18"/>
        </w:rPr>
      </w:pPr>
      <w:r w:rsidRPr="50FE66A7">
        <w:rPr>
          <w:rStyle w:val="normaltextrun"/>
          <w:rFonts w:asciiTheme="minorHAnsi" w:hAnsiTheme="minorHAnsi" w:cstheme="minorBidi"/>
          <w:sz w:val="22"/>
          <w:szCs w:val="22"/>
        </w:rPr>
        <w:t xml:space="preserve">The Act places responsibility on the Board of Governors, in </w:t>
      </w:r>
      <w:r w:rsidR="492B0702" w:rsidRPr="50FE66A7">
        <w:rPr>
          <w:rStyle w:val="normaltextrun"/>
          <w:rFonts w:asciiTheme="minorHAnsi" w:hAnsiTheme="minorHAnsi" w:cstheme="minorBidi"/>
          <w:sz w:val="22"/>
          <w:szCs w:val="22"/>
        </w:rPr>
        <w:t>consultation</w:t>
      </w:r>
      <w:r w:rsidRPr="50FE66A7">
        <w:rPr>
          <w:rStyle w:val="normaltextrun"/>
          <w:rFonts w:asciiTheme="minorHAnsi" w:hAnsiTheme="minorHAnsi" w:cstheme="minorBidi"/>
          <w:sz w:val="22"/>
          <w:szCs w:val="22"/>
        </w:rPr>
        <w:t xml:space="preserve"> with the principal, to monitor the effectiveness of the Addressing Bullying Policy. To this end, the Board of Governors will:</w:t>
      </w:r>
      <w:r w:rsidRPr="50FE66A7">
        <w:rPr>
          <w:rStyle w:val="eop"/>
          <w:rFonts w:asciiTheme="minorHAnsi" w:hAnsiTheme="minorHAnsi" w:cstheme="minorBidi"/>
          <w:sz w:val="22"/>
          <w:szCs w:val="22"/>
        </w:rPr>
        <w:t> </w:t>
      </w:r>
    </w:p>
    <w:p w14:paraId="65B8DDD1"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sz w:val="18"/>
          <w:szCs w:val="18"/>
        </w:rPr>
      </w:pPr>
    </w:p>
    <w:p w14:paraId="00228840" w14:textId="77777777" w:rsidR="000749B0" w:rsidRPr="006F1B7D" w:rsidRDefault="000749B0" w:rsidP="000749B0">
      <w:pPr>
        <w:pStyle w:val="paragraph"/>
        <w:numPr>
          <w:ilvl w:val="0"/>
          <w:numId w:val="33"/>
        </w:numPr>
        <w:spacing w:before="0" w:beforeAutospacing="0" w:after="0" w:afterAutospacing="0"/>
        <w:textAlignment w:val="baseline"/>
        <w:rPr>
          <w:rStyle w:val="eop"/>
          <w:rFonts w:asciiTheme="minorHAnsi" w:hAnsiTheme="minorHAnsi" w:cstheme="minorHAnsi"/>
          <w:sz w:val="22"/>
          <w:szCs w:val="22"/>
        </w:rPr>
      </w:pPr>
      <w:r w:rsidRPr="492AC7D8">
        <w:rPr>
          <w:rStyle w:val="normaltextrun"/>
          <w:rFonts w:asciiTheme="minorHAnsi" w:hAnsiTheme="minorHAnsi" w:cstheme="minorBidi"/>
          <w:sz w:val="22"/>
          <w:szCs w:val="22"/>
        </w:rPr>
        <w:t xml:space="preserve">maintain a standing item on the agenda, under Safeguarding, where a report on bullying type behaviour is presented by the principal </w:t>
      </w:r>
      <w:r w:rsidRPr="00D7693E">
        <w:rPr>
          <w:rStyle w:val="normaltextrun"/>
          <w:rFonts w:asciiTheme="minorHAnsi" w:hAnsiTheme="minorHAnsi" w:cstheme="minorBidi"/>
          <w:sz w:val="22"/>
          <w:szCs w:val="22"/>
        </w:rPr>
        <w:t>(see appendix 7).</w:t>
      </w:r>
      <w:r w:rsidRPr="00D7693E">
        <w:rPr>
          <w:rStyle w:val="eop"/>
          <w:rFonts w:asciiTheme="minorHAnsi" w:hAnsiTheme="minorHAnsi" w:cstheme="minorBidi"/>
          <w:sz w:val="22"/>
          <w:szCs w:val="22"/>
        </w:rPr>
        <w:t> </w:t>
      </w:r>
    </w:p>
    <w:p w14:paraId="57E5DFEA" w14:textId="62082BAD" w:rsidR="408F611E" w:rsidRPr="00D7693E" w:rsidRDefault="003B35C5" w:rsidP="492AC7D8">
      <w:pPr>
        <w:pStyle w:val="paragraph"/>
        <w:numPr>
          <w:ilvl w:val="0"/>
          <w:numId w:val="33"/>
        </w:numPr>
        <w:spacing w:before="0" w:beforeAutospacing="0" w:after="0" w:afterAutospacing="0"/>
        <w:rPr>
          <w:rStyle w:val="eop"/>
          <w:rFonts w:asciiTheme="minorHAnsi" w:hAnsiTheme="minorHAnsi" w:cstheme="minorBidi"/>
          <w:color w:val="4472C4" w:themeColor="accent1"/>
          <w:sz w:val="22"/>
          <w:szCs w:val="22"/>
        </w:rPr>
      </w:pPr>
      <w:r>
        <w:rPr>
          <w:rStyle w:val="eop"/>
          <w:rFonts w:asciiTheme="minorHAnsi" w:hAnsiTheme="minorHAnsi" w:cstheme="minorBidi"/>
          <w:sz w:val="22"/>
          <w:szCs w:val="22"/>
        </w:rPr>
        <w:t>a</w:t>
      </w:r>
      <w:r w:rsidR="408F611E" w:rsidRPr="00D7693E">
        <w:rPr>
          <w:rStyle w:val="eop"/>
          <w:rFonts w:asciiTheme="minorHAnsi" w:hAnsiTheme="minorHAnsi" w:cstheme="minorBidi"/>
          <w:sz w:val="22"/>
          <w:szCs w:val="22"/>
        </w:rPr>
        <w:t>ppoint a lead Governor to liaise with the prin</w:t>
      </w:r>
      <w:r w:rsidR="408F611E" w:rsidRPr="00833338">
        <w:rPr>
          <w:rStyle w:val="eop"/>
          <w:rFonts w:asciiTheme="minorHAnsi" w:hAnsiTheme="minorHAnsi" w:cstheme="minorBidi"/>
          <w:color w:val="000000" w:themeColor="text1"/>
          <w:sz w:val="22"/>
          <w:szCs w:val="22"/>
        </w:rPr>
        <w:t>cipal</w:t>
      </w:r>
      <w:r w:rsidR="00D7693E" w:rsidRPr="00833338">
        <w:rPr>
          <w:rStyle w:val="eop"/>
          <w:rFonts w:asciiTheme="minorHAnsi" w:hAnsiTheme="minorHAnsi" w:cstheme="minorBidi"/>
          <w:color w:val="000000" w:themeColor="text1"/>
          <w:sz w:val="22"/>
          <w:szCs w:val="22"/>
        </w:rPr>
        <w:t xml:space="preserve"> (</w:t>
      </w:r>
      <w:r w:rsidR="00D62B0B" w:rsidRPr="00833338">
        <w:rPr>
          <w:rStyle w:val="eop"/>
          <w:rFonts w:asciiTheme="minorHAnsi" w:hAnsiTheme="minorHAnsi" w:cstheme="minorBidi"/>
          <w:color w:val="000000" w:themeColor="text1"/>
          <w:sz w:val="22"/>
          <w:szCs w:val="22"/>
        </w:rPr>
        <w:t>Anna De</w:t>
      </w:r>
      <w:r w:rsidR="00B13863">
        <w:rPr>
          <w:rStyle w:val="eop"/>
          <w:rFonts w:asciiTheme="minorHAnsi" w:hAnsiTheme="minorHAnsi" w:cstheme="minorBidi"/>
          <w:color w:val="000000" w:themeColor="text1"/>
          <w:sz w:val="22"/>
          <w:szCs w:val="22"/>
        </w:rPr>
        <w:t>e</w:t>
      </w:r>
      <w:r w:rsidR="00D62B0B" w:rsidRPr="00833338">
        <w:rPr>
          <w:rStyle w:val="eop"/>
          <w:rFonts w:asciiTheme="minorHAnsi" w:hAnsiTheme="minorHAnsi" w:cstheme="minorBidi"/>
          <w:color w:val="000000" w:themeColor="text1"/>
          <w:sz w:val="22"/>
          <w:szCs w:val="22"/>
        </w:rPr>
        <w:t xml:space="preserve">ry - </w:t>
      </w:r>
      <w:r w:rsidR="00D7693E" w:rsidRPr="00833338">
        <w:rPr>
          <w:rStyle w:val="eop"/>
          <w:rFonts w:asciiTheme="minorHAnsi" w:hAnsiTheme="minorHAnsi" w:cstheme="minorBidi"/>
          <w:color w:val="000000" w:themeColor="text1"/>
          <w:sz w:val="22"/>
          <w:szCs w:val="22"/>
        </w:rPr>
        <w:t>our designated safeguarding, pastoral care governor)</w:t>
      </w:r>
    </w:p>
    <w:p w14:paraId="47D1B340" w14:textId="77777777" w:rsidR="000749B0" w:rsidRPr="006F1B7D" w:rsidRDefault="000749B0" w:rsidP="000749B0">
      <w:pPr>
        <w:pStyle w:val="paragraph"/>
        <w:numPr>
          <w:ilvl w:val="0"/>
          <w:numId w:val="32"/>
        </w:numPr>
        <w:spacing w:before="0" w:beforeAutospacing="0" w:after="0" w:afterAutospacing="0"/>
        <w:textAlignment w:val="baseline"/>
        <w:rPr>
          <w:rFonts w:asciiTheme="minorHAnsi" w:hAnsiTheme="minorHAnsi" w:cstheme="minorHAnsi"/>
          <w:sz w:val="22"/>
          <w:szCs w:val="22"/>
        </w:rPr>
      </w:pPr>
      <w:r w:rsidRPr="006F1B7D">
        <w:rPr>
          <w:rStyle w:val="eop"/>
          <w:rFonts w:asciiTheme="minorHAnsi" w:hAnsiTheme="minorHAnsi" w:cstheme="minorHAnsi"/>
          <w:sz w:val="22"/>
          <w:szCs w:val="22"/>
        </w:rPr>
        <w:t>minute the number of incidents including methods, motivations and how they were addressed</w:t>
      </w:r>
    </w:p>
    <w:p w14:paraId="52D67A56" w14:textId="6D7E6FE8" w:rsidR="000749B0" w:rsidRPr="006F1B7D" w:rsidRDefault="000749B0" w:rsidP="000749B0">
      <w:pPr>
        <w:pStyle w:val="paragraph"/>
        <w:numPr>
          <w:ilvl w:val="0"/>
          <w:numId w:val="32"/>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 xml:space="preserve">identify trends and patterns to inform </w:t>
      </w:r>
      <w:r w:rsidR="005A5494">
        <w:rPr>
          <w:rStyle w:val="normaltextrun"/>
          <w:rFonts w:asciiTheme="minorHAnsi" w:hAnsiTheme="minorHAnsi" w:cstheme="minorHAnsi"/>
          <w:sz w:val="22"/>
          <w:szCs w:val="22"/>
        </w:rPr>
        <w:t xml:space="preserve">future </w:t>
      </w:r>
      <w:r w:rsidRPr="006F1B7D">
        <w:rPr>
          <w:rStyle w:val="normaltextrun"/>
          <w:rFonts w:asciiTheme="minorHAnsi" w:hAnsiTheme="minorHAnsi" w:cstheme="minorHAnsi"/>
          <w:sz w:val="22"/>
          <w:szCs w:val="22"/>
        </w:rPr>
        <w:t>policy</w:t>
      </w:r>
      <w:r w:rsidR="003E326D">
        <w:rPr>
          <w:rStyle w:val="normaltextrun"/>
          <w:rFonts w:asciiTheme="minorHAnsi" w:hAnsiTheme="minorHAnsi" w:cstheme="minorHAnsi"/>
          <w:sz w:val="22"/>
          <w:szCs w:val="22"/>
        </w:rPr>
        <w:t xml:space="preserve"> and practice</w:t>
      </w:r>
      <w:r w:rsidRPr="006F1B7D">
        <w:rPr>
          <w:rStyle w:val="normaltextrun"/>
          <w:rFonts w:asciiTheme="minorHAnsi" w:hAnsiTheme="minorHAnsi" w:cstheme="minorHAnsi"/>
          <w:sz w:val="22"/>
          <w:szCs w:val="22"/>
        </w:rPr>
        <w:t xml:space="preserve"> development</w:t>
      </w:r>
      <w:r w:rsidR="003B35C5">
        <w:rPr>
          <w:rStyle w:val="normaltextrun"/>
          <w:rFonts w:asciiTheme="minorHAnsi" w:hAnsiTheme="minorHAnsi" w:cstheme="minorHAnsi"/>
          <w:sz w:val="22"/>
          <w:szCs w:val="22"/>
        </w:rPr>
        <w:t xml:space="preserve"> and review</w:t>
      </w:r>
      <w:r w:rsidRPr="006F1B7D">
        <w:rPr>
          <w:rStyle w:val="normaltextrun"/>
          <w:rFonts w:asciiTheme="minorHAnsi" w:hAnsiTheme="minorHAnsi" w:cstheme="minorHAnsi"/>
          <w:sz w:val="22"/>
          <w:szCs w:val="22"/>
        </w:rPr>
        <w:t>.</w:t>
      </w:r>
      <w:r w:rsidRPr="006F1B7D">
        <w:rPr>
          <w:rStyle w:val="eop"/>
          <w:rFonts w:asciiTheme="minorHAnsi" w:hAnsiTheme="minorHAnsi" w:cstheme="minorHAnsi"/>
          <w:sz w:val="22"/>
          <w:szCs w:val="22"/>
        </w:rPr>
        <w:t> </w:t>
      </w:r>
    </w:p>
    <w:p w14:paraId="0920268A" w14:textId="77777777" w:rsidR="000749B0" w:rsidRPr="006F1B7D" w:rsidRDefault="000749B0" w:rsidP="000749B0">
      <w:pPr>
        <w:pStyle w:val="paragraph"/>
        <w:numPr>
          <w:ilvl w:val="0"/>
          <w:numId w:val="32"/>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record written responses to relevant pupils, parents/carers when appropriate.</w:t>
      </w:r>
    </w:p>
    <w:p w14:paraId="317321D3"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sz w:val="18"/>
          <w:szCs w:val="18"/>
        </w:rPr>
      </w:pPr>
      <w:r w:rsidRPr="006F1B7D">
        <w:rPr>
          <w:rStyle w:val="eop"/>
          <w:rFonts w:asciiTheme="minorHAnsi" w:hAnsiTheme="minorHAnsi" w:cstheme="minorHAnsi"/>
          <w:sz w:val="22"/>
          <w:szCs w:val="22"/>
        </w:rPr>
        <w:t> </w:t>
      </w:r>
    </w:p>
    <w:p w14:paraId="28E55D24" w14:textId="2A25A6B2" w:rsidR="000749B0" w:rsidRPr="006F1B7D" w:rsidRDefault="622DB799" w:rsidP="50FE66A7">
      <w:pPr>
        <w:pStyle w:val="paragraph"/>
        <w:spacing w:before="0" w:beforeAutospacing="0" w:after="0" w:afterAutospacing="0"/>
        <w:textAlignment w:val="baseline"/>
        <w:rPr>
          <w:rStyle w:val="normaltextrun"/>
          <w:rFonts w:asciiTheme="minorHAnsi" w:hAnsiTheme="minorHAnsi" w:cstheme="minorBidi"/>
          <w:sz w:val="22"/>
          <w:szCs w:val="22"/>
        </w:rPr>
      </w:pPr>
      <w:r w:rsidRPr="50FE66A7">
        <w:rPr>
          <w:rStyle w:val="normaltextrun"/>
          <w:rFonts w:asciiTheme="minorHAnsi" w:hAnsiTheme="minorHAnsi" w:cstheme="minorBidi"/>
          <w:sz w:val="22"/>
          <w:szCs w:val="22"/>
        </w:rPr>
        <w:t xml:space="preserve">The Addressing Bullying Policy will be reviewed in consultation with </w:t>
      </w:r>
      <w:r w:rsidR="1614D489" w:rsidRPr="50FE66A7">
        <w:rPr>
          <w:rStyle w:val="normaltextrun"/>
          <w:rFonts w:asciiTheme="minorHAnsi" w:hAnsiTheme="minorHAnsi" w:cstheme="minorBidi"/>
          <w:sz w:val="22"/>
          <w:szCs w:val="22"/>
        </w:rPr>
        <w:t>all school community stakeholders</w:t>
      </w:r>
      <w:r w:rsidRPr="50FE66A7">
        <w:rPr>
          <w:rStyle w:val="normaltextrun"/>
          <w:rFonts w:asciiTheme="minorHAnsi" w:hAnsiTheme="minorHAnsi" w:cstheme="minorBidi"/>
          <w:sz w:val="22"/>
          <w:szCs w:val="22"/>
        </w:rPr>
        <w:t xml:space="preserve">: </w:t>
      </w:r>
    </w:p>
    <w:p w14:paraId="45FFE061" w14:textId="0D88A1C2" w:rsidR="622DB799" w:rsidRDefault="622DB799" w:rsidP="50FE66A7">
      <w:pPr>
        <w:pStyle w:val="paragraph"/>
        <w:numPr>
          <w:ilvl w:val="0"/>
          <w:numId w:val="34"/>
        </w:numPr>
        <w:spacing w:before="0" w:beforeAutospacing="0" w:after="0" w:afterAutospacing="0"/>
        <w:rPr>
          <w:rStyle w:val="normaltextrun"/>
          <w:rFonts w:asciiTheme="minorHAnsi" w:hAnsiTheme="minorHAnsi" w:cstheme="minorBidi"/>
          <w:sz w:val="22"/>
          <w:szCs w:val="22"/>
        </w:rPr>
      </w:pPr>
      <w:r w:rsidRPr="50FE66A7">
        <w:rPr>
          <w:rStyle w:val="normaltextrun"/>
          <w:rFonts w:asciiTheme="minorHAnsi" w:hAnsiTheme="minorHAnsi" w:cstheme="minorBidi"/>
          <w:sz w:val="22"/>
          <w:szCs w:val="22"/>
        </w:rPr>
        <w:t xml:space="preserve">at intervals of no less than four years, </w:t>
      </w:r>
      <w:r w:rsidR="5F16399F" w:rsidRPr="50FE66A7">
        <w:rPr>
          <w:rStyle w:val="normaltextrun"/>
          <w:rFonts w:asciiTheme="minorHAnsi" w:hAnsiTheme="minorHAnsi" w:cstheme="minorBidi"/>
          <w:sz w:val="22"/>
          <w:szCs w:val="22"/>
        </w:rPr>
        <w:t>or</w:t>
      </w:r>
    </w:p>
    <w:p w14:paraId="79596456" w14:textId="5B819D34" w:rsidR="000749B0" w:rsidRPr="006F1B7D" w:rsidRDefault="622DB799" w:rsidP="50FE66A7">
      <w:pPr>
        <w:pStyle w:val="paragraph"/>
        <w:numPr>
          <w:ilvl w:val="0"/>
          <w:numId w:val="34"/>
        </w:numPr>
        <w:spacing w:before="0" w:beforeAutospacing="0" w:after="0" w:afterAutospacing="0"/>
        <w:textAlignment w:val="baseline"/>
        <w:rPr>
          <w:rStyle w:val="normaltextrun"/>
          <w:rFonts w:asciiTheme="minorHAnsi" w:hAnsiTheme="minorHAnsi" w:cstheme="minorBidi"/>
          <w:sz w:val="22"/>
          <w:szCs w:val="22"/>
        </w:rPr>
      </w:pPr>
      <w:r w:rsidRPr="50FE66A7">
        <w:rPr>
          <w:rStyle w:val="normaltextrun"/>
          <w:rFonts w:asciiTheme="minorHAnsi" w:hAnsiTheme="minorHAnsi" w:cstheme="minorBidi"/>
          <w:sz w:val="22"/>
          <w:szCs w:val="22"/>
        </w:rPr>
        <w:t>following any complex incident which highlights the need for such a review</w:t>
      </w:r>
      <w:r w:rsidR="4C543560" w:rsidRPr="50FE66A7">
        <w:rPr>
          <w:rStyle w:val="normaltextrun"/>
          <w:rFonts w:asciiTheme="minorHAnsi" w:hAnsiTheme="minorHAnsi" w:cstheme="minorBidi"/>
          <w:sz w:val="22"/>
          <w:szCs w:val="22"/>
        </w:rPr>
        <w:t>,</w:t>
      </w:r>
    </w:p>
    <w:p w14:paraId="7CB7F7DC" w14:textId="0120678E" w:rsidR="0C575308" w:rsidRDefault="0C575308" w:rsidP="50FE66A7">
      <w:pPr>
        <w:pStyle w:val="paragraph"/>
        <w:numPr>
          <w:ilvl w:val="0"/>
          <w:numId w:val="34"/>
        </w:numPr>
        <w:spacing w:before="0" w:beforeAutospacing="0" w:after="0" w:afterAutospacing="0"/>
        <w:rPr>
          <w:rFonts w:ascii="Calibri" w:eastAsia="Calibri" w:hAnsi="Calibri" w:cs="Calibri"/>
          <w:sz w:val="22"/>
          <w:szCs w:val="22"/>
        </w:rPr>
      </w:pPr>
      <w:r w:rsidRPr="50FE66A7">
        <w:rPr>
          <w:rFonts w:ascii="Calibri" w:eastAsia="Calibri" w:hAnsi="Calibri" w:cs="Calibri"/>
          <w:sz w:val="22"/>
          <w:szCs w:val="22"/>
        </w:rPr>
        <w:t>when reviewing other associated policies, such as the Safeguarding Policy and the Positive Behaviour Policy</w:t>
      </w:r>
    </w:p>
    <w:p w14:paraId="7973259F" w14:textId="45B5E2B0" w:rsidR="0C575308" w:rsidRDefault="0C575308" w:rsidP="50FE66A7">
      <w:pPr>
        <w:pStyle w:val="paragraph"/>
        <w:numPr>
          <w:ilvl w:val="0"/>
          <w:numId w:val="34"/>
        </w:numPr>
        <w:spacing w:before="0" w:beforeAutospacing="0" w:after="0" w:afterAutospacing="0"/>
        <w:rPr>
          <w:rFonts w:ascii="Calibri" w:eastAsia="Calibri" w:hAnsi="Calibri" w:cs="Calibri"/>
          <w:sz w:val="22"/>
          <w:szCs w:val="22"/>
        </w:rPr>
      </w:pPr>
      <w:r w:rsidRPr="50FE66A7">
        <w:rPr>
          <w:rFonts w:ascii="Calibri" w:eastAsia="Calibri" w:hAnsi="Calibri" w:cs="Calibri"/>
          <w:sz w:val="22"/>
          <w:szCs w:val="22"/>
        </w:rPr>
        <w:t>in response to a recommendation by the Education and Training Inspectorate</w:t>
      </w:r>
    </w:p>
    <w:p w14:paraId="756B2529" w14:textId="77777777" w:rsidR="000749B0" w:rsidRPr="006F1B7D" w:rsidRDefault="622DB799" w:rsidP="000749B0">
      <w:pPr>
        <w:pStyle w:val="paragraph"/>
        <w:numPr>
          <w:ilvl w:val="0"/>
          <w:numId w:val="34"/>
        </w:numPr>
        <w:spacing w:before="0" w:beforeAutospacing="0" w:after="0" w:afterAutospacing="0"/>
        <w:textAlignment w:val="baseline"/>
        <w:rPr>
          <w:rFonts w:asciiTheme="minorHAnsi" w:hAnsiTheme="minorHAnsi" w:cstheme="minorHAnsi"/>
          <w:sz w:val="22"/>
          <w:szCs w:val="22"/>
        </w:rPr>
      </w:pPr>
      <w:r w:rsidRPr="50FE66A7">
        <w:rPr>
          <w:rStyle w:val="normaltextrun"/>
          <w:rFonts w:asciiTheme="minorHAnsi" w:hAnsiTheme="minorHAnsi" w:cstheme="minorBidi"/>
          <w:sz w:val="22"/>
          <w:szCs w:val="22"/>
        </w:rPr>
        <w:t xml:space="preserve">following new guidance as directed by the Department of Education. </w:t>
      </w:r>
      <w:r w:rsidRPr="50FE66A7">
        <w:rPr>
          <w:rStyle w:val="eop"/>
          <w:rFonts w:asciiTheme="minorHAnsi" w:hAnsiTheme="minorHAnsi" w:cstheme="minorBidi"/>
          <w:sz w:val="22"/>
          <w:szCs w:val="22"/>
        </w:rPr>
        <w:t> </w:t>
      </w:r>
    </w:p>
    <w:p w14:paraId="2A7D98A5" w14:textId="4ED00371" w:rsidR="000749B0" w:rsidRPr="006F1B7D" w:rsidRDefault="622DB799" w:rsidP="50FE66A7">
      <w:pPr>
        <w:pStyle w:val="paragraph"/>
        <w:spacing w:before="0" w:beforeAutospacing="0" w:after="0" w:afterAutospacing="0"/>
        <w:textAlignment w:val="baseline"/>
        <w:rPr>
          <w:rFonts w:asciiTheme="minorHAnsi" w:hAnsiTheme="minorHAnsi" w:cstheme="minorBidi"/>
          <w:sz w:val="18"/>
          <w:szCs w:val="18"/>
        </w:rPr>
      </w:pPr>
      <w:r w:rsidRPr="50FE66A7">
        <w:rPr>
          <w:rStyle w:val="eop"/>
          <w:rFonts w:asciiTheme="minorHAnsi" w:hAnsiTheme="minorHAnsi" w:cstheme="minorBidi"/>
          <w:sz w:val="22"/>
          <w:szCs w:val="22"/>
        </w:rPr>
        <w:t> </w:t>
      </w:r>
    </w:p>
    <w:p w14:paraId="2F55CA6F" w14:textId="61721677" w:rsidR="000749B0" w:rsidRPr="00626FCB" w:rsidRDefault="6CBE88FB" w:rsidP="50FE66A7">
      <w:pPr>
        <w:pStyle w:val="paragraph"/>
        <w:spacing w:before="0" w:beforeAutospacing="0" w:after="0" w:afterAutospacing="0"/>
        <w:textAlignment w:val="baseline"/>
        <w:rPr>
          <w:rFonts w:asciiTheme="minorHAnsi" w:hAnsiTheme="minorHAnsi" w:cstheme="minorBidi"/>
          <w:sz w:val="22"/>
          <w:szCs w:val="22"/>
        </w:rPr>
      </w:pPr>
      <w:r w:rsidRPr="2A0457CD">
        <w:rPr>
          <w:rStyle w:val="normaltextrun"/>
          <w:rFonts w:ascii="Calibri" w:eastAsia="Calibri" w:hAnsi="Calibri" w:cs="Calibri"/>
          <w:color w:val="000000" w:themeColor="text1"/>
          <w:sz w:val="22"/>
          <w:szCs w:val="22"/>
        </w:rPr>
        <w:t xml:space="preserve">A </w:t>
      </w:r>
      <w:r w:rsidR="622DB799" w:rsidRPr="2A0457CD">
        <w:rPr>
          <w:rStyle w:val="normaltextrun"/>
          <w:rFonts w:ascii="Calibri" w:eastAsia="Calibri" w:hAnsi="Calibri" w:cs="Calibri"/>
          <w:color w:val="000000" w:themeColor="text1"/>
          <w:sz w:val="22"/>
          <w:szCs w:val="22"/>
        </w:rPr>
        <w:t>copy of this policy</w:t>
      </w:r>
      <w:r w:rsidR="038EF2CB" w:rsidRPr="2A0457CD">
        <w:rPr>
          <w:rStyle w:val="normaltextrun"/>
          <w:rFonts w:ascii="Calibri" w:eastAsia="Calibri" w:hAnsi="Calibri" w:cs="Calibri"/>
          <w:color w:val="000000" w:themeColor="text1"/>
          <w:sz w:val="22"/>
          <w:szCs w:val="22"/>
        </w:rPr>
        <w:t xml:space="preserve"> is </w:t>
      </w:r>
      <w:r w:rsidR="038EF2CB" w:rsidRPr="00626FCB">
        <w:rPr>
          <w:rStyle w:val="normaltextrun"/>
          <w:rFonts w:ascii="Calibri" w:eastAsia="Calibri" w:hAnsi="Calibri" w:cs="Calibri"/>
          <w:sz w:val="22"/>
          <w:szCs w:val="22"/>
        </w:rPr>
        <w:t xml:space="preserve">available </w:t>
      </w:r>
      <w:r w:rsidR="0B293465" w:rsidRPr="00626FCB">
        <w:rPr>
          <w:rStyle w:val="normaltextrun"/>
          <w:rFonts w:ascii="Calibri" w:eastAsia="Calibri" w:hAnsi="Calibri" w:cs="Calibri"/>
          <w:sz w:val="22"/>
          <w:szCs w:val="22"/>
        </w:rPr>
        <w:t xml:space="preserve">online at </w:t>
      </w:r>
      <w:r w:rsidR="00D62B0B" w:rsidRPr="00626FCB">
        <w:rPr>
          <w:rStyle w:val="normaltextrun"/>
          <w:rFonts w:ascii="Calibri" w:eastAsia="Calibri" w:hAnsi="Calibri" w:cs="Calibri"/>
          <w:sz w:val="22"/>
          <w:szCs w:val="22"/>
        </w:rPr>
        <w:t>holychildps.com</w:t>
      </w:r>
      <w:r w:rsidR="039F1D23" w:rsidRPr="00626FCB">
        <w:rPr>
          <w:rStyle w:val="normaltextrun"/>
          <w:rFonts w:ascii="Calibri" w:eastAsia="Calibri" w:hAnsi="Calibri" w:cs="Calibri"/>
          <w:sz w:val="22"/>
          <w:szCs w:val="22"/>
        </w:rPr>
        <w:t>. P</w:t>
      </w:r>
      <w:r w:rsidR="622DB799" w:rsidRPr="00626FCB">
        <w:rPr>
          <w:rStyle w:val="normaltextrun"/>
          <w:rFonts w:ascii="Calibri" w:eastAsia="Calibri" w:hAnsi="Calibri" w:cs="Calibri"/>
          <w:sz w:val="22"/>
          <w:szCs w:val="22"/>
        </w:rPr>
        <w:t xml:space="preserve">arents/carers can </w:t>
      </w:r>
      <w:r w:rsidR="1082989F" w:rsidRPr="00626FCB">
        <w:rPr>
          <w:rStyle w:val="normaltextrun"/>
          <w:rFonts w:ascii="Calibri" w:eastAsia="Calibri" w:hAnsi="Calibri" w:cs="Calibri"/>
          <w:sz w:val="22"/>
          <w:szCs w:val="22"/>
        </w:rPr>
        <w:t xml:space="preserve">also </w:t>
      </w:r>
      <w:r w:rsidR="622DB799" w:rsidRPr="00626FCB">
        <w:rPr>
          <w:rStyle w:val="normaltextrun"/>
          <w:rFonts w:ascii="Calibri" w:eastAsia="Calibri" w:hAnsi="Calibri" w:cs="Calibri"/>
          <w:sz w:val="22"/>
          <w:szCs w:val="22"/>
        </w:rPr>
        <w:t xml:space="preserve">request a hard copy by contacting the school office on </w:t>
      </w:r>
      <w:r w:rsidR="00D62B0B" w:rsidRPr="00626FCB">
        <w:rPr>
          <w:rStyle w:val="normaltextrun"/>
          <w:rFonts w:ascii="Calibri" w:eastAsia="Calibri" w:hAnsi="Calibri" w:cs="Calibri"/>
          <w:sz w:val="22"/>
          <w:szCs w:val="22"/>
        </w:rPr>
        <w:t xml:space="preserve">02890614823 and </w:t>
      </w:r>
      <w:r w:rsidR="00D62B0B" w:rsidRPr="00626FCB">
        <w:rPr>
          <w:rStyle w:val="normaltextrun"/>
          <w:rFonts w:ascii="Calibri" w:eastAsia="Calibri" w:hAnsi="Calibri" w:cs="Calibri"/>
          <w:i/>
          <w:iCs/>
          <w:sz w:val="22"/>
          <w:szCs w:val="22"/>
        </w:rPr>
        <w:t>info@holychild.belfast.ni.sch.uk</w:t>
      </w:r>
      <w:r w:rsidR="622DB799" w:rsidRPr="00626FCB">
        <w:rPr>
          <w:rStyle w:val="normaltextrun"/>
          <w:rFonts w:ascii="Calibri" w:eastAsia="Calibri" w:hAnsi="Calibri" w:cs="Calibri"/>
          <w:sz w:val="22"/>
          <w:szCs w:val="22"/>
        </w:rPr>
        <w:t>.</w:t>
      </w:r>
      <w:r w:rsidR="622DB799" w:rsidRPr="00626FCB">
        <w:rPr>
          <w:rStyle w:val="eop"/>
          <w:rFonts w:asciiTheme="minorHAnsi" w:hAnsiTheme="minorHAnsi" w:cstheme="minorBidi"/>
          <w:sz w:val="22"/>
          <w:szCs w:val="22"/>
        </w:rPr>
        <w:t> </w:t>
      </w:r>
    </w:p>
    <w:p w14:paraId="2E81A539" w14:textId="221EDC9B" w:rsidR="2A0457CD" w:rsidRPr="00626FCB" w:rsidRDefault="2A0457CD" w:rsidP="2A0457CD">
      <w:pPr>
        <w:pStyle w:val="paragraph"/>
        <w:spacing w:before="0" w:beforeAutospacing="0" w:after="0" w:afterAutospacing="0"/>
        <w:rPr>
          <w:rFonts w:asciiTheme="minorHAnsi" w:hAnsiTheme="minorHAnsi" w:cstheme="minorBidi"/>
          <w:b/>
          <w:bCs/>
          <w:i/>
          <w:iCs/>
        </w:rPr>
      </w:pPr>
    </w:p>
    <w:p w14:paraId="77D00FA1" w14:textId="77777777" w:rsidR="00DB0495" w:rsidRDefault="00DB0495" w:rsidP="2A0457CD">
      <w:pPr>
        <w:pStyle w:val="paragraph"/>
        <w:spacing w:before="0" w:beforeAutospacing="0" w:after="0" w:afterAutospacing="0"/>
        <w:rPr>
          <w:rFonts w:asciiTheme="minorHAnsi" w:hAnsiTheme="minorHAnsi" w:cstheme="minorBidi"/>
          <w:b/>
          <w:bCs/>
          <w:i/>
          <w:iCs/>
        </w:rPr>
      </w:pPr>
    </w:p>
    <w:p w14:paraId="57AD8C3D" w14:textId="77777777" w:rsidR="00DB0495" w:rsidRDefault="00DB0495" w:rsidP="2A0457CD">
      <w:pPr>
        <w:pStyle w:val="paragraph"/>
        <w:spacing w:before="0" w:beforeAutospacing="0" w:after="0" w:afterAutospacing="0"/>
        <w:rPr>
          <w:rFonts w:asciiTheme="minorHAnsi" w:hAnsiTheme="minorHAnsi" w:cstheme="minorBidi"/>
          <w:b/>
          <w:bCs/>
          <w:i/>
          <w:iCs/>
        </w:rPr>
      </w:pPr>
    </w:p>
    <w:p w14:paraId="58781D25" w14:textId="77777777" w:rsidR="00626FCB" w:rsidRDefault="00626FCB" w:rsidP="2A0457CD">
      <w:pPr>
        <w:pStyle w:val="paragraph"/>
        <w:spacing w:before="0" w:beforeAutospacing="0" w:after="0" w:afterAutospacing="0"/>
        <w:rPr>
          <w:rFonts w:asciiTheme="minorHAnsi" w:hAnsiTheme="minorHAnsi" w:cstheme="minorBidi"/>
          <w:b/>
          <w:bCs/>
          <w:i/>
          <w:iCs/>
        </w:rPr>
      </w:pPr>
    </w:p>
    <w:p w14:paraId="2217DB45" w14:textId="77777777" w:rsidR="00DB0495" w:rsidRDefault="00DB0495" w:rsidP="2A0457CD">
      <w:pPr>
        <w:pStyle w:val="paragraph"/>
        <w:spacing w:before="0" w:beforeAutospacing="0" w:after="0" w:afterAutospacing="0"/>
        <w:rPr>
          <w:rFonts w:asciiTheme="minorHAnsi" w:hAnsiTheme="minorHAnsi" w:cstheme="minorBidi"/>
          <w:b/>
          <w:bCs/>
          <w:i/>
          <w:iCs/>
        </w:rPr>
      </w:pPr>
    </w:p>
    <w:p w14:paraId="08E8C2E0" w14:textId="5DB47B1A" w:rsidR="000749B0" w:rsidRPr="0021281B" w:rsidRDefault="622DB799" w:rsidP="50FE66A7">
      <w:pPr>
        <w:pStyle w:val="paragraph"/>
        <w:spacing w:before="0" w:beforeAutospacing="0" w:after="0" w:afterAutospacing="0"/>
        <w:textAlignment w:val="baseline"/>
        <w:rPr>
          <w:rFonts w:asciiTheme="minorHAnsi" w:hAnsiTheme="minorHAnsi" w:cstheme="minorBidi"/>
          <w:color w:val="00B050"/>
          <w:sz w:val="32"/>
          <w:szCs w:val="32"/>
        </w:rPr>
      </w:pPr>
      <w:r w:rsidRPr="2A0457CD">
        <w:rPr>
          <w:rFonts w:asciiTheme="minorHAnsi" w:hAnsiTheme="minorHAnsi" w:cstheme="minorBidi"/>
          <w:b/>
          <w:bCs/>
          <w:i/>
          <w:iCs/>
        </w:rPr>
        <w:t>Appendix 1:</w:t>
      </w:r>
    </w:p>
    <w:p w14:paraId="5332D5DE" w14:textId="5E83C5DD" w:rsidR="622DB799" w:rsidRDefault="622DB799" w:rsidP="2A0457CD">
      <w:pPr>
        <w:rPr>
          <w:rFonts w:asciiTheme="minorHAnsi" w:hAnsiTheme="minorHAnsi" w:cstheme="minorBidi"/>
          <w:b/>
          <w:bCs/>
        </w:rPr>
      </w:pPr>
      <w:r w:rsidRPr="2A0457CD">
        <w:rPr>
          <w:rFonts w:asciiTheme="minorHAnsi" w:hAnsiTheme="minorHAnsi" w:cstheme="minorBidi"/>
          <w:b/>
          <w:bCs/>
        </w:rPr>
        <w:t xml:space="preserve">The Legislative Context: </w:t>
      </w:r>
    </w:p>
    <w:p w14:paraId="53E4B4B6" w14:textId="46C3FD81" w:rsidR="550A3CB7" w:rsidRDefault="550A3CB7" w:rsidP="50FE66A7">
      <w:pPr>
        <w:spacing w:line="276" w:lineRule="auto"/>
        <w:ind w:left="720"/>
        <w:rPr>
          <w:rFonts w:asciiTheme="minorHAnsi" w:hAnsiTheme="minorHAnsi" w:cstheme="minorBidi"/>
        </w:rPr>
      </w:pPr>
      <w:hyperlink r:id="rId14">
        <w:r w:rsidRPr="50FE66A7">
          <w:rPr>
            <w:rStyle w:val="Hyperlink"/>
            <w:rFonts w:asciiTheme="minorHAnsi" w:hAnsiTheme="minorHAnsi" w:cstheme="minorBidi"/>
          </w:rPr>
          <w:t>Anti-discrimination laws applicable in Northern Ireland (Equality Commission, 2024)</w:t>
        </w:r>
      </w:hyperlink>
    </w:p>
    <w:p w14:paraId="642FC8D8" w14:textId="77777777" w:rsidR="000749B0" w:rsidRPr="006F1B7D" w:rsidRDefault="622DB799" w:rsidP="50FE66A7">
      <w:pPr>
        <w:overflowPunct/>
        <w:autoSpaceDE/>
        <w:autoSpaceDN/>
        <w:adjustRightInd/>
        <w:spacing w:line="276" w:lineRule="auto"/>
        <w:ind w:left="720"/>
        <w:rPr>
          <w:rFonts w:asciiTheme="minorHAnsi" w:hAnsiTheme="minorHAnsi" w:cstheme="minorBidi"/>
        </w:rPr>
      </w:pPr>
      <w:hyperlink r:id="rId15">
        <w:r w:rsidRPr="50FE66A7">
          <w:rPr>
            <w:rStyle w:val="Hyperlink"/>
            <w:rFonts w:asciiTheme="minorHAnsi" w:hAnsiTheme="minorHAnsi" w:cstheme="minorBidi"/>
          </w:rPr>
          <w:t>The Addressing Bullying in Schools Act (Northern Ireland) 2016</w:t>
        </w:r>
      </w:hyperlink>
    </w:p>
    <w:p w14:paraId="77F450D6" w14:textId="4A9533F3" w:rsidR="2498812C" w:rsidRDefault="2498812C" w:rsidP="50FE66A7">
      <w:pPr>
        <w:spacing w:line="276" w:lineRule="auto"/>
        <w:ind w:left="720"/>
        <w:rPr>
          <w:rFonts w:asciiTheme="minorHAnsi" w:hAnsiTheme="minorHAnsi" w:cstheme="minorBidi"/>
        </w:rPr>
      </w:pPr>
      <w:hyperlink r:id="rId16">
        <w:r w:rsidRPr="50FE66A7">
          <w:rPr>
            <w:rStyle w:val="Hyperlink"/>
            <w:rFonts w:asciiTheme="minorHAnsi" w:hAnsiTheme="minorHAnsi" w:cstheme="minorBidi"/>
          </w:rPr>
          <w:t>Public Services Ombudsman Act (Northern Ireland) 2016</w:t>
        </w:r>
      </w:hyperlink>
    </w:p>
    <w:p w14:paraId="442CBFF8" w14:textId="56C75479" w:rsidR="2673B42D" w:rsidRDefault="2673B42D" w:rsidP="50FE66A7">
      <w:pPr>
        <w:spacing w:line="276" w:lineRule="auto"/>
        <w:ind w:left="720"/>
        <w:rPr>
          <w:rFonts w:asciiTheme="minorHAnsi" w:hAnsiTheme="minorHAnsi" w:cstheme="minorBidi"/>
        </w:rPr>
      </w:pPr>
      <w:hyperlink r:id="rId17">
        <w:r w:rsidRPr="50FE66A7">
          <w:rPr>
            <w:rStyle w:val="Hyperlink"/>
            <w:rFonts w:asciiTheme="minorHAnsi" w:hAnsiTheme="minorHAnsi" w:cstheme="minorBidi"/>
          </w:rPr>
          <w:t>The Children’s Services Cooperation Act (Northern Ireland) 2015</w:t>
        </w:r>
      </w:hyperlink>
    </w:p>
    <w:p w14:paraId="106901D3" w14:textId="56DF20BF" w:rsidR="583AB6B7" w:rsidRDefault="583AB6B7" w:rsidP="50FE66A7">
      <w:pPr>
        <w:spacing w:line="276" w:lineRule="auto"/>
        <w:ind w:left="720"/>
        <w:rPr>
          <w:rFonts w:asciiTheme="minorHAnsi" w:hAnsiTheme="minorHAnsi" w:cstheme="minorBidi"/>
        </w:rPr>
      </w:pPr>
      <w:hyperlink r:id="rId18">
        <w:r w:rsidRPr="50FE66A7">
          <w:rPr>
            <w:rStyle w:val="Hyperlink"/>
            <w:rFonts w:asciiTheme="minorHAnsi" w:hAnsiTheme="minorHAnsi" w:cstheme="minorBidi"/>
          </w:rPr>
          <w:t>The Education (School Development Plans) Regulations (Northern Ireland) 2010</w:t>
        </w:r>
      </w:hyperlink>
    </w:p>
    <w:p w14:paraId="47098B81" w14:textId="17750370" w:rsidR="2498812C" w:rsidRDefault="2498812C" w:rsidP="492AC7D8">
      <w:pPr>
        <w:spacing w:line="276" w:lineRule="auto"/>
        <w:ind w:left="720"/>
        <w:rPr>
          <w:rFonts w:asciiTheme="minorHAnsi" w:hAnsiTheme="minorHAnsi" w:cstheme="minorBidi"/>
          <w:color w:val="00B050"/>
        </w:rPr>
      </w:pPr>
      <w:hyperlink r:id="rId19">
        <w:r w:rsidRPr="492AC7D8">
          <w:rPr>
            <w:rStyle w:val="Hyperlink"/>
            <w:rFonts w:asciiTheme="minorHAnsi" w:hAnsiTheme="minorHAnsi" w:cstheme="minorBidi"/>
          </w:rPr>
          <w:t>The Special Education Needs and Disability Order (Northern Ireland) 2005</w:t>
        </w:r>
      </w:hyperlink>
    </w:p>
    <w:p w14:paraId="4FDD85E0" w14:textId="00222049" w:rsidR="00D7693E" w:rsidRDefault="00D7693E" w:rsidP="00D7693E">
      <w:pPr>
        <w:spacing w:line="276" w:lineRule="auto"/>
        <w:ind w:left="720"/>
      </w:pPr>
      <w:hyperlink r:id="rId20" w:history="1">
        <w:r w:rsidRPr="00D7693E">
          <w:rPr>
            <w:rStyle w:val="Hyperlink"/>
            <w:rFonts w:asciiTheme="minorHAnsi" w:hAnsiTheme="minorHAnsi" w:cstheme="minorBidi"/>
          </w:rPr>
          <w:t>The Special Educational Needs and Disability Act (Northern Ireland) 2016</w:t>
        </w:r>
      </w:hyperlink>
      <w:r w:rsidR="1C3B9BDE" w:rsidRPr="00D7693E">
        <w:rPr>
          <w:rFonts w:asciiTheme="minorHAnsi" w:hAnsiTheme="minorHAnsi" w:cstheme="minorBidi"/>
        </w:rPr>
        <w:t xml:space="preserve"> </w:t>
      </w:r>
      <w:hyperlink r:id="rId21" w:history="1">
        <w:r w:rsidRPr="00235397">
          <w:rPr>
            <w:rStyle w:val="Hyperlink"/>
          </w:rPr>
          <w:t>https://www.legislation.gov.uk/nia/2016/8/contents</w:t>
        </w:r>
      </w:hyperlink>
    </w:p>
    <w:p w14:paraId="4D68B5B6" w14:textId="7876253B" w:rsidR="00A32295" w:rsidRPr="00A32295" w:rsidRDefault="00A32295" w:rsidP="00A32295">
      <w:pPr>
        <w:spacing w:line="276" w:lineRule="auto"/>
        <w:ind w:left="720"/>
        <w:rPr>
          <w:rFonts w:asciiTheme="minorHAnsi" w:hAnsiTheme="minorHAnsi" w:cstheme="minorBidi"/>
        </w:rPr>
      </w:pPr>
      <w:hyperlink r:id="rId22" w:history="1">
        <w:r w:rsidRPr="00A32295">
          <w:rPr>
            <w:rStyle w:val="Hyperlink"/>
            <w:rFonts w:asciiTheme="minorHAnsi" w:hAnsiTheme="minorHAnsi" w:cstheme="minorBidi"/>
          </w:rPr>
          <w:t>The Education (Northern Ireland) Order 1998</w:t>
        </w:r>
      </w:hyperlink>
    </w:p>
    <w:p w14:paraId="5AC27432" w14:textId="1D823C90" w:rsidR="000749B0" w:rsidRPr="006F1B7D" w:rsidRDefault="622DB799" w:rsidP="50FE66A7">
      <w:pPr>
        <w:overflowPunct/>
        <w:autoSpaceDE/>
        <w:autoSpaceDN/>
        <w:adjustRightInd/>
        <w:spacing w:line="276" w:lineRule="auto"/>
        <w:ind w:left="720"/>
        <w:rPr>
          <w:rFonts w:asciiTheme="minorHAnsi" w:hAnsiTheme="minorHAnsi" w:cstheme="minorBidi"/>
        </w:rPr>
      </w:pPr>
      <w:hyperlink r:id="rId23">
        <w:r w:rsidRPr="50FE66A7">
          <w:rPr>
            <w:rStyle w:val="Hyperlink"/>
            <w:rFonts w:asciiTheme="minorHAnsi" w:hAnsiTheme="minorHAnsi" w:cstheme="minorBidi"/>
          </w:rPr>
          <w:t>The Education and Libraries Order (Northern Ireland) 2003</w:t>
        </w:r>
      </w:hyperlink>
      <w:r w:rsidRPr="50FE66A7">
        <w:rPr>
          <w:rFonts w:asciiTheme="minorHAnsi" w:hAnsiTheme="minorHAnsi" w:cstheme="minorBidi"/>
        </w:rPr>
        <w:t xml:space="preserve"> </w:t>
      </w:r>
      <w:r w:rsidRPr="00A32295">
        <w:rPr>
          <w:rFonts w:asciiTheme="minorHAnsi" w:hAnsiTheme="minorHAnsi" w:cstheme="minorBidi"/>
          <w:color w:val="4472C4" w:themeColor="accent1"/>
        </w:rPr>
        <w:t>(A17-19)</w:t>
      </w:r>
    </w:p>
    <w:p w14:paraId="67277936" w14:textId="7E8ADC30" w:rsidR="00753AA9" w:rsidRDefault="00032C71" w:rsidP="50FE66A7">
      <w:pPr>
        <w:spacing w:line="276" w:lineRule="auto"/>
        <w:ind w:left="720"/>
      </w:pPr>
      <w:hyperlink r:id="rId24" w:history="1">
        <w:r w:rsidRPr="00032C71">
          <w:rPr>
            <w:rStyle w:val="Hyperlink"/>
            <w:rFonts w:eastAsia="Aptos"/>
          </w:rPr>
          <w:t>T</w:t>
        </w:r>
        <w:r w:rsidR="00753AA9" w:rsidRPr="00032C71">
          <w:rPr>
            <w:rStyle w:val="Hyperlink"/>
            <w:rFonts w:eastAsia="Aptos"/>
          </w:rPr>
          <w:t>he Northern Ireland Act 1998</w:t>
        </w:r>
        <w:r w:rsidRPr="00032C71">
          <w:rPr>
            <w:rStyle w:val="Hyperlink"/>
            <w:rFonts w:eastAsia="Aptos"/>
          </w:rPr>
          <w:t xml:space="preserve"> Section 75</w:t>
        </w:r>
      </w:hyperlink>
    </w:p>
    <w:p w14:paraId="23ADD271" w14:textId="6E1CEFC6" w:rsidR="722F8A92" w:rsidRDefault="722F8A92" w:rsidP="50FE66A7">
      <w:pPr>
        <w:spacing w:line="276" w:lineRule="auto"/>
        <w:ind w:left="720"/>
        <w:rPr>
          <w:rFonts w:asciiTheme="minorHAnsi" w:hAnsiTheme="minorHAnsi" w:cstheme="minorBidi"/>
        </w:rPr>
      </w:pPr>
      <w:hyperlink r:id="rId25">
        <w:r w:rsidRPr="50FE66A7">
          <w:rPr>
            <w:rStyle w:val="Hyperlink"/>
            <w:rFonts w:asciiTheme="minorHAnsi" w:hAnsiTheme="minorHAnsi" w:cstheme="minorBidi"/>
          </w:rPr>
          <w:t>The Human Rights Act 1998</w:t>
        </w:r>
      </w:hyperlink>
    </w:p>
    <w:p w14:paraId="70F084D8" w14:textId="77777777" w:rsidR="000749B0" w:rsidRPr="006F1B7D" w:rsidRDefault="622DB799" w:rsidP="000749B0">
      <w:pPr>
        <w:overflowPunct/>
        <w:autoSpaceDE/>
        <w:autoSpaceDN/>
        <w:adjustRightInd/>
        <w:spacing w:line="276" w:lineRule="auto"/>
        <w:ind w:left="720"/>
        <w:rPr>
          <w:rFonts w:asciiTheme="minorHAnsi" w:hAnsiTheme="minorHAnsi" w:cstheme="minorHAnsi"/>
        </w:rPr>
      </w:pPr>
      <w:hyperlink r:id="rId26">
        <w:r w:rsidRPr="50FE66A7">
          <w:rPr>
            <w:rStyle w:val="Hyperlink"/>
            <w:rFonts w:asciiTheme="minorHAnsi" w:hAnsiTheme="minorHAnsi" w:cstheme="minorBidi"/>
          </w:rPr>
          <w:t>The Children (Northern Ireland) Order 1995</w:t>
        </w:r>
      </w:hyperlink>
    </w:p>
    <w:p w14:paraId="6C6675C1" w14:textId="77777777" w:rsidR="000749B0" w:rsidRPr="006F1B7D" w:rsidRDefault="622DB799" w:rsidP="000749B0">
      <w:pPr>
        <w:overflowPunct/>
        <w:autoSpaceDE/>
        <w:autoSpaceDN/>
        <w:adjustRightInd/>
        <w:spacing w:line="276" w:lineRule="auto"/>
        <w:ind w:left="720"/>
        <w:rPr>
          <w:rFonts w:asciiTheme="minorHAnsi" w:hAnsiTheme="minorHAnsi" w:cstheme="minorHAnsi"/>
        </w:rPr>
      </w:pPr>
      <w:hyperlink r:id="rId27">
        <w:r w:rsidRPr="50FE66A7">
          <w:rPr>
            <w:rStyle w:val="Hyperlink"/>
            <w:rFonts w:asciiTheme="minorHAnsi" w:hAnsiTheme="minorHAnsi" w:cstheme="minorBidi"/>
          </w:rPr>
          <w:t>The Health and Safety at Work Order (Northern Ireland) 1978</w:t>
        </w:r>
      </w:hyperlink>
    </w:p>
    <w:p w14:paraId="208ADBD1" w14:textId="4F4553E4" w:rsidR="50FE66A7" w:rsidRDefault="50FE66A7" w:rsidP="50FE66A7">
      <w:pPr>
        <w:rPr>
          <w:rFonts w:asciiTheme="minorHAnsi" w:hAnsiTheme="minorHAnsi" w:cstheme="minorBidi"/>
          <w:b/>
          <w:bCs/>
        </w:rPr>
      </w:pPr>
    </w:p>
    <w:p w14:paraId="1D961AA9" w14:textId="42A9D5BD" w:rsidR="492AC7D8" w:rsidRDefault="492AC7D8" w:rsidP="492AC7D8">
      <w:pPr>
        <w:rPr>
          <w:rFonts w:asciiTheme="minorHAnsi" w:hAnsiTheme="minorHAnsi" w:cstheme="minorBidi"/>
          <w:b/>
          <w:bCs/>
        </w:rPr>
      </w:pPr>
    </w:p>
    <w:p w14:paraId="31C0678C" w14:textId="77777777" w:rsidR="000749B0" w:rsidRPr="006F1B7D" w:rsidRDefault="622DB799" w:rsidP="000749B0">
      <w:pPr>
        <w:rPr>
          <w:rFonts w:asciiTheme="minorHAnsi" w:hAnsiTheme="minorHAnsi" w:cstheme="minorHAnsi"/>
          <w:b/>
        </w:rPr>
      </w:pPr>
      <w:r w:rsidRPr="50FE66A7">
        <w:rPr>
          <w:rFonts w:asciiTheme="minorHAnsi" w:hAnsiTheme="minorHAnsi" w:cstheme="minorBidi"/>
          <w:b/>
          <w:bCs/>
        </w:rPr>
        <w:t>The Policy &amp; Guidance Context</w:t>
      </w:r>
    </w:p>
    <w:p w14:paraId="63334362" w14:textId="6C430E62" w:rsidR="2A9F091E" w:rsidRDefault="2A9F091E" w:rsidP="50FE66A7">
      <w:pPr>
        <w:spacing w:line="276" w:lineRule="auto"/>
        <w:ind w:left="720"/>
        <w:rPr>
          <w:rFonts w:asciiTheme="minorHAnsi" w:hAnsiTheme="minorHAnsi" w:cstheme="minorBidi"/>
        </w:rPr>
      </w:pPr>
      <w:hyperlink r:id="rId28">
        <w:r w:rsidRPr="50FE66A7">
          <w:rPr>
            <w:rStyle w:val="Hyperlink"/>
            <w:rFonts w:asciiTheme="minorHAnsi" w:hAnsiTheme="minorHAnsi" w:cstheme="minorBidi"/>
          </w:rPr>
          <w:t>Implementing Trauma Informed Approaches in Northern Ireland and Executive Summary (QUB and SBI, 20</w:t>
        </w:r>
        <w:r w:rsidR="7A254978" w:rsidRPr="50FE66A7">
          <w:rPr>
            <w:rStyle w:val="Hyperlink"/>
            <w:rFonts w:asciiTheme="minorHAnsi" w:hAnsiTheme="minorHAnsi" w:cstheme="minorBidi"/>
          </w:rPr>
          <w:t>2</w:t>
        </w:r>
        <w:r w:rsidRPr="50FE66A7">
          <w:rPr>
            <w:rStyle w:val="Hyperlink"/>
            <w:rFonts w:asciiTheme="minorHAnsi" w:hAnsiTheme="minorHAnsi" w:cstheme="minorBidi"/>
          </w:rPr>
          <w:t>4)</w:t>
        </w:r>
      </w:hyperlink>
    </w:p>
    <w:p w14:paraId="3C1976B7" w14:textId="6B0FBE61" w:rsidR="64BE49E3" w:rsidRDefault="64BE49E3" w:rsidP="50FE66A7">
      <w:pPr>
        <w:spacing w:line="276" w:lineRule="auto"/>
        <w:ind w:left="720"/>
        <w:rPr>
          <w:rFonts w:asciiTheme="minorHAnsi" w:hAnsiTheme="minorHAnsi" w:cstheme="minorBidi"/>
        </w:rPr>
      </w:pPr>
      <w:hyperlink r:id="rId29">
        <w:r w:rsidRPr="50FE66A7">
          <w:rPr>
            <w:rStyle w:val="Hyperlink"/>
            <w:rFonts w:asciiTheme="minorHAnsi" w:hAnsiTheme="minorHAnsi" w:cstheme="minorBidi"/>
          </w:rPr>
          <w:t>CCEA Relationships and Education Resource Guidance (2024)</w:t>
        </w:r>
      </w:hyperlink>
    </w:p>
    <w:p w14:paraId="75ED9C1B" w14:textId="35B62D75" w:rsidR="3E67B694" w:rsidRDefault="3E67B694" w:rsidP="50FE66A7">
      <w:pPr>
        <w:pStyle w:val="ListParagraph"/>
        <w:spacing w:after="200" w:line="276" w:lineRule="auto"/>
        <w:rPr>
          <w:rFonts w:asciiTheme="minorHAnsi" w:hAnsiTheme="minorHAnsi" w:cstheme="minorBidi"/>
        </w:rPr>
      </w:pPr>
      <w:hyperlink r:id="rId30">
        <w:r w:rsidRPr="492AC7D8">
          <w:rPr>
            <w:rStyle w:val="Hyperlink"/>
            <w:rFonts w:asciiTheme="minorHAnsi" w:hAnsiTheme="minorHAnsi" w:cstheme="minorBidi"/>
          </w:rPr>
          <w:t>ETI Safeguarding Proforma (ETI, 2023)</w:t>
        </w:r>
      </w:hyperlink>
      <w:r w:rsidR="7C280E04" w:rsidRPr="492AC7D8">
        <w:rPr>
          <w:rFonts w:asciiTheme="minorHAnsi" w:hAnsiTheme="minorHAnsi" w:cstheme="minorBidi"/>
        </w:rPr>
        <w:t xml:space="preserve"> </w:t>
      </w:r>
    </w:p>
    <w:p w14:paraId="1D2C7F48" w14:textId="2EA2B1AB" w:rsidR="646D39C7" w:rsidRDefault="646D39C7" w:rsidP="50FE66A7">
      <w:pPr>
        <w:pStyle w:val="ListParagraph"/>
        <w:spacing w:after="200" w:line="276" w:lineRule="auto"/>
        <w:rPr>
          <w:rFonts w:asciiTheme="minorHAnsi" w:hAnsiTheme="minorHAnsi" w:cstheme="minorBidi"/>
        </w:rPr>
      </w:pPr>
      <w:hyperlink r:id="rId31">
        <w:r w:rsidRPr="50FE66A7">
          <w:rPr>
            <w:rStyle w:val="Hyperlink"/>
            <w:rFonts w:asciiTheme="minorHAnsi" w:hAnsiTheme="minorHAnsi" w:cstheme="minorBidi"/>
          </w:rPr>
          <w:t>Nurture Group Provision Guidance for Schools (DE, 2023)</w:t>
        </w:r>
      </w:hyperlink>
    </w:p>
    <w:p w14:paraId="24F7EF0C" w14:textId="592CD167" w:rsidR="51AD00A2" w:rsidRPr="00A32295" w:rsidRDefault="5F9C4062" w:rsidP="492AC7D8">
      <w:pPr>
        <w:pStyle w:val="ListParagraph"/>
        <w:spacing w:after="200" w:line="276" w:lineRule="auto"/>
        <w:rPr>
          <w:color w:val="4472C4" w:themeColor="accent1"/>
        </w:rPr>
      </w:pPr>
      <w:r w:rsidRPr="00A32295">
        <w:rPr>
          <w:color w:val="4472C4" w:themeColor="accent1"/>
        </w:rPr>
        <w:t>Draft Consultation</w:t>
      </w:r>
      <w:r w:rsidR="7C734B35" w:rsidRPr="00A32295">
        <w:rPr>
          <w:color w:val="4472C4" w:themeColor="accent1"/>
        </w:rPr>
        <w:t>:</w:t>
      </w:r>
      <w:r w:rsidRPr="00A32295">
        <w:rPr>
          <w:color w:val="4472C4" w:themeColor="accent1"/>
        </w:rPr>
        <w:t xml:space="preserve"> </w:t>
      </w:r>
      <w:hyperlink r:id="rId32">
        <w:r w:rsidR="51AD00A2" w:rsidRPr="492AC7D8">
          <w:rPr>
            <w:rStyle w:val="Hyperlink"/>
          </w:rPr>
          <w:t>Consultation on the Statutory Guidance On The Reduction And Management Of Restrictive Practices In Educational Settings In Northern Ireland (DE, 2023)</w:t>
        </w:r>
      </w:hyperlink>
      <w:r w:rsidR="4AC307BA" w:rsidRPr="492AC7D8">
        <w:t xml:space="preserve"> </w:t>
      </w:r>
      <w:r w:rsidR="4AC307BA" w:rsidRPr="00A32295">
        <w:rPr>
          <w:color w:val="4472C4" w:themeColor="accent1"/>
        </w:rPr>
        <w:t xml:space="preserve">DE, </w:t>
      </w:r>
      <w:proofErr w:type="spellStart"/>
      <w:r w:rsidR="4AC307BA" w:rsidRPr="00A32295">
        <w:rPr>
          <w:color w:val="4472C4" w:themeColor="accent1"/>
        </w:rPr>
        <w:t>DoH</w:t>
      </w:r>
      <w:proofErr w:type="spellEnd"/>
      <w:r w:rsidR="4AC307BA" w:rsidRPr="00A32295">
        <w:rPr>
          <w:color w:val="4472C4" w:themeColor="accent1"/>
        </w:rPr>
        <w:t xml:space="preserve"> &amp; </w:t>
      </w:r>
      <w:proofErr w:type="spellStart"/>
      <w:r w:rsidR="4AC307BA" w:rsidRPr="00A32295">
        <w:rPr>
          <w:color w:val="4472C4" w:themeColor="accent1"/>
        </w:rPr>
        <w:t>DoJ</w:t>
      </w:r>
      <w:proofErr w:type="spellEnd"/>
    </w:p>
    <w:p w14:paraId="290301BC" w14:textId="6DCE36FA" w:rsidR="67E60B59" w:rsidRPr="00A32295" w:rsidRDefault="67E60B59" w:rsidP="492AC7D8">
      <w:pPr>
        <w:pStyle w:val="ListParagraph"/>
        <w:spacing w:after="200" w:line="276" w:lineRule="auto"/>
        <w:rPr>
          <w:rFonts w:asciiTheme="minorHAnsi" w:hAnsiTheme="minorHAnsi" w:cstheme="minorBidi"/>
          <w:color w:val="4472C4" w:themeColor="accent1"/>
        </w:rPr>
      </w:pPr>
      <w:hyperlink r:id="rId33">
        <w:r w:rsidRPr="492AC7D8">
          <w:rPr>
            <w:rStyle w:val="Hyperlink"/>
            <w:rFonts w:asciiTheme="minorHAnsi" w:hAnsiTheme="minorHAnsi" w:cstheme="minorBidi"/>
          </w:rPr>
          <w:t>Children and Young Peoples Emotional Health and Wellbeing in Education Framework (DE, 2021)</w:t>
        </w:r>
      </w:hyperlink>
      <w:r w:rsidR="08A1BCB4" w:rsidRPr="492AC7D8">
        <w:rPr>
          <w:rFonts w:asciiTheme="minorHAnsi" w:hAnsiTheme="minorHAnsi" w:cstheme="minorBidi"/>
        </w:rPr>
        <w:t xml:space="preserve"> </w:t>
      </w:r>
      <w:r w:rsidR="08A1BCB4" w:rsidRPr="00A32295">
        <w:rPr>
          <w:rFonts w:asciiTheme="minorHAnsi" w:hAnsiTheme="minorHAnsi" w:cstheme="minorBidi"/>
          <w:color w:val="4472C4" w:themeColor="accent1"/>
        </w:rPr>
        <w:t>DE</w:t>
      </w:r>
      <w:r w:rsidR="4925FB44" w:rsidRPr="00A32295">
        <w:rPr>
          <w:rFonts w:asciiTheme="minorHAnsi" w:hAnsiTheme="minorHAnsi" w:cstheme="minorBidi"/>
          <w:color w:val="4472C4" w:themeColor="accent1"/>
        </w:rPr>
        <w:t>/</w:t>
      </w:r>
      <w:proofErr w:type="spellStart"/>
      <w:r w:rsidR="08A1BCB4" w:rsidRPr="00A32295">
        <w:rPr>
          <w:rFonts w:asciiTheme="minorHAnsi" w:hAnsiTheme="minorHAnsi" w:cstheme="minorBidi"/>
          <w:color w:val="4472C4" w:themeColor="accent1"/>
        </w:rPr>
        <w:t>DoH</w:t>
      </w:r>
      <w:proofErr w:type="spellEnd"/>
    </w:p>
    <w:p w14:paraId="00ABC3B9" w14:textId="0979CD7F" w:rsidR="5662E990" w:rsidRDefault="5662E990" w:rsidP="50FE66A7">
      <w:pPr>
        <w:pStyle w:val="ListParagraph"/>
        <w:spacing w:after="200" w:line="276" w:lineRule="auto"/>
        <w:rPr>
          <w:rFonts w:asciiTheme="minorHAnsi" w:hAnsiTheme="minorHAnsi" w:cstheme="minorBidi"/>
        </w:rPr>
      </w:pPr>
      <w:hyperlink r:id="rId34">
        <w:r w:rsidRPr="50FE66A7">
          <w:rPr>
            <w:rStyle w:val="Hyperlink"/>
            <w:rFonts w:asciiTheme="minorHAnsi" w:hAnsiTheme="minorHAnsi" w:cstheme="minorBidi"/>
          </w:rPr>
          <w:t>A Life Deserved: Caring for Children and Young People in Northern Ireland (DOH and DE, 2021)</w:t>
        </w:r>
      </w:hyperlink>
    </w:p>
    <w:p w14:paraId="5ACA68CB" w14:textId="05961C03" w:rsidR="790C11ED" w:rsidRDefault="790C11ED" w:rsidP="50FE66A7">
      <w:pPr>
        <w:pStyle w:val="ListParagraph"/>
        <w:spacing w:after="200" w:line="276" w:lineRule="auto"/>
        <w:rPr>
          <w:rFonts w:asciiTheme="minorHAnsi" w:hAnsiTheme="minorHAnsi" w:cstheme="minorBidi"/>
        </w:rPr>
      </w:pPr>
      <w:hyperlink r:id="rId35">
        <w:r w:rsidRPr="50FE66A7">
          <w:rPr>
            <w:rStyle w:val="Hyperlink"/>
            <w:rFonts w:asciiTheme="minorHAnsi" w:hAnsiTheme="minorHAnsi" w:cstheme="minorBidi"/>
          </w:rPr>
          <w:t>Suspensions and Exclusions for Pupils in Northern Ireland (DE Circular, March 2021)</w:t>
        </w:r>
      </w:hyperlink>
    </w:p>
    <w:p w14:paraId="11842E9A" w14:textId="4C6D3AB4" w:rsidR="0970F576" w:rsidRDefault="0970F576" w:rsidP="50FE66A7">
      <w:pPr>
        <w:pStyle w:val="ListParagraph"/>
        <w:spacing w:after="200" w:line="276" w:lineRule="auto"/>
        <w:rPr>
          <w:rStyle w:val="Hyperlink"/>
          <w:rFonts w:ascii="Calibri" w:eastAsia="Calibri" w:hAnsi="Calibri" w:cs="Calibri"/>
        </w:rPr>
      </w:pPr>
      <w:hyperlink r:id="rId36">
        <w:r w:rsidRPr="50FE66A7">
          <w:rPr>
            <w:rStyle w:val="Hyperlink"/>
            <w:rFonts w:asciiTheme="minorHAnsi" w:hAnsiTheme="minorHAnsi" w:cstheme="minorBidi"/>
          </w:rPr>
          <w:t>Model Equality and Inclusion Policy and Guidance (</w:t>
        </w:r>
        <w:r w:rsidR="6BEED523" w:rsidRPr="50FE66A7">
          <w:rPr>
            <w:rStyle w:val="Hyperlink"/>
            <w:rFonts w:asciiTheme="minorHAnsi" w:hAnsiTheme="minorHAnsi" w:cstheme="minorBidi"/>
          </w:rPr>
          <w:t>EA, 2020)</w:t>
        </w:r>
      </w:hyperlink>
    </w:p>
    <w:p w14:paraId="09349696" w14:textId="3F3DA8DE" w:rsidR="5CA7E7EA" w:rsidRDefault="5CA7E7EA" w:rsidP="50FE66A7">
      <w:pPr>
        <w:pStyle w:val="ListParagraph"/>
        <w:spacing w:after="200" w:line="276" w:lineRule="auto"/>
        <w:rPr>
          <w:rFonts w:asciiTheme="minorHAnsi" w:hAnsiTheme="minorHAnsi" w:cstheme="minorBidi"/>
        </w:rPr>
      </w:pPr>
      <w:hyperlink r:id="rId37">
        <w:r w:rsidRPr="50FE66A7">
          <w:rPr>
            <w:rStyle w:val="Hyperlink"/>
            <w:rFonts w:asciiTheme="minorHAnsi" w:hAnsiTheme="minorHAnsi" w:cstheme="minorBidi"/>
          </w:rPr>
          <w:t>Resource File for Children with Special Educational Needs (DE, 2020)</w:t>
        </w:r>
      </w:hyperlink>
    </w:p>
    <w:p w14:paraId="62A934B0" w14:textId="50F5E8B5" w:rsidR="57EA19ED" w:rsidRDefault="57EA19ED" w:rsidP="50FE66A7">
      <w:pPr>
        <w:pStyle w:val="ListParagraph"/>
        <w:spacing w:after="200" w:line="276" w:lineRule="auto"/>
        <w:rPr>
          <w:rFonts w:asciiTheme="minorHAnsi" w:hAnsiTheme="minorHAnsi" w:cstheme="minorBidi"/>
        </w:rPr>
      </w:pPr>
      <w:hyperlink r:id="rId38">
        <w:r w:rsidRPr="50FE66A7">
          <w:rPr>
            <w:rStyle w:val="Hyperlink"/>
            <w:rFonts w:asciiTheme="minorHAnsi" w:hAnsiTheme="minorHAnsi" w:cstheme="minorBidi"/>
          </w:rPr>
          <w:t>Guidance on Identifying and Supporting Learners with Social, Emotional and Behavioural Difficulties (CCEA, 2020)</w:t>
        </w:r>
      </w:hyperlink>
    </w:p>
    <w:p w14:paraId="279AFEE9" w14:textId="627C6594" w:rsidR="613C460B" w:rsidRDefault="1F6DD872" w:rsidP="50FE66A7">
      <w:pPr>
        <w:pStyle w:val="ListParagraph"/>
        <w:spacing w:after="200" w:line="276" w:lineRule="auto"/>
        <w:rPr>
          <w:rFonts w:asciiTheme="minorHAnsi" w:hAnsiTheme="minorHAnsi" w:cstheme="minorBidi"/>
        </w:rPr>
      </w:pPr>
      <w:hyperlink>
        <w:r w:rsidRPr="492AC7D8">
          <w:rPr>
            <w:rStyle w:val="Hyperlink"/>
            <w:rFonts w:ascii="Calibri" w:eastAsia="Calibri" w:hAnsi="Calibri" w:cs="Calibri"/>
          </w:rPr>
          <w:t>M</w:t>
        </w:r>
        <w:r w:rsidR="613C460B" w:rsidRPr="492AC7D8">
          <w:rPr>
            <w:rStyle w:val="Hyperlink"/>
            <w:rFonts w:ascii="Calibri" w:eastAsia="Calibri" w:hAnsi="Calibri" w:cs="Calibri"/>
          </w:rPr>
          <w:t>ental health care systems (SBNI, 2019)</w:t>
        </w:r>
      </w:hyperlink>
    </w:p>
    <w:p w14:paraId="4A4AA2B8" w14:textId="32970B44" w:rsidR="622DB799" w:rsidRDefault="622DB799" w:rsidP="50FE66A7">
      <w:pPr>
        <w:pStyle w:val="ListParagraph"/>
        <w:spacing w:after="200" w:line="276" w:lineRule="auto"/>
        <w:rPr>
          <w:rFonts w:asciiTheme="minorHAnsi" w:hAnsiTheme="minorHAnsi" w:cstheme="minorBidi"/>
        </w:rPr>
      </w:pPr>
      <w:hyperlink r:id="rId39">
        <w:r w:rsidRPr="50FE66A7">
          <w:rPr>
            <w:rStyle w:val="Hyperlink"/>
            <w:rFonts w:asciiTheme="minorHAnsi" w:hAnsiTheme="minorHAnsi" w:cstheme="minorBidi"/>
          </w:rPr>
          <w:t>The Addressing Bullying in Schools Act (Northern Ireland) 2016 Statutory Guidance for Schools and Boards of Governors (DE, 2019)</w:t>
        </w:r>
      </w:hyperlink>
    </w:p>
    <w:p w14:paraId="196375C9" w14:textId="5903C81E" w:rsidR="788A2E5A" w:rsidRDefault="788A2E5A" w:rsidP="50FE66A7">
      <w:pPr>
        <w:pStyle w:val="ListParagraph"/>
        <w:spacing w:after="200" w:line="276" w:lineRule="auto"/>
        <w:rPr>
          <w:rFonts w:asciiTheme="minorHAnsi" w:hAnsiTheme="minorHAnsi" w:cstheme="minorBidi"/>
        </w:rPr>
      </w:pPr>
      <w:hyperlink r:id="rId40">
        <w:r w:rsidRPr="50FE66A7">
          <w:rPr>
            <w:rStyle w:val="Hyperlink"/>
            <w:rFonts w:asciiTheme="minorHAnsi" w:hAnsiTheme="minorHAnsi" w:cstheme="minorBidi"/>
          </w:rPr>
          <w:t>Putting Care into Education (DE, 2018)</w:t>
        </w:r>
      </w:hyperlink>
    </w:p>
    <w:p w14:paraId="68B25A59" w14:textId="77777777" w:rsidR="000749B0" w:rsidRPr="006F1B7D" w:rsidRDefault="622DB799" w:rsidP="50FE66A7">
      <w:pPr>
        <w:pStyle w:val="ListParagraph"/>
        <w:overflowPunct/>
        <w:autoSpaceDE/>
        <w:autoSpaceDN/>
        <w:adjustRightInd/>
        <w:spacing w:line="276" w:lineRule="auto"/>
        <w:rPr>
          <w:rFonts w:asciiTheme="minorHAnsi" w:hAnsiTheme="minorHAnsi" w:cstheme="minorBidi"/>
        </w:rPr>
      </w:pPr>
      <w:hyperlink r:id="rId41">
        <w:r w:rsidRPr="50FE66A7">
          <w:rPr>
            <w:rStyle w:val="Hyperlink"/>
            <w:rFonts w:asciiTheme="minorHAnsi" w:hAnsiTheme="minorHAnsi" w:cstheme="minorBidi"/>
          </w:rPr>
          <w:t>Safeguarding and Child Protection in Schools: A Guide for Schools (DE, 2017)</w:t>
        </w:r>
      </w:hyperlink>
    </w:p>
    <w:p w14:paraId="4D4DF7D2" w14:textId="351DDDEA" w:rsidR="0FF88B05" w:rsidRDefault="0FF88B05" w:rsidP="50FE66A7">
      <w:pPr>
        <w:spacing w:line="276" w:lineRule="auto"/>
        <w:ind w:firstLine="720"/>
        <w:rPr>
          <w:rFonts w:asciiTheme="minorHAnsi" w:hAnsiTheme="minorHAnsi" w:cstheme="minorBidi"/>
        </w:rPr>
      </w:pPr>
      <w:hyperlink r:id="rId42">
        <w:r w:rsidRPr="50FE66A7">
          <w:rPr>
            <w:rStyle w:val="Hyperlink"/>
            <w:rFonts w:asciiTheme="minorHAnsi" w:hAnsiTheme="minorHAnsi" w:cstheme="minorBidi"/>
          </w:rPr>
          <w:t>Safeguarding Board for Northern Ireland Policies and Procedures (SBNI, 2017)</w:t>
        </w:r>
      </w:hyperlink>
    </w:p>
    <w:p w14:paraId="1D40FDE6" w14:textId="77777777" w:rsidR="000749B0" w:rsidRPr="006F1B7D" w:rsidRDefault="622DB799" w:rsidP="50FE66A7">
      <w:pPr>
        <w:overflowPunct/>
        <w:autoSpaceDE/>
        <w:autoSpaceDN/>
        <w:adjustRightInd/>
        <w:spacing w:line="276" w:lineRule="auto"/>
        <w:ind w:left="720"/>
        <w:rPr>
          <w:rFonts w:asciiTheme="minorHAnsi" w:hAnsiTheme="minorHAnsi" w:cstheme="minorBidi"/>
        </w:rPr>
      </w:pPr>
      <w:hyperlink r:id="rId43">
        <w:r w:rsidRPr="50FE66A7">
          <w:rPr>
            <w:rStyle w:val="Hyperlink"/>
            <w:rFonts w:asciiTheme="minorHAnsi" w:hAnsiTheme="minorHAnsi" w:cstheme="minorBidi"/>
          </w:rPr>
          <w:t>Co-operating to Safeguard Children and Young People in Northern Ireland (Dept. of Health, Social Services and Public Safety, 2016)</w:t>
        </w:r>
      </w:hyperlink>
    </w:p>
    <w:p w14:paraId="779557F8" w14:textId="2AF15670" w:rsidR="64B6E8C0" w:rsidRDefault="64B6E8C0" w:rsidP="50FE66A7">
      <w:pPr>
        <w:spacing w:line="276" w:lineRule="auto"/>
        <w:ind w:left="720"/>
        <w:rPr>
          <w:rFonts w:asciiTheme="minorHAnsi" w:hAnsiTheme="minorHAnsi" w:cstheme="minorBidi"/>
        </w:rPr>
      </w:pPr>
      <w:hyperlink r:id="rId44">
        <w:r w:rsidRPr="50FE66A7">
          <w:rPr>
            <w:rStyle w:val="Hyperlink"/>
            <w:rFonts w:asciiTheme="minorHAnsi" w:hAnsiTheme="minorHAnsi" w:cstheme="minorBidi"/>
          </w:rPr>
          <w:t>Miss School = Miss Out Improving Pupil Attendance Strategy (DE, 20</w:t>
        </w:r>
        <w:r w:rsidR="576816E8" w:rsidRPr="50FE66A7">
          <w:rPr>
            <w:rStyle w:val="Hyperlink"/>
            <w:rFonts w:asciiTheme="minorHAnsi" w:hAnsiTheme="minorHAnsi" w:cstheme="minorBidi"/>
          </w:rPr>
          <w:t>16)</w:t>
        </w:r>
      </w:hyperlink>
    </w:p>
    <w:p w14:paraId="6F17BBBB" w14:textId="3D846AB8" w:rsidR="4A55BA11" w:rsidRDefault="4A55BA11" w:rsidP="50FE66A7">
      <w:pPr>
        <w:pStyle w:val="ListParagraph"/>
        <w:spacing w:after="200" w:line="276" w:lineRule="auto"/>
        <w:rPr>
          <w:rFonts w:asciiTheme="minorHAnsi" w:hAnsiTheme="minorHAnsi" w:cstheme="minorBidi"/>
        </w:rPr>
      </w:pPr>
      <w:hyperlink r:id="rId45">
        <w:r w:rsidRPr="492AC7D8">
          <w:rPr>
            <w:rStyle w:val="Hyperlink"/>
            <w:rFonts w:asciiTheme="minorHAnsi" w:hAnsiTheme="minorHAnsi" w:cstheme="minorBidi"/>
          </w:rPr>
          <w:t>Pastoral Care in School: Promoting Positive Behaviour (DE, 2001)</w:t>
        </w:r>
      </w:hyperlink>
    </w:p>
    <w:p w14:paraId="119CBBD2" w14:textId="02B4CFAF" w:rsidR="2CB49692" w:rsidRPr="00A32295" w:rsidRDefault="2CB49692" w:rsidP="492AC7D8">
      <w:pPr>
        <w:pStyle w:val="ListParagraph"/>
        <w:spacing w:after="200" w:line="276" w:lineRule="auto"/>
        <w:rPr>
          <w:rFonts w:asciiTheme="minorHAnsi" w:hAnsiTheme="minorHAnsi" w:cstheme="minorBidi"/>
          <w:color w:val="4472C4" w:themeColor="accent1"/>
        </w:rPr>
      </w:pPr>
      <w:r w:rsidRPr="00A32295">
        <w:rPr>
          <w:rFonts w:asciiTheme="minorHAnsi" w:hAnsiTheme="minorHAnsi" w:cstheme="minorBidi"/>
          <w:color w:val="4472C4" w:themeColor="accent1"/>
        </w:rPr>
        <w:lastRenderedPageBreak/>
        <w:t>Every School a Good School DE 2009</w:t>
      </w:r>
      <w:r w:rsidR="74E01BC7" w:rsidRPr="00A32295">
        <w:rPr>
          <w:rFonts w:asciiTheme="minorHAnsi" w:hAnsiTheme="minorHAnsi" w:cstheme="minorBidi"/>
          <w:color w:val="4472C4" w:themeColor="accent1"/>
        </w:rPr>
        <w:t xml:space="preserve"> </w:t>
      </w:r>
      <w:hyperlink r:id="rId46">
        <w:r w:rsidR="74E01BC7" w:rsidRPr="00A32295">
          <w:rPr>
            <w:rStyle w:val="Hyperlink"/>
            <w:rFonts w:asciiTheme="minorHAnsi" w:hAnsiTheme="minorHAnsi" w:cstheme="minorBidi"/>
            <w:color w:val="4472C4" w:themeColor="accent1"/>
          </w:rPr>
          <w:t>https://www.education-ni.gov.uk/articles/every-school-good-school-esags</w:t>
        </w:r>
      </w:hyperlink>
      <w:r w:rsidR="74E01BC7" w:rsidRPr="00A32295">
        <w:rPr>
          <w:rFonts w:asciiTheme="minorHAnsi" w:hAnsiTheme="minorHAnsi" w:cstheme="minorBidi"/>
          <w:color w:val="4472C4" w:themeColor="accent1"/>
        </w:rPr>
        <w:t xml:space="preserve"> </w:t>
      </w:r>
    </w:p>
    <w:p w14:paraId="27344A6B" w14:textId="77777777" w:rsidR="0050491A" w:rsidRDefault="0050491A" w:rsidP="2A0457CD">
      <w:pPr>
        <w:spacing w:after="200" w:line="276" w:lineRule="auto"/>
        <w:rPr>
          <w:rFonts w:asciiTheme="minorHAnsi" w:hAnsiTheme="minorHAnsi" w:cstheme="minorBidi"/>
          <w:b/>
          <w:bCs/>
        </w:rPr>
      </w:pPr>
    </w:p>
    <w:p w14:paraId="3159A8F8" w14:textId="070A0A28" w:rsidR="000749B0" w:rsidRPr="006F1B7D" w:rsidRDefault="000749B0" w:rsidP="2A0457CD">
      <w:pPr>
        <w:spacing w:after="200" w:line="276" w:lineRule="auto"/>
        <w:rPr>
          <w:rFonts w:asciiTheme="minorHAnsi" w:hAnsiTheme="minorHAnsi" w:cstheme="minorBidi"/>
          <w:b/>
          <w:bCs/>
        </w:rPr>
      </w:pPr>
      <w:r w:rsidRPr="2A0457CD">
        <w:rPr>
          <w:rFonts w:asciiTheme="minorHAnsi" w:hAnsiTheme="minorHAnsi" w:cstheme="minorBidi"/>
          <w:b/>
          <w:bCs/>
        </w:rPr>
        <w:t>The International Context</w:t>
      </w:r>
    </w:p>
    <w:p w14:paraId="10480427" w14:textId="76F26DC8" w:rsidR="000749B0" w:rsidRDefault="622DB799" w:rsidP="50FE66A7">
      <w:pPr>
        <w:pStyle w:val="ListParagraph"/>
        <w:overflowPunct/>
        <w:autoSpaceDE/>
        <w:autoSpaceDN/>
        <w:adjustRightInd/>
        <w:spacing w:after="200" w:line="276" w:lineRule="auto"/>
        <w:rPr>
          <w:rFonts w:asciiTheme="minorHAnsi" w:hAnsiTheme="minorHAnsi" w:cstheme="minorBidi"/>
        </w:rPr>
      </w:pPr>
      <w:hyperlink r:id="rId47">
        <w:r w:rsidRPr="50FE66A7">
          <w:rPr>
            <w:rStyle w:val="Hyperlink"/>
            <w:rFonts w:asciiTheme="minorHAnsi" w:hAnsiTheme="minorHAnsi" w:cstheme="minorBidi"/>
          </w:rPr>
          <w:t>United Nations Convention on the Rights of the Child</w:t>
        </w:r>
      </w:hyperlink>
      <w:r w:rsidRPr="50FE66A7">
        <w:rPr>
          <w:rFonts w:asciiTheme="minorHAnsi" w:hAnsiTheme="minorHAnsi" w:cstheme="minorBidi"/>
        </w:rPr>
        <w:t xml:space="preserve"> (UNCRC)</w:t>
      </w:r>
    </w:p>
    <w:p w14:paraId="0C75F628" w14:textId="1C5494FD" w:rsidR="00A32295" w:rsidRPr="00107B1B" w:rsidRDefault="00A32295" w:rsidP="50FE66A7">
      <w:pPr>
        <w:pStyle w:val="ListParagraph"/>
        <w:overflowPunct/>
        <w:autoSpaceDE/>
        <w:autoSpaceDN/>
        <w:adjustRightInd/>
        <w:spacing w:after="200" w:line="276" w:lineRule="auto"/>
        <w:rPr>
          <w:rFonts w:asciiTheme="minorHAnsi" w:hAnsiTheme="minorHAnsi" w:cstheme="minorBidi"/>
        </w:rPr>
      </w:pPr>
      <w:r>
        <w:rPr>
          <w:rFonts w:asciiTheme="minorHAnsi" w:hAnsiTheme="minorHAnsi" w:cstheme="minorBidi"/>
        </w:rPr>
        <w:t>To:</w:t>
      </w:r>
    </w:p>
    <w:p w14:paraId="44EA9C8F" w14:textId="5E6FDBAB" w:rsidR="000749B0" w:rsidRPr="00107B1B" w:rsidRDefault="7F69564D" w:rsidP="50FE66A7">
      <w:pPr>
        <w:pStyle w:val="ListParagraph"/>
        <w:numPr>
          <w:ilvl w:val="0"/>
          <w:numId w:val="1"/>
        </w:numPr>
        <w:overflowPunct/>
        <w:autoSpaceDE/>
        <w:autoSpaceDN/>
        <w:adjustRightInd/>
        <w:spacing w:after="200" w:line="276" w:lineRule="auto"/>
        <w:rPr>
          <w:rFonts w:asciiTheme="minorHAnsi" w:hAnsiTheme="minorHAnsi" w:cstheme="minorBidi"/>
        </w:rPr>
      </w:pPr>
      <w:r w:rsidRPr="50FE66A7">
        <w:rPr>
          <w:rFonts w:asciiTheme="minorHAnsi" w:hAnsiTheme="minorHAnsi" w:cstheme="minorBidi"/>
        </w:rPr>
        <w:t xml:space="preserve">Be </w:t>
      </w:r>
      <w:r w:rsidR="568D069B" w:rsidRPr="50FE66A7">
        <w:rPr>
          <w:rFonts w:asciiTheme="minorHAnsi" w:hAnsiTheme="minorHAnsi" w:cstheme="minorBidi"/>
        </w:rPr>
        <w:t>protected from all forms of physical or mental violence, injury or abuse, ma</w:t>
      </w:r>
      <w:r w:rsidR="22D2CE61" w:rsidRPr="50FE66A7">
        <w:rPr>
          <w:rFonts w:asciiTheme="minorHAnsi" w:hAnsiTheme="minorHAnsi" w:cstheme="minorBidi"/>
        </w:rPr>
        <w:t>ltreatment</w:t>
      </w:r>
      <w:r w:rsidR="02FF3DEF" w:rsidRPr="50FE66A7">
        <w:rPr>
          <w:rFonts w:asciiTheme="minorHAnsi" w:hAnsiTheme="minorHAnsi" w:cstheme="minorBidi"/>
        </w:rPr>
        <w:t xml:space="preserve"> or exploitation (A,19)</w:t>
      </w:r>
    </w:p>
    <w:p w14:paraId="754A5C49" w14:textId="67C20651" w:rsidR="000749B0" w:rsidRPr="00107B1B" w:rsidRDefault="02FF3DEF" w:rsidP="50FE66A7">
      <w:pPr>
        <w:pStyle w:val="ListParagraph"/>
        <w:numPr>
          <w:ilvl w:val="0"/>
          <w:numId w:val="1"/>
        </w:numPr>
        <w:overflowPunct/>
        <w:autoSpaceDE/>
        <w:autoSpaceDN/>
        <w:adjustRightInd/>
        <w:spacing w:after="200" w:line="276" w:lineRule="auto"/>
        <w:rPr>
          <w:rFonts w:asciiTheme="minorHAnsi" w:hAnsiTheme="minorHAnsi" w:cstheme="minorBidi"/>
        </w:rPr>
      </w:pPr>
      <w:r w:rsidRPr="50FE66A7">
        <w:rPr>
          <w:rFonts w:asciiTheme="minorHAnsi" w:hAnsiTheme="minorHAnsi" w:cstheme="minorBidi"/>
        </w:rPr>
        <w:t>Be protected from discrimination (A, 2)</w:t>
      </w:r>
    </w:p>
    <w:p w14:paraId="3B39E07F" w14:textId="732ABA00" w:rsidR="000749B0" w:rsidRPr="00107B1B" w:rsidRDefault="02FF3DEF" w:rsidP="50FE66A7">
      <w:pPr>
        <w:pStyle w:val="ListParagraph"/>
        <w:numPr>
          <w:ilvl w:val="0"/>
          <w:numId w:val="1"/>
        </w:numPr>
        <w:overflowPunct/>
        <w:autoSpaceDE/>
        <w:autoSpaceDN/>
        <w:adjustRightInd/>
        <w:spacing w:after="200" w:line="276" w:lineRule="auto"/>
        <w:rPr>
          <w:rFonts w:asciiTheme="minorHAnsi" w:hAnsiTheme="minorHAnsi" w:cstheme="minorBidi"/>
        </w:rPr>
      </w:pPr>
      <w:r w:rsidRPr="50FE66A7">
        <w:rPr>
          <w:rFonts w:asciiTheme="minorHAnsi" w:hAnsiTheme="minorHAnsi" w:cstheme="minorBidi"/>
        </w:rPr>
        <w:t xml:space="preserve">Express their views, in a supported and accessible way, on issues that affect them, and to have their opinions </w:t>
      </w:r>
      <w:r w:rsidR="11B3C125" w:rsidRPr="50FE66A7">
        <w:rPr>
          <w:rFonts w:asciiTheme="minorHAnsi" w:hAnsiTheme="minorHAnsi" w:cstheme="minorBidi"/>
        </w:rPr>
        <w:t>taken seriously (A.12</w:t>
      </w:r>
      <w:proofErr w:type="gramStart"/>
      <w:r w:rsidR="11B3C125" w:rsidRPr="50FE66A7">
        <w:rPr>
          <w:rFonts w:asciiTheme="minorHAnsi" w:hAnsiTheme="minorHAnsi" w:cstheme="minorBidi"/>
        </w:rPr>
        <w:t>);</w:t>
      </w:r>
      <w:proofErr w:type="gramEnd"/>
    </w:p>
    <w:p w14:paraId="04161C71" w14:textId="77777777" w:rsidR="004E0838" w:rsidRPr="004E0838" w:rsidRDefault="11B3C125" w:rsidP="62378999">
      <w:pPr>
        <w:pStyle w:val="ListParagraph"/>
        <w:numPr>
          <w:ilvl w:val="0"/>
          <w:numId w:val="1"/>
        </w:numPr>
        <w:overflowPunct/>
        <w:autoSpaceDE/>
        <w:autoSpaceDN/>
        <w:adjustRightInd/>
        <w:spacing w:after="200" w:line="276" w:lineRule="auto"/>
        <w:rPr>
          <w:rFonts w:ascii="Arial" w:hAnsi="Arial" w:cs="Arial"/>
          <w:b/>
          <w:bCs/>
          <w:i/>
          <w:iCs/>
          <w:sz w:val="22"/>
          <w:szCs w:val="22"/>
        </w:rPr>
      </w:pPr>
      <w:r w:rsidRPr="62378999">
        <w:rPr>
          <w:rFonts w:asciiTheme="minorHAnsi" w:hAnsiTheme="minorHAnsi" w:cstheme="minorBidi"/>
        </w:rPr>
        <w:t>Education. (A.28)</w:t>
      </w:r>
    </w:p>
    <w:p w14:paraId="1D8987A1" w14:textId="077CCC28" w:rsidR="000749B0" w:rsidRDefault="000749B0" w:rsidP="62378999">
      <w:pPr>
        <w:overflowPunct/>
        <w:autoSpaceDE/>
        <w:autoSpaceDN/>
        <w:adjustRightInd/>
        <w:spacing w:after="200" w:line="276" w:lineRule="auto"/>
        <w:rPr>
          <w:rFonts w:ascii="Arial" w:hAnsi="Arial" w:cs="Arial"/>
          <w:b/>
          <w:bCs/>
          <w:i/>
          <w:iCs/>
          <w:sz w:val="22"/>
          <w:szCs w:val="22"/>
        </w:rPr>
      </w:pPr>
    </w:p>
    <w:p w14:paraId="250EAB8F" w14:textId="31E575CA" w:rsidR="000749B0" w:rsidRDefault="000749B0" w:rsidP="1879B43C">
      <w:pPr>
        <w:overflowPunct/>
        <w:autoSpaceDE/>
        <w:autoSpaceDN/>
        <w:adjustRightInd/>
        <w:spacing w:after="200" w:line="276" w:lineRule="auto"/>
        <w:rPr>
          <w:rFonts w:ascii="Arial" w:hAnsi="Arial" w:cs="Arial"/>
          <w:b/>
          <w:bCs/>
          <w:i/>
          <w:iCs/>
          <w:sz w:val="22"/>
          <w:szCs w:val="22"/>
        </w:rPr>
      </w:pPr>
    </w:p>
    <w:p w14:paraId="3AA7E047" w14:textId="1C967504" w:rsidR="000749B0" w:rsidRDefault="000749B0" w:rsidP="1879B43C">
      <w:pPr>
        <w:overflowPunct/>
        <w:autoSpaceDE/>
        <w:autoSpaceDN/>
        <w:adjustRightInd/>
        <w:spacing w:after="200" w:line="276" w:lineRule="auto"/>
        <w:rPr>
          <w:rFonts w:ascii="Arial" w:hAnsi="Arial" w:cs="Arial"/>
          <w:b/>
          <w:bCs/>
          <w:i/>
          <w:iCs/>
          <w:sz w:val="22"/>
          <w:szCs w:val="22"/>
        </w:rPr>
      </w:pPr>
    </w:p>
    <w:p w14:paraId="2FD1044B" w14:textId="3360F5BB" w:rsidR="000749B0" w:rsidRDefault="000749B0" w:rsidP="1879B43C">
      <w:pPr>
        <w:overflowPunct/>
        <w:autoSpaceDE/>
        <w:autoSpaceDN/>
        <w:adjustRightInd/>
        <w:spacing w:after="200" w:line="276" w:lineRule="auto"/>
        <w:rPr>
          <w:rFonts w:ascii="Arial" w:hAnsi="Arial" w:cs="Arial"/>
          <w:b/>
          <w:bCs/>
          <w:i/>
          <w:iCs/>
          <w:sz w:val="22"/>
          <w:szCs w:val="22"/>
        </w:rPr>
      </w:pPr>
    </w:p>
    <w:p w14:paraId="0FE9CA95" w14:textId="16532EE6" w:rsidR="000749B0" w:rsidRDefault="000749B0" w:rsidP="1879B43C">
      <w:pPr>
        <w:overflowPunct/>
        <w:autoSpaceDE/>
        <w:autoSpaceDN/>
        <w:adjustRightInd/>
        <w:spacing w:after="200" w:line="276" w:lineRule="auto"/>
        <w:rPr>
          <w:rFonts w:ascii="Arial" w:hAnsi="Arial" w:cs="Arial"/>
          <w:b/>
          <w:bCs/>
          <w:i/>
          <w:iCs/>
          <w:sz w:val="22"/>
          <w:szCs w:val="22"/>
        </w:rPr>
      </w:pPr>
    </w:p>
    <w:p w14:paraId="6E9795A4" w14:textId="699CCD90" w:rsidR="000749B0" w:rsidRDefault="000749B0" w:rsidP="1879B43C">
      <w:pPr>
        <w:overflowPunct/>
        <w:autoSpaceDE/>
        <w:autoSpaceDN/>
        <w:adjustRightInd/>
        <w:spacing w:after="200" w:line="276" w:lineRule="auto"/>
        <w:rPr>
          <w:rFonts w:ascii="Arial" w:hAnsi="Arial" w:cs="Arial"/>
          <w:b/>
          <w:bCs/>
          <w:i/>
          <w:iCs/>
          <w:sz w:val="22"/>
          <w:szCs w:val="22"/>
        </w:rPr>
      </w:pPr>
    </w:p>
    <w:p w14:paraId="628BA326" w14:textId="2FB5F995" w:rsidR="000749B0" w:rsidRDefault="000749B0" w:rsidP="1879B43C">
      <w:pPr>
        <w:overflowPunct/>
        <w:autoSpaceDE/>
        <w:autoSpaceDN/>
        <w:adjustRightInd/>
        <w:spacing w:after="200" w:line="276" w:lineRule="auto"/>
        <w:rPr>
          <w:rFonts w:ascii="Arial" w:hAnsi="Arial" w:cs="Arial"/>
          <w:b/>
          <w:bCs/>
          <w:i/>
          <w:iCs/>
          <w:sz w:val="22"/>
          <w:szCs w:val="22"/>
        </w:rPr>
      </w:pPr>
    </w:p>
    <w:p w14:paraId="75B243E1" w14:textId="61658CEF" w:rsidR="000749B0" w:rsidRDefault="000749B0" w:rsidP="1879B43C">
      <w:pPr>
        <w:overflowPunct/>
        <w:autoSpaceDE/>
        <w:autoSpaceDN/>
        <w:adjustRightInd/>
        <w:spacing w:after="200" w:line="276" w:lineRule="auto"/>
        <w:rPr>
          <w:rFonts w:ascii="Arial" w:hAnsi="Arial" w:cs="Arial"/>
          <w:b/>
          <w:bCs/>
          <w:i/>
          <w:iCs/>
          <w:sz w:val="22"/>
          <w:szCs w:val="22"/>
        </w:rPr>
      </w:pPr>
    </w:p>
    <w:p w14:paraId="626D6E1C" w14:textId="6DC26384" w:rsidR="000749B0" w:rsidRDefault="000749B0" w:rsidP="1879B43C">
      <w:pPr>
        <w:overflowPunct/>
        <w:autoSpaceDE/>
        <w:autoSpaceDN/>
        <w:adjustRightInd/>
        <w:spacing w:after="200" w:line="276" w:lineRule="auto"/>
        <w:rPr>
          <w:rFonts w:ascii="Arial" w:hAnsi="Arial" w:cs="Arial"/>
          <w:b/>
          <w:bCs/>
          <w:i/>
          <w:iCs/>
          <w:sz w:val="22"/>
          <w:szCs w:val="22"/>
        </w:rPr>
      </w:pPr>
    </w:p>
    <w:p w14:paraId="291CBD61" w14:textId="46C60E34" w:rsidR="000749B0" w:rsidRDefault="000749B0" w:rsidP="1879B43C">
      <w:pPr>
        <w:overflowPunct/>
        <w:autoSpaceDE/>
        <w:autoSpaceDN/>
        <w:adjustRightInd/>
        <w:spacing w:after="200" w:line="276" w:lineRule="auto"/>
        <w:rPr>
          <w:rFonts w:ascii="Arial" w:hAnsi="Arial" w:cs="Arial"/>
          <w:b/>
          <w:bCs/>
          <w:i/>
          <w:iCs/>
          <w:sz w:val="22"/>
          <w:szCs w:val="22"/>
        </w:rPr>
      </w:pPr>
    </w:p>
    <w:p w14:paraId="193746D1" w14:textId="7AFBFEBB" w:rsidR="000749B0" w:rsidRDefault="000749B0" w:rsidP="1879B43C">
      <w:pPr>
        <w:overflowPunct/>
        <w:autoSpaceDE/>
        <w:autoSpaceDN/>
        <w:adjustRightInd/>
        <w:spacing w:after="200" w:line="276" w:lineRule="auto"/>
        <w:rPr>
          <w:rFonts w:ascii="Arial" w:hAnsi="Arial" w:cs="Arial"/>
          <w:b/>
          <w:bCs/>
          <w:i/>
          <w:iCs/>
          <w:sz w:val="22"/>
          <w:szCs w:val="22"/>
        </w:rPr>
      </w:pPr>
    </w:p>
    <w:p w14:paraId="2EC48C1C" w14:textId="4DCE15AA" w:rsidR="000749B0" w:rsidRDefault="000749B0" w:rsidP="1879B43C">
      <w:pPr>
        <w:overflowPunct/>
        <w:autoSpaceDE/>
        <w:autoSpaceDN/>
        <w:adjustRightInd/>
        <w:spacing w:after="200" w:line="276" w:lineRule="auto"/>
        <w:rPr>
          <w:rFonts w:ascii="Arial" w:hAnsi="Arial" w:cs="Arial"/>
          <w:b/>
          <w:bCs/>
          <w:i/>
          <w:iCs/>
          <w:sz w:val="22"/>
          <w:szCs w:val="22"/>
        </w:rPr>
      </w:pPr>
    </w:p>
    <w:p w14:paraId="46B57E41" w14:textId="5F58CB82" w:rsidR="000749B0" w:rsidRDefault="000749B0" w:rsidP="1879B43C">
      <w:pPr>
        <w:overflowPunct/>
        <w:autoSpaceDE/>
        <w:autoSpaceDN/>
        <w:adjustRightInd/>
        <w:spacing w:after="200" w:line="276" w:lineRule="auto"/>
        <w:rPr>
          <w:rFonts w:ascii="Arial" w:hAnsi="Arial" w:cs="Arial"/>
          <w:b/>
          <w:bCs/>
          <w:i/>
          <w:iCs/>
          <w:sz w:val="22"/>
          <w:szCs w:val="22"/>
        </w:rPr>
      </w:pPr>
    </w:p>
    <w:p w14:paraId="4CCF1768" w14:textId="08570BFA" w:rsidR="000749B0" w:rsidRDefault="000749B0" w:rsidP="1879B43C">
      <w:pPr>
        <w:overflowPunct/>
        <w:autoSpaceDE/>
        <w:autoSpaceDN/>
        <w:adjustRightInd/>
        <w:spacing w:after="200" w:line="276" w:lineRule="auto"/>
        <w:rPr>
          <w:rFonts w:ascii="Arial" w:hAnsi="Arial" w:cs="Arial"/>
          <w:b/>
          <w:bCs/>
          <w:i/>
          <w:iCs/>
          <w:sz w:val="22"/>
          <w:szCs w:val="22"/>
        </w:rPr>
      </w:pPr>
    </w:p>
    <w:p w14:paraId="4577EB33" w14:textId="692183AE" w:rsidR="000749B0" w:rsidRDefault="000749B0" w:rsidP="1879B43C">
      <w:pPr>
        <w:overflowPunct/>
        <w:autoSpaceDE/>
        <w:autoSpaceDN/>
        <w:adjustRightInd/>
        <w:spacing w:after="200" w:line="276" w:lineRule="auto"/>
        <w:rPr>
          <w:rFonts w:ascii="Arial" w:hAnsi="Arial" w:cs="Arial"/>
          <w:b/>
          <w:bCs/>
          <w:i/>
          <w:iCs/>
          <w:sz w:val="22"/>
          <w:szCs w:val="22"/>
        </w:rPr>
      </w:pPr>
    </w:p>
    <w:p w14:paraId="18DE5526" w14:textId="40FEFA2A" w:rsidR="000749B0" w:rsidRDefault="000749B0" w:rsidP="1879B43C">
      <w:pPr>
        <w:overflowPunct/>
        <w:autoSpaceDE/>
        <w:autoSpaceDN/>
        <w:adjustRightInd/>
        <w:spacing w:after="200" w:line="276" w:lineRule="auto"/>
        <w:rPr>
          <w:rFonts w:ascii="Arial" w:hAnsi="Arial" w:cs="Arial"/>
          <w:b/>
          <w:bCs/>
          <w:i/>
          <w:iCs/>
          <w:sz w:val="22"/>
          <w:szCs w:val="22"/>
        </w:rPr>
      </w:pPr>
    </w:p>
    <w:p w14:paraId="5D858018" w14:textId="36053104" w:rsidR="000749B0" w:rsidRDefault="000749B0" w:rsidP="1879B43C">
      <w:pPr>
        <w:overflowPunct/>
        <w:autoSpaceDE/>
        <w:autoSpaceDN/>
        <w:adjustRightInd/>
        <w:spacing w:after="200" w:line="276" w:lineRule="auto"/>
        <w:rPr>
          <w:rFonts w:ascii="Arial" w:hAnsi="Arial" w:cs="Arial"/>
          <w:b/>
          <w:bCs/>
          <w:i/>
          <w:iCs/>
          <w:sz w:val="22"/>
          <w:szCs w:val="22"/>
        </w:rPr>
      </w:pPr>
    </w:p>
    <w:p w14:paraId="01C3D17C" w14:textId="2D031810" w:rsidR="000749B0" w:rsidRDefault="000749B0" w:rsidP="1879B43C">
      <w:pPr>
        <w:overflowPunct/>
        <w:autoSpaceDE/>
        <w:autoSpaceDN/>
        <w:adjustRightInd/>
        <w:spacing w:after="200" w:line="276" w:lineRule="auto"/>
        <w:rPr>
          <w:rFonts w:ascii="Arial" w:hAnsi="Arial" w:cs="Arial"/>
          <w:b/>
          <w:bCs/>
          <w:i/>
          <w:iCs/>
          <w:sz w:val="22"/>
          <w:szCs w:val="22"/>
        </w:rPr>
      </w:pPr>
    </w:p>
    <w:p w14:paraId="6DC6ADB0" w14:textId="77777777" w:rsidR="00C11E16" w:rsidRDefault="00C11E16" w:rsidP="1879B43C">
      <w:pPr>
        <w:overflowPunct/>
        <w:autoSpaceDE/>
        <w:autoSpaceDN/>
        <w:adjustRightInd/>
        <w:spacing w:after="200" w:line="276" w:lineRule="auto"/>
        <w:rPr>
          <w:rFonts w:ascii="Arial" w:hAnsi="Arial" w:cs="Arial"/>
          <w:b/>
          <w:bCs/>
          <w:i/>
          <w:iCs/>
          <w:sz w:val="22"/>
          <w:szCs w:val="22"/>
        </w:rPr>
      </w:pPr>
    </w:p>
    <w:p w14:paraId="420C2F30" w14:textId="77777777" w:rsidR="00C11E16" w:rsidRDefault="00C11E16" w:rsidP="1879B43C">
      <w:pPr>
        <w:overflowPunct/>
        <w:autoSpaceDE/>
        <w:autoSpaceDN/>
        <w:adjustRightInd/>
        <w:spacing w:after="200" w:line="276" w:lineRule="auto"/>
        <w:rPr>
          <w:rFonts w:ascii="Arial" w:hAnsi="Arial" w:cs="Arial"/>
          <w:b/>
          <w:bCs/>
          <w:i/>
          <w:iCs/>
          <w:sz w:val="22"/>
          <w:szCs w:val="22"/>
        </w:rPr>
      </w:pPr>
    </w:p>
    <w:p w14:paraId="43CD7726" w14:textId="29D6BBEC" w:rsidR="000749B0" w:rsidRDefault="622DB799" w:rsidP="1879B43C">
      <w:pPr>
        <w:overflowPunct/>
        <w:autoSpaceDE/>
        <w:autoSpaceDN/>
        <w:adjustRightInd/>
        <w:spacing w:after="200" w:line="276" w:lineRule="auto"/>
        <w:rPr>
          <w:rFonts w:ascii="Arial" w:hAnsi="Arial" w:cs="Arial"/>
          <w:b/>
          <w:bCs/>
          <w:i/>
          <w:iCs/>
          <w:sz w:val="22"/>
          <w:szCs w:val="22"/>
        </w:rPr>
      </w:pPr>
      <w:bookmarkStart w:id="2" w:name="_Hlk138187383"/>
      <w:r w:rsidRPr="1879B43C">
        <w:rPr>
          <w:rFonts w:ascii="Arial" w:hAnsi="Arial" w:cs="Arial"/>
          <w:b/>
          <w:bCs/>
          <w:i/>
          <w:iCs/>
          <w:sz w:val="22"/>
          <w:szCs w:val="22"/>
        </w:rPr>
        <w:t xml:space="preserve">Appendix 2: </w:t>
      </w:r>
      <w:r w:rsidR="1B2B184D" w:rsidRPr="1879B43C">
        <w:rPr>
          <w:rFonts w:ascii="Arial" w:hAnsi="Arial" w:cs="Arial"/>
          <w:b/>
          <w:bCs/>
          <w:i/>
          <w:iCs/>
          <w:sz w:val="22"/>
          <w:szCs w:val="22"/>
        </w:rPr>
        <w:t>Statutory Process</w:t>
      </w:r>
      <w:r w:rsidRPr="1879B43C">
        <w:rPr>
          <w:rFonts w:ascii="Arial" w:hAnsi="Arial" w:cs="Arial"/>
          <w:b/>
          <w:bCs/>
          <w:i/>
          <w:iCs/>
          <w:sz w:val="22"/>
          <w:szCs w:val="22"/>
        </w:rPr>
        <w:t xml:space="preserve"> Flow</w:t>
      </w:r>
      <w:r w:rsidR="1D0A2F69" w:rsidRPr="1879B43C">
        <w:rPr>
          <w:rFonts w:ascii="Arial" w:hAnsi="Arial" w:cs="Arial"/>
          <w:b/>
          <w:bCs/>
          <w:i/>
          <w:iCs/>
          <w:sz w:val="22"/>
          <w:szCs w:val="22"/>
        </w:rPr>
        <w:t>c</w:t>
      </w:r>
      <w:r w:rsidRPr="1879B43C">
        <w:rPr>
          <w:rFonts w:ascii="Arial" w:hAnsi="Arial" w:cs="Arial"/>
          <w:b/>
          <w:bCs/>
          <w:i/>
          <w:iCs/>
          <w:sz w:val="22"/>
          <w:szCs w:val="22"/>
        </w:rPr>
        <w:t xml:space="preserve">hart </w:t>
      </w:r>
      <w:r w:rsidR="14A7BF77" w:rsidRPr="1879B43C">
        <w:rPr>
          <w:rFonts w:ascii="Arial" w:hAnsi="Arial" w:cs="Arial"/>
          <w:b/>
          <w:bCs/>
          <w:i/>
          <w:iCs/>
          <w:sz w:val="22"/>
          <w:szCs w:val="22"/>
        </w:rPr>
        <w:t>(Draft to be updated Aug 2024)</w:t>
      </w:r>
    </w:p>
    <w:p w14:paraId="4865F7F2" w14:textId="068C0AC0" w:rsidR="000749B0" w:rsidRDefault="6D0B9E69" w:rsidP="1879B43C">
      <w:pPr>
        <w:overflowPunct/>
        <w:autoSpaceDE/>
        <w:autoSpaceDN/>
        <w:adjustRightInd/>
        <w:spacing w:after="200" w:line="276" w:lineRule="auto"/>
        <w:rPr>
          <w:rFonts w:ascii="Arial" w:hAnsi="Arial" w:cs="Arial"/>
          <w:b/>
          <w:bCs/>
          <w:i/>
          <w:iCs/>
          <w:sz w:val="22"/>
          <w:szCs w:val="22"/>
        </w:rPr>
      </w:pPr>
      <w:r>
        <w:rPr>
          <w:noProof/>
        </w:rPr>
        <w:lastRenderedPageBreak/>
        <w:drawing>
          <wp:inline distT="0" distB="0" distL="0" distR="0" wp14:anchorId="14BA9FC0" wp14:editId="17374F3D">
            <wp:extent cx="6017448" cy="7876097"/>
            <wp:effectExtent l="0" t="0" r="2540" b="0"/>
            <wp:docPr id="2077869189" name="Picture 207786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025886" cy="7887142"/>
                    </a:xfrm>
                    <a:prstGeom prst="rect">
                      <a:avLst/>
                    </a:prstGeom>
                  </pic:spPr>
                </pic:pic>
              </a:graphicData>
            </a:graphic>
          </wp:inline>
        </w:drawing>
      </w:r>
    </w:p>
    <w:p w14:paraId="30B27973" w14:textId="1139FD2F" w:rsidR="000749B0" w:rsidRDefault="622DB799" w:rsidP="1879B43C">
      <w:pPr>
        <w:overflowPunct/>
        <w:autoSpaceDE/>
        <w:autoSpaceDN/>
        <w:adjustRightInd/>
        <w:spacing w:after="200" w:line="276" w:lineRule="auto"/>
        <w:rPr>
          <w:rFonts w:ascii="Arial" w:hAnsi="Arial" w:cs="Arial"/>
          <w:b/>
          <w:bCs/>
          <w:i/>
          <w:iCs/>
          <w:sz w:val="22"/>
          <w:szCs w:val="22"/>
        </w:rPr>
      </w:pPr>
      <w:r w:rsidRPr="1879B43C">
        <w:rPr>
          <w:rFonts w:ascii="Arial" w:hAnsi="Arial" w:cs="Arial"/>
          <w:b/>
          <w:bCs/>
          <w:i/>
          <w:iCs/>
          <w:sz w:val="22"/>
          <w:szCs w:val="22"/>
        </w:rPr>
        <w:t>Appendix 3: Bullying Concern Assessment Form (BCAF)</w:t>
      </w:r>
      <w:r w:rsidR="7E634007" w:rsidRPr="1879B43C">
        <w:rPr>
          <w:rFonts w:ascii="Arial" w:hAnsi="Arial" w:cs="Arial"/>
          <w:b/>
          <w:bCs/>
          <w:i/>
          <w:iCs/>
          <w:sz w:val="22"/>
          <w:szCs w:val="22"/>
        </w:rPr>
        <w:t xml:space="preserve"> </w:t>
      </w:r>
    </w:p>
    <w:p w14:paraId="4DF2902D" w14:textId="7818518E" w:rsidR="000749B0" w:rsidRDefault="7E634007" w:rsidP="50FE66A7">
      <w:pPr>
        <w:pStyle w:val="ListParagraph"/>
        <w:overflowPunct/>
        <w:autoSpaceDE/>
        <w:autoSpaceDN/>
        <w:adjustRightInd/>
        <w:spacing w:after="200" w:line="276" w:lineRule="auto"/>
        <w:ind w:left="0"/>
        <w:rPr>
          <w:rFonts w:ascii="Arial" w:hAnsi="Arial" w:cs="Arial"/>
          <w:b/>
          <w:bCs/>
          <w:i/>
          <w:iCs/>
          <w:sz w:val="22"/>
          <w:szCs w:val="22"/>
        </w:rPr>
      </w:pPr>
      <w:r w:rsidRPr="50FE66A7">
        <w:rPr>
          <w:rFonts w:ascii="Arial" w:hAnsi="Arial" w:cs="Arial"/>
          <w:b/>
          <w:bCs/>
          <w:i/>
          <w:iCs/>
          <w:sz w:val="22"/>
          <w:szCs w:val="22"/>
        </w:rPr>
        <w:lastRenderedPageBreak/>
        <w:t>(To be updated Sept 2024</w:t>
      </w:r>
      <w:r w:rsidR="6173AC34" w:rsidRPr="50FE66A7">
        <w:rPr>
          <w:rFonts w:ascii="Arial" w:hAnsi="Arial" w:cs="Arial"/>
          <w:b/>
          <w:bCs/>
          <w:i/>
          <w:iCs/>
          <w:sz w:val="22"/>
          <w:szCs w:val="22"/>
        </w:rPr>
        <w:t xml:space="preserve"> through EDIS</w:t>
      </w:r>
      <w:r w:rsidRPr="50FE66A7">
        <w:rPr>
          <w:rFonts w:ascii="Arial" w:hAnsi="Arial" w:cs="Arial"/>
          <w:b/>
          <w:bCs/>
          <w:i/>
          <w:iCs/>
          <w:sz w:val="22"/>
          <w:szCs w:val="22"/>
        </w:rPr>
        <w:t>)</w:t>
      </w:r>
    </w:p>
    <w:p w14:paraId="4FFA9CC5" w14:textId="42DD560D" w:rsidR="50FE66A7" w:rsidRDefault="50FE66A7" w:rsidP="50FE66A7">
      <w:pPr>
        <w:pStyle w:val="ListParagraph"/>
        <w:spacing w:after="200" w:line="276" w:lineRule="auto"/>
        <w:ind w:left="0"/>
        <w:rPr>
          <w:rFonts w:ascii="Arial" w:hAnsi="Arial" w:cs="Arial"/>
          <w:b/>
          <w:bCs/>
          <w:sz w:val="24"/>
          <w:szCs w:val="24"/>
        </w:rPr>
      </w:pPr>
    </w:p>
    <w:p w14:paraId="1459AA86" w14:textId="579E18B8" w:rsidR="000749B0" w:rsidRPr="00E16E0C" w:rsidRDefault="622DB799" w:rsidP="492AC7D8">
      <w:pPr>
        <w:pStyle w:val="ListParagraph"/>
        <w:overflowPunct/>
        <w:autoSpaceDE/>
        <w:autoSpaceDN/>
        <w:adjustRightInd/>
        <w:spacing w:after="200" w:line="276" w:lineRule="auto"/>
        <w:ind w:left="0"/>
        <w:rPr>
          <w:rFonts w:ascii="Arial" w:hAnsi="Arial" w:cs="Arial"/>
          <w:b/>
          <w:bCs/>
          <w:sz w:val="24"/>
          <w:szCs w:val="24"/>
        </w:rPr>
      </w:pPr>
      <w:r w:rsidRPr="492AC7D8">
        <w:rPr>
          <w:rFonts w:ascii="Arial" w:hAnsi="Arial" w:cs="Arial"/>
          <w:b/>
          <w:bCs/>
          <w:sz w:val="24"/>
          <w:szCs w:val="24"/>
        </w:rPr>
        <w:t xml:space="preserve">Incident </w:t>
      </w:r>
      <w:r w:rsidR="689476E0" w:rsidRPr="492AC7D8">
        <w:rPr>
          <w:rFonts w:ascii="Arial" w:hAnsi="Arial" w:cs="Arial"/>
          <w:b/>
          <w:bCs/>
          <w:sz w:val="24"/>
          <w:szCs w:val="24"/>
        </w:rPr>
        <w:t xml:space="preserve">Date: </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0749B0" w:rsidRPr="00E16E0C" w14:paraId="6D01FFF9" w14:textId="77777777" w:rsidTr="00497AD8">
        <w:tc>
          <w:tcPr>
            <w:tcW w:w="2119" w:type="dxa"/>
          </w:tcPr>
          <w:p w14:paraId="4EEF8728"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Pupils Involved</w:t>
            </w:r>
          </w:p>
        </w:tc>
        <w:tc>
          <w:tcPr>
            <w:tcW w:w="1521" w:type="dxa"/>
          </w:tcPr>
          <w:p w14:paraId="5620F760"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Role</w:t>
            </w:r>
          </w:p>
        </w:tc>
        <w:tc>
          <w:tcPr>
            <w:tcW w:w="1583" w:type="dxa"/>
          </w:tcPr>
          <w:p w14:paraId="49BF02A7"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Incident Date</w:t>
            </w:r>
          </w:p>
        </w:tc>
        <w:tc>
          <w:tcPr>
            <w:tcW w:w="1666" w:type="dxa"/>
          </w:tcPr>
          <w:p w14:paraId="3FD5A645"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Gender</w:t>
            </w:r>
          </w:p>
        </w:tc>
        <w:tc>
          <w:tcPr>
            <w:tcW w:w="1385" w:type="dxa"/>
          </w:tcPr>
          <w:p w14:paraId="02588A99"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DOB</w:t>
            </w:r>
          </w:p>
        </w:tc>
        <w:tc>
          <w:tcPr>
            <w:tcW w:w="1528" w:type="dxa"/>
          </w:tcPr>
          <w:p w14:paraId="19C9C7C8"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Year and Reg</w:t>
            </w:r>
          </w:p>
        </w:tc>
      </w:tr>
      <w:tr w:rsidR="000749B0" w:rsidRPr="00E16E0C" w14:paraId="5D7E2757" w14:textId="77777777" w:rsidTr="00497AD8">
        <w:tc>
          <w:tcPr>
            <w:tcW w:w="2119" w:type="dxa"/>
          </w:tcPr>
          <w:p w14:paraId="00C5ECC5" w14:textId="77777777" w:rsidR="000749B0" w:rsidRPr="00E16E0C" w:rsidRDefault="000749B0" w:rsidP="00497AD8">
            <w:pPr>
              <w:overflowPunct/>
              <w:autoSpaceDE/>
              <w:autoSpaceDN/>
              <w:adjustRightInd/>
              <w:rPr>
                <w:rFonts w:ascii="Arial" w:hAnsi="Arial" w:cs="Arial"/>
              </w:rPr>
            </w:pPr>
          </w:p>
        </w:tc>
        <w:tc>
          <w:tcPr>
            <w:tcW w:w="1521" w:type="dxa"/>
          </w:tcPr>
          <w:p w14:paraId="4418F80A" w14:textId="77777777" w:rsidR="000749B0" w:rsidRPr="00E16E0C" w:rsidRDefault="000749B0" w:rsidP="00497AD8">
            <w:pPr>
              <w:overflowPunct/>
              <w:autoSpaceDE/>
              <w:autoSpaceDN/>
              <w:adjustRightInd/>
              <w:rPr>
                <w:rFonts w:ascii="Arial" w:hAnsi="Arial" w:cs="Arial"/>
              </w:rPr>
            </w:pPr>
          </w:p>
        </w:tc>
        <w:tc>
          <w:tcPr>
            <w:tcW w:w="1583" w:type="dxa"/>
          </w:tcPr>
          <w:p w14:paraId="0CF07380" w14:textId="77777777" w:rsidR="000749B0" w:rsidRPr="00E16E0C" w:rsidRDefault="000749B0" w:rsidP="00497AD8">
            <w:pPr>
              <w:overflowPunct/>
              <w:autoSpaceDE/>
              <w:autoSpaceDN/>
              <w:adjustRightInd/>
              <w:rPr>
                <w:rFonts w:ascii="Arial" w:hAnsi="Arial" w:cs="Arial"/>
              </w:rPr>
            </w:pPr>
          </w:p>
        </w:tc>
        <w:tc>
          <w:tcPr>
            <w:tcW w:w="1666" w:type="dxa"/>
          </w:tcPr>
          <w:p w14:paraId="7F8BA899" w14:textId="77777777" w:rsidR="000749B0" w:rsidRPr="00E16E0C" w:rsidRDefault="000749B0" w:rsidP="00497AD8">
            <w:pPr>
              <w:overflowPunct/>
              <w:autoSpaceDE/>
              <w:autoSpaceDN/>
              <w:adjustRightInd/>
              <w:rPr>
                <w:rFonts w:ascii="Arial" w:hAnsi="Arial" w:cs="Arial"/>
              </w:rPr>
            </w:pPr>
          </w:p>
        </w:tc>
        <w:tc>
          <w:tcPr>
            <w:tcW w:w="1385" w:type="dxa"/>
          </w:tcPr>
          <w:p w14:paraId="2BCFF124" w14:textId="77777777" w:rsidR="000749B0" w:rsidRPr="00E16E0C" w:rsidRDefault="000749B0" w:rsidP="00497AD8">
            <w:pPr>
              <w:overflowPunct/>
              <w:autoSpaceDE/>
              <w:autoSpaceDN/>
              <w:adjustRightInd/>
              <w:rPr>
                <w:rFonts w:ascii="Arial" w:hAnsi="Arial" w:cs="Arial"/>
              </w:rPr>
            </w:pPr>
          </w:p>
        </w:tc>
        <w:tc>
          <w:tcPr>
            <w:tcW w:w="1528" w:type="dxa"/>
          </w:tcPr>
          <w:p w14:paraId="6362B9C8" w14:textId="77777777" w:rsidR="000749B0" w:rsidRPr="00E16E0C" w:rsidRDefault="000749B0" w:rsidP="00497AD8">
            <w:pPr>
              <w:overflowPunct/>
              <w:autoSpaceDE/>
              <w:autoSpaceDN/>
              <w:adjustRightInd/>
              <w:rPr>
                <w:rFonts w:ascii="Arial" w:hAnsi="Arial" w:cs="Arial"/>
              </w:rPr>
            </w:pPr>
          </w:p>
        </w:tc>
      </w:tr>
      <w:tr w:rsidR="000749B0" w:rsidRPr="00E16E0C" w14:paraId="20696059" w14:textId="77777777" w:rsidTr="00497AD8">
        <w:tc>
          <w:tcPr>
            <w:tcW w:w="2119" w:type="dxa"/>
          </w:tcPr>
          <w:p w14:paraId="4BB80DD8" w14:textId="77777777" w:rsidR="000749B0" w:rsidRPr="00E16E0C" w:rsidRDefault="000749B0" w:rsidP="00497AD8">
            <w:pPr>
              <w:overflowPunct/>
              <w:autoSpaceDE/>
              <w:autoSpaceDN/>
              <w:adjustRightInd/>
              <w:rPr>
                <w:rFonts w:ascii="Arial" w:hAnsi="Arial" w:cs="Arial"/>
              </w:rPr>
            </w:pPr>
          </w:p>
        </w:tc>
        <w:tc>
          <w:tcPr>
            <w:tcW w:w="1521" w:type="dxa"/>
          </w:tcPr>
          <w:p w14:paraId="6EF7FE1E" w14:textId="77777777" w:rsidR="000749B0" w:rsidRPr="00E16E0C" w:rsidRDefault="000749B0" w:rsidP="00497AD8">
            <w:pPr>
              <w:overflowPunct/>
              <w:autoSpaceDE/>
              <w:autoSpaceDN/>
              <w:adjustRightInd/>
              <w:rPr>
                <w:rFonts w:ascii="Arial" w:hAnsi="Arial" w:cs="Arial"/>
              </w:rPr>
            </w:pPr>
          </w:p>
        </w:tc>
        <w:tc>
          <w:tcPr>
            <w:tcW w:w="1583" w:type="dxa"/>
          </w:tcPr>
          <w:p w14:paraId="3ADCBF42" w14:textId="77777777" w:rsidR="000749B0" w:rsidRPr="00E16E0C" w:rsidRDefault="000749B0" w:rsidP="00497AD8">
            <w:pPr>
              <w:overflowPunct/>
              <w:autoSpaceDE/>
              <w:autoSpaceDN/>
              <w:adjustRightInd/>
              <w:rPr>
                <w:rFonts w:ascii="Arial" w:hAnsi="Arial" w:cs="Arial"/>
              </w:rPr>
            </w:pPr>
          </w:p>
        </w:tc>
        <w:tc>
          <w:tcPr>
            <w:tcW w:w="1666" w:type="dxa"/>
          </w:tcPr>
          <w:p w14:paraId="41A21248" w14:textId="77777777" w:rsidR="000749B0" w:rsidRPr="00E16E0C" w:rsidRDefault="000749B0" w:rsidP="00497AD8">
            <w:pPr>
              <w:overflowPunct/>
              <w:autoSpaceDE/>
              <w:autoSpaceDN/>
              <w:adjustRightInd/>
              <w:rPr>
                <w:rFonts w:ascii="Arial" w:hAnsi="Arial" w:cs="Arial"/>
              </w:rPr>
            </w:pPr>
          </w:p>
        </w:tc>
        <w:tc>
          <w:tcPr>
            <w:tcW w:w="1385" w:type="dxa"/>
          </w:tcPr>
          <w:p w14:paraId="01A41CB1" w14:textId="77777777" w:rsidR="000749B0" w:rsidRPr="00E16E0C" w:rsidRDefault="000749B0" w:rsidP="00497AD8">
            <w:pPr>
              <w:overflowPunct/>
              <w:autoSpaceDE/>
              <w:autoSpaceDN/>
              <w:adjustRightInd/>
              <w:rPr>
                <w:rFonts w:ascii="Arial" w:hAnsi="Arial" w:cs="Arial"/>
              </w:rPr>
            </w:pPr>
          </w:p>
        </w:tc>
        <w:tc>
          <w:tcPr>
            <w:tcW w:w="1528" w:type="dxa"/>
          </w:tcPr>
          <w:p w14:paraId="0FED5F30" w14:textId="77777777" w:rsidR="000749B0" w:rsidRPr="00E16E0C" w:rsidRDefault="000749B0" w:rsidP="00497AD8">
            <w:pPr>
              <w:overflowPunct/>
              <w:autoSpaceDE/>
              <w:autoSpaceDN/>
              <w:adjustRightInd/>
              <w:rPr>
                <w:rFonts w:ascii="Arial" w:hAnsi="Arial" w:cs="Arial"/>
              </w:rPr>
            </w:pPr>
          </w:p>
        </w:tc>
      </w:tr>
    </w:tbl>
    <w:p w14:paraId="05A2063F" w14:textId="77777777" w:rsidR="000749B0" w:rsidRPr="00E16E0C" w:rsidRDefault="000749B0" w:rsidP="000749B0">
      <w:pPr>
        <w:overflowPunct/>
        <w:autoSpaceDE/>
        <w:autoSpaceDN/>
        <w:adjustRightInd/>
        <w:rPr>
          <w:rFonts w:ascii="Arial" w:hAnsi="Arial" w:cs="Arial"/>
        </w:rPr>
      </w:pPr>
    </w:p>
    <w:p w14:paraId="33D65ACB" w14:textId="77777777" w:rsidR="000749B0" w:rsidRPr="00E16E0C" w:rsidRDefault="000749B0" w:rsidP="000749B0">
      <w:pPr>
        <w:overflowPunct/>
        <w:autoSpaceDE/>
        <w:autoSpaceDN/>
        <w:adjustRightInd/>
        <w:rPr>
          <w:rFonts w:ascii="Arial" w:hAnsi="Arial" w:cs="Arial"/>
          <w:b/>
          <w:sz w:val="22"/>
          <w:szCs w:val="22"/>
        </w:rPr>
      </w:pPr>
    </w:p>
    <w:tbl>
      <w:tblPr>
        <w:tblStyle w:val="TableGrid"/>
        <w:tblW w:w="9889" w:type="dxa"/>
        <w:tblLook w:val="04A0" w:firstRow="1" w:lastRow="0" w:firstColumn="1" w:lastColumn="0" w:noHBand="0" w:noVBand="1"/>
      </w:tblPr>
      <w:tblGrid>
        <w:gridCol w:w="4788"/>
        <w:gridCol w:w="5101"/>
      </w:tblGrid>
      <w:tr w:rsidR="000749B0" w:rsidRPr="00E16E0C" w14:paraId="3B65BE31" w14:textId="77777777" w:rsidTr="00497AD8">
        <w:tc>
          <w:tcPr>
            <w:tcW w:w="4788" w:type="dxa"/>
          </w:tcPr>
          <w:p w14:paraId="4165ECE8"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Incident</w:t>
            </w:r>
          </w:p>
        </w:tc>
        <w:tc>
          <w:tcPr>
            <w:tcW w:w="5101" w:type="dxa"/>
          </w:tcPr>
          <w:p w14:paraId="7E3E6997"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Comments</w:t>
            </w:r>
          </w:p>
        </w:tc>
      </w:tr>
      <w:tr w:rsidR="000749B0" w:rsidRPr="00E16E0C" w14:paraId="070D8F12" w14:textId="77777777" w:rsidTr="00497AD8">
        <w:tc>
          <w:tcPr>
            <w:tcW w:w="4788" w:type="dxa"/>
          </w:tcPr>
          <w:p w14:paraId="493E2CDA" w14:textId="77777777" w:rsidR="000749B0" w:rsidRPr="00E16E0C" w:rsidRDefault="000749B0" w:rsidP="00497AD8">
            <w:pPr>
              <w:overflowPunct/>
              <w:autoSpaceDE/>
              <w:autoSpaceDN/>
              <w:adjustRightInd/>
              <w:rPr>
                <w:rFonts w:ascii="Arial" w:hAnsi="Arial" w:cs="Arial"/>
              </w:rPr>
            </w:pPr>
            <w:r w:rsidRPr="00E16E0C">
              <w:rPr>
                <w:rFonts w:ascii="Arial" w:hAnsi="Arial" w:cs="Arial"/>
              </w:rPr>
              <w:t>Bullying Concern</w:t>
            </w:r>
          </w:p>
        </w:tc>
        <w:tc>
          <w:tcPr>
            <w:tcW w:w="5101" w:type="dxa"/>
          </w:tcPr>
          <w:p w14:paraId="714B72DF" w14:textId="77777777" w:rsidR="000749B0" w:rsidRPr="00E16E0C" w:rsidRDefault="000749B0" w:rsidP="00497AD8">
            <w:pPr>
              <w:overflowPunct/>
              <w:autoSpaceDE/>
              <w:autoSpaceDN/>
              <w:adjustRightInd/>
              <w:rPr>
                <w:rFonts w:ascii="Arial" w:hAnsi="Arial" w:cs="Arial"/>
              </w:rPr>
            </w:pPr>
          </w:p>
          <w:p w14:paraId="7682C062" w14:textId="77777777" w:rsidR="000749B0" w:rsidRPr="00E16E0C" w:rsidRDefault="000749B0" w:rsidP="00497AD8">
            <w:pPr>
              <w:overflowPunct/>
              <w:autoSpaceDE/>
              <w:autoSpaceDN/>
              <w:adjustRightInd/>
              <w:rPr>
                <w:rFonts w:ascii="Arial" w:hAnsi="Arial" w:cs="Arial"/>
              </w:rPr>
            </w:pPr>
          </w:p>
          <w:p w14:paraId="111B54AF" w14:textId="77777777" w:rsidR="000749B0" w:rsidRPr="00E16E0C" w:rsidRDefault="000749B0" w:rsidP="00497AD8">
            <w:pPr>
              <w:overflowPunct/>
              <w:autoSpaceDE/>
              <w:autoSpaceDN/>
              <w:adjustRightInd/>
              <w:rPr>
                <w:rFonts w:ascii="Arial" w:hAnsi="Arial" w:cs="Arial"/>
              </w:rPr>
            </w:pPr>
          </w:p>
          <w:p w14:paraId="608C7266" w14:textId="77777777" w:rsidR="000749B0" w:rsidRPr="00E16E0C" w:rsidRDefault="000749B0" w:rsidP="00497AD8">
            <w:pPr>
              <w:overflowPunct/>
              <w:autoSpaceDE/>
              <w:autoSpaceDN/>
              <w:adjustRightInd/>
              <w:rPr>
                <w:rFonts w:ascii="Arial" w:hAnsi="Arial" w:cs="Arial"/>
              </w:rPr>
            </w:pPr>
          </w:p>
        </w:tc>
      </w:tr>
    </w:tbl>
    <w:p w14:paraId="2E365B1D" w14:textId="77777777" w:rsidR="000749B0" w:rsidRPr="00E16E0C" w:rsidRDefault="000749B0" w:rsidP="000749B0">
      <w:pPr>
        <w:overflowPunct/>
        <w:autoSpaceDE/>
        <w:autoSpaceDN/>
        <w:adjustRightInd/>
        <w:rPr>
          <w:rFonts w:ascii="Arial" w:hAnsi="Arial" w:cs="Arial"/>
        </w:rPr>
      </w:pPr>
    </w:p>
    <w:tbl>
      <w:tblPr>
        <w:tblpPr w:leftFromText="180" w:rightFromText="180" w:vertAnchor="text" w:horzAnchor="margin" w:tblpY="-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0749B0" w:rsidRPr="00E16E0C" w14:paraId="3BAA3168" w14:textId="77777777" w:rsidTr="492AC7D8">
        <w:trPr>
          <w:cantSplit/>
          <w:trHeight w:val="48"/>
        </w:trPr>
        <w:tc>
          <w:tcPr>
            <w:tcW w:w="9889" w:type="dxa"/>
            <w:gridSpan w:val="4"/>
          </w:tcPr>
          <w:p w14:paraId="76523C80" w14:textId="77777777" w:rsidR="000749B0" w:rsidRPr="00E16E0C" w:rsidRDefault="000749B0" w:rsidP="00497AD8">
            <w:pPr>
              <w:keepNext/>
              <w:overflowPunct/>
              <w:autoSpaceDE/>
              <w:autoSpaceDN/>
              <w:adjustRightInd/>
              <w:outlineLvl w:val="3"/>
              <w:rPr>
                <w:rFonts w:ascii="Arial" w:hAnsi="Arial" w:cs="Arial"/>
                <w:b/>
                <w:bCs/>
                <w:sz w:val="24"/>
                <w:szCs w:val="24"/>
                <w:lang w:eastAsia="en-US"/>
              </w:rPr>
            </w:pPr>
          </w:p>
          <w:p w14:paraId="4BE7F9F4" w14:textId="77777777" w:rsidR="000749B0" w:rsidRPr="00E16E0C" w:rsidRDefault="000749B0" w:rsidP="00497AD8">
            <w:pPr>
              <w:keepNext/>
              <w:overflowPunct/>
              <w:autoSpaceDE/>
              <w:autoSpaceDN/>
              <w:adjustRightInd/>
              <w:outlineLvl w:val="3"/>
              <w:rPr>
                <w:rFonts w:ascii="Arial" w:hAnsi="Arial" w:cs="Arial"/>
                <w:b/>
                <w:bCs/>
                <w:sz w:val="28"/>
                <w:szCs w:val="24"/>
                <w:lang w:eastAsia="en-US"/>
              </w:rPr>
            </w:pPr>
            <w:r w:rsidRPr="00E16E0C">
              <w:rPr>
                <w:rFonts w:ascii="Arial" w:hAnsi="Arial" w:cs="Arial"/>
                <w:b/>
                <w:bCs/>
                <w:sz w:val="24"/>
                <w:szCs w:val="24"/>
                <w:u w:val="single"/>
                <w:lang w:eastAsia="en-US"/>
              </w:rPr>
              <w:t>PART 1 - Assessment of Concern</w:t>
            </w:r>
            <w:r w:rsidRPr="00E16E0C">
              <w:rPr>
                <w:rFonts w:ascii="Arial" w:hAnsi="Arial" w:cs="Arial"/>
                <w:b/>
                <w:bCs/>
                <w:sz w:val="28"/>
                <w:szCs w:val="24"/>
                <w:lang w:eastAsia="en-US"/>
              </w:rPr>
              <w:t xml:space="preserve">                                              </w:t>
            </w:r>
            <w:r w:rsidRPr="00E16E0C">
              <w:rPr>
                <w:rFonts w:ascii="Arial" w:hAnsi="Arial" w:cs="Arial"/>
                <w:bCs/>
                <w:sz w:val="24"/>
                <w:szCs w:val="24"/>
                <w:lang w:eastAsia="en-US"/>
              </w:rPr>
              <w:t xml:space="preserve">Date: </w:t>
            </w:r>
          </w:p>
          <w:p w14:paraId="1D6CDE6F" w14:textId="77777777" w:rsidR="000749B0" w:rsidRPr="00E16E0C" w:rsidRDefault="000749B0" w:rsidP="00497AD8">
            <w:pPr>
              <w:overflowPunct/>
              <w:autoSpaceDE/>
              <w:autoSpaceDN/>
              <w:adjustRightInd/>
              <w:jc w:val="center"/>
              <w:rPr>
                <w:rFonts w:ascii="Arial" w:hAnsi="Arial" w:cs="Arial"/>
                <w:b/>
                <w:bCs/>
                <w:sz w:val="2"/>
              </w:rPr>
            </w:pPr>
          </w:p>
          <w:p w14:paraId="749E052A" w14:textId="77777777" w:rsidR="000749B0" w:rsidRPr="00E16E0C" w:rsidRDefault="000749B0" w:rsidP="00497AD8">
            <w:pPr>
              <w:overflowPunct/>
              <w:autoSpaceDE/>
              <w:autoSpaceDN/>
              <w:adjustRightInd/>
              <w:ind w:right="-58"/>
              <w:jc w:val="both"/>
              <w:rPr>
                <w:rFonts w:cs="Arial"/>
                <w:i/>
              </w:rPr>
            </w:pPr>
          </w:p>
          <w:p w14:paraId="6D3908FA" w14:textId="77777777" w:rsidR="000749B0" w:rsidRPr="00E16E0C" w:rsidRDefault="000749B0" w:rsidP="00497AD8">
            <w:pPr>
              <w:overflowPunct/>
              <w:autoSpaceDE/>
              <w:autoSpaceDN/>
              <w:adjustRightInd/>
              <w:ind w:right="-58"/>
              <w:jc w:val="both"/>
              <w:rPr>
                <w:rFonts w:cs="Arial"/>
                <w:i/>
              </w:rPr>
            </w:pPr>
          </w:p>
          <w:p w14:paraId="401A4E3D" w14:textId="77777777" w:rsidR="000749B0" w:rsidRPr="00E16E0C" w:rsidRDefault="000749B0" w:rsidP="00497AD8">
            <w:pPr>
              <w:overflowPunct/>
              <w:autoSpaceDE/>
              <w:autoSpaceDN/>
              <w:adjustRightInd/>
              <w:ind w:right="-58"/>
              <w:jc w:val="both"/>
              <w:rPr>
                <w:rFonts w:ascii="Arial" w:hAnsi="Arial" w:cs="Arial"/>
              </w:rPr>
            </w:pPr>
            <w:r w:rsidRPr="00E16E0C">
              <w:rPr>
                <w:rFonts w:ascii="Arial" w:hAnsi="Arial" w:cs="Arial"/>
              </w:rPr>
              <w:t>Addressing Bullying in Schools Act (Northern Ireland) 2016 defines bullying as follows:</w:t>
            </w:r>
          </w:p>
          <w:p w14:paraId="4C3857E5" w14:textId="77777777" w:rsidR="000749B0" w:rsidRPr="00E16E0C" w:rsidRDefault="000749B0" w:rsidP="00497AD8">
            <w:pPr>
              <w:overflowPunct/>
              <w:autoSpaceDE/>
              <w:autoSpaceDN/>
              <w:adjustRightInd/>
              <w:ind w:right="-58"/>
              <w:jc w:val="both"/>
              <w:rPr>
                <w:rFonts w:cs="Arial"/>
                <w:i/>
              </w:rPr>
            </w:pPr>
          </w:p>
          <w:p w14:paraId="2890CEF3" w14:textId="77777777" w:rsidR="000749B0" w:rsidRPr="00E16E0C" w:rsidRDefault="000749B0" w:rsidP="00497AD8">
            <w:pPr>
              <w:overflowPunct/>
              <w:autoSpaceDE/>
              <w:autoSpaceDN/>
              <w:adjustRightInd/>
              <w:ind w:right="-58"/>
              <w:jc w:val="both"/>
              <w:rPr>
                <w:rFonts w:ascii="Arial" w:hAnsi="Arial" w:cs="Arial"/>
              </w:rPr>
            </w:pPr>
            <w:r w:rsidRPr="00E16E0C">
              <w:rPr>
                <w:rFonts w:cs="Arial"/>
                <w:i/>
              </w:rPr>
              <w:t>“</w:t>
            </w:r>
            <w:r w:rsidRPr="00E16E0C">
              <w:rPr>
                <w:rFonts w:ascii="Arial" w:hAnsi="Arial" w:cs="Arial"/>
                <w:i/>
              </w:rPr>
              <w:t>bullying” includes (but is not limited to) the repeated use of —</w:t>
            </w:r>
          </w:p>
          <w:p w14:paraId="56600330" w14:textId="77777777" w:rsidR="000749B0" w:rsidRPr="00E16E0C" w:rsidRDefault="000749B0" w:rsidP="00497AD8">
            <w:pPr>
              <w:overflowPunct/>
              <w:autoSpaceDE/>
              <w:autoSpaceDN/>
              <w:adjustRightInd/>
              <w:ind w:left="720" w:right="-58"/>
              <w:jc w:val="both"/>
              <w:rPr>
                <w:rFonts w:ascii="Arial" w:hAnsi="Arial" w:cs="Arial"/>
                <w:i/>
                <w:lang w:eastAsia="en-US"/>
              </w:rPr>
            </w:pPr>
            <w:r w:rsidRPr="00E16E0C">
              <w:rPr>
                <w:rFonts w:ascii="Arial" w:hAnsi="Arial" w:cs="Arial"/>
                <w:i/>
                <w:lang w:eastAsia="en-US"/>
              </w:rPr>
              <w:t>(a)</w:t>
            </w:r>
            <w:r w:rsidRPr="00E16E0C">
              <w:rPr>
                <w:rFonts w:ascii="Arial" w:hAnsi="Arial" w:cs="Arial"/>
                <w:i/>
                <w:lang w:eastAsia="en-US"/>
              </w:rPr>
              <w:tab/>
              <w:t xml:space="preserve">any verbal, written or electronic communication </w:t>
            </w:r>
          </w:p>
          <w:p w14:paraId="3C672A25" w14:textId="77777777" w:rsidR="000749B0" w:rsidRPr="00E16E0C" w:rsidRDefault="000749B0" w:rsidP="00497AD8">
            <w:pPr>
              <w:overflowPunct/>
              <w:autoSpaceDE/>
              <w:autoSpaceDN/>
              <w:adjustRightInd/>
              <w:ind w:left="426" w:right="-58" w:firstLine="294"/>
              <w:jc w:val="both"/>
              <w:rPr>
                <w:rFonts w:ascii="Arial" w:hAnsi="Arial" w:cs="Arial"/>
                <w:i/>
                <w:lang w:eastAsia="en-US"/>
              </w:rPr>
            </w:pPr>
            <w:r w:rsidRPr="00E16E0C">
              <w:rPr>
                <w:rFonts w:ascii="Arial" w:hAnsi="Arial" w:cs="Arial"/>
                <w:i/>
                <w:lang w:eastAsia="en-US"/>
              </w:rPr>
              <w:t>(b)</w:t>
            </w:r>
            <w:r w:rsidRPr="00E16E0C">
              <w:rPr>
                <w:rFonts w:ascii="Arial" w:hAnsi="Arial" w:cs="Arial"/>
                <w:i/>
                <w:lang w:eastAsia="en-US"/>
              </w:rPr>
              <w:tab/>
              <w:t xml:space="preserve">any other act, or </w:t>
            </w:r>
          </w:p>
          <w:p w14:paraId="5CC8A1E2" w14:textId="77777777" w:rsidR="000749B0" w:rsidRPr="00E16E0C" w:rsidRDefault="000749B0" w:rsidP="00497AD8">
            <w:pPr>
              <w:overflowPunct/>
              <w:autoSpaceDE/>
              <w:autoSpaceDN/>
              <w:adjustRightInd/>
              <w:ind w:left="426" w:right="-58" w:firstLine="294"/>
              <w:jc w:val="both"/>
              <w:rPr>
                <w:rFonts w:ascii="Arial" w:hAnsi="Arial" w:cs="Arial"/>
                <w:i/>
                <w:lang w:eastAsia="en-US"/>
              </w:rPr>
            </w:pPr>
            <w:r w:rsidRPr="00E16E0C">
              <w:rPr>
                <w:rFonts w:ascii="Arial" w:hAnsi="Arial" w:cs="Arial"/>
                <w:i/>
                <w:lang w:eastAsia="en-US"/>
              </w:rPr>
              <w:t xml:space="preserve">(c) </w:t>
            </w:r>
            <w:r w:rsidRPr="00E16E0C">
              <w:rPr>
                <w:rFonts w:ascii="Arial" w:hAnsi="Arial" w:cs="Arial"/>
                <w:i/>
                <w:lang w:eastAsia="en-US"/>
              </w:rPr>
              <w:tab/>
              <w:t xml:space="preserve">any combination of those, </w:t>
            </w:r>
          </w:p>
          <w:p w14:paraId="17F75024" w14:textId="77777777" w:rsidR="000749B0" w:rsidRPr="00E16E0C" w:rsidRDefault="000749B0" w:rsidP="00497AD8">
            <w:pPr>
              <w:overflowPunct/>
              <w:autoSpaceDE/>
              <w:autoSpaceDN/>
              <w:adjustRightInd/>
              <w:ind w:left="142" w:right="-58" w:hanging="295"/>
              <w:jc w:val="both"/>
              <w:rPr>
                <w:rFonts w:ascii="Arial" w:hAnsi="Arial" w:cs="Arial"/>
                <w:i/>
                <w:sz w:val="24"/>
                <w:szCs w:val="24"/>
                <w:lang w:eastAsia="en-US"/>
              </w:rPr>
            </w:pPr>
            <w:r w:rsidRPr="00E16E0C">
              <w:rPr>
                <w:rFonts w:ascii="Arial" w:hAnsi="Arial" w:cs="Arial"/>
                <w:i/>
                <w:lang w:eastAsia="en-US"/>
              </w:rPr>
              <w:t xml:space="preserve">       by a pupil or a group of pupils against another pupil or group of pupils, with the intention of causing physical or emotional harm to that pupil or group of pupils</w:t>
            </w:r>
            <w:r w:rsidRPr="00E16E0C">
              <w:rPr>
                <w:rFonts w:ascii="Arial" w:hAnsi="Arial" w:cs="Arial"/>
                <w:i/>
                <w:sz w:val="24"/>
                <w:szCs w:val="24"/>
                <w:lang w:eastAsia="en-US"/>
              </w:rPr>
              <w:t>.</w:t>
            </w:r>
          </w:p>
          <w:p w14:paraId="05CA4448" w14:textId="77777777" w:rsidR="000749B0" w:rsidRPr="00E16E0C" w:rsidRDefault="000749B0" w:rsidP="00497AD8">
            <w:pPr>
              <w:overflowPunct/>
              <w:autoSpaceDE/>
              <w:autoSpaceDN/>
              <w:adjustRightInd/>
              <w:ind w:left="142" w:right="-58" w:hanging="295"/>
              <w:jc w:val="both"/>
              <w:rPr>
                <w:rFonts w:ascii="Arial" w:hAnsi="Arial" w:cs="Arial"/>
                <w:i/>
                <w:sz w:val="24"/>
                <w:szCs w:val="24"/>
                <w:lang w:eastAsia="en-US"/>
              </w:rPr>
            </w:pPr>
          </w:p>
        </w:tc>
      </w:tr>
      <w:tr w:rsidR="000749B0" w:rsidRPr="00E16E0C" w14:paraId="1B481744" w14:textId="77777777" w:rsidTr="492AC7D8">
        <w:trPr>
          <w:cantSplit/>
          <w:trHeight w:val="538"/>
        </w:trPr>
        <w:tc>
          <w:tcPr>
            <w:tcW w:w="3261" w:type="dxa"/>
          </w:tcPr>
          <w:p w14:paraId="0B3645EA" w14:textId="77777777" w:rsidR="000749B0" w:rsidRPr="00E16E0C" w:rsidRDefault="000749B0" w:rsidP="00497AD8">
            <w:pPr>
              <w:overflowPunct/>
              <w:autoSpaceDE/>
              <w:autoSpaceDN/>
              <w:adjustRightInd/>
              <w:jc w:val="center"/>
              <w:rPr>
                <w:rFonts w:ascii="Arial" w:hAnsi="Arial" w:cs="Arial"/>
                <w:b/>
                <w:bCs/>
              </w:rPr>
            </w:pPr>
          </w:p>
        </w:tc>
        <w:tc>
          <w:tcPr>
            <w:tcW w:w="3226" w:type="dxa"/>
          </w:tcPr>
          <w:p w14:paraId="3C24E166" w14:textId="77777777" w:rsidR="000749B0" w:rsidRPr="00E16E0C" w:rsidRDefault="000749B0" w:rsidP="00497AD8">
            <w:pPr>
              <w:overflowPunct/>
              <w:autoSpaceDE/>
              <w:autoSpaceDN/>
              <w:adjustRightInd/>
              <w:jc w:val="center"/>
              <w:rPr>
                <w:rFonts w:ascii="Arial" w:hAnsi="Arial" w:cs="Arial"/>
                <w:b/>
                <w:bCs/>
              </w:rPr>
            </w:pPr>
            <w:r w:rsidRPr="00E16E0C">
              <w:rPr>
                <w:rFonts w:ascii="Arial" w:hAnsi="Arial" w:cs="Arial"/>
                <w:b/>
                <w:bCs/>
              </w:rPr>
              <w:t>Name(s)</w:t>
            </w:r>
          </w:p>
        </w:tc>
        <w:tc>
          <w:tcPr>
            <w:tcW w:w="992" w:type="dxa"/>
          </w:tcPr>
          <w:p w14:paraId="6DE7D327" w14:textId="77777777" w:rsidR="000749B0" w:rsidRPr="00E16E0C" w:rsidRDefault="000749B0" w:rsidP="00497AD8">
            <w:pPr>
              <w:overflowPunct/>
              <w:autoSpaceDE/>
              <w:autoSpaceDN/>
              <w:adjustRightInd/>
              <w:jc w:val="center"/>
              <w:rPr>
                <w:rFonts w:ascii="Arial" w:hAnsi="Arial" w:cs="Arial"/>
                <w:b/>
                <w:bCs/>
              </w:rPr>
            </w:pPr>
            <w:r w:rsidRPr="00E16E0C">
              <w:rPr>
                <w:rFonts w:ascii="Arial" w:hAnsi="Arial" w:cs="Arial"/>
                <w:b/>
                <w:bCs/>
              </w:rPr>
              <w:t xml:space="preserve">Gender </w:t>
            </w:r>
            <w:r w:rsidRPr="00E16E0C">
              <w:rPr>
                <w:rFonts w:ascii="Arial" w:hAnsi="Arial" w:cs="Arial"/>
              </w:rPr>
              <w:t xml:space="preserve"> </w:t>
            </w:r>
          </w:p>
        </w:tc>
        <w:tc>
          <w:tcPr>
            <w:tcW w:w="2410" w:type="dxa"/>
          </w:tcPr>
          <w:p w14:paraId="719C7BD9" w14:textId="77777777" w:rsidR="000749B0" w:rsidRPr="00E16E0C" w:rsidRDefault="000749B0" w:rsidP="00497AD8">
            <w:pPr>
              <w:overflowPunct/>
              <w:autoSpaceDE/>
              <w:autoSpaceDN/>
              <w:adjustRightInd/>
              <w:jc w:val="center"/>
              <w:rPr>
                <w:rFonts w:ascii="Arial" w:hAnsi="Arial" w:cs="Arial"/>
                <w:b/>
                <w:bCs/>
              </w:rPr>
            </w:pPr>
            <w:r w:rsidRPr="00E16E0C">
              <w:rPr>
                <w:rFonts w:ascii="Arial" w:hAnsi="Arial" w:cs="Arial"/>
                <w:b/>
                <w:bCs/>
              </w:rPr>
              <w:t xml:space="preserve">DOB/Year Group </w:t>
            </w:r>
          </w:p>
        </w:tc>
      </w:tr>
      <w:tr w:rsidR="000749B0" w:rsidRPr="00E16E0C" w14:paraId="37FC96D4" w14:textId="77777777" w:rsidTr="492AC7D8">
        <w:trPr>
          <w:cantSplit/>
          <w:trHeight w:val="124"/>
        </w:trPr>
        <w:tc>
          <w:tcPr>
            <w:tcW w:w="3261" w:type="dxa"/>
          </w:tcPr>
          <w:p w14:paraId="37B140AE" w14:textId="77777777" w:rsidR="000749B0" w:rsidRPr="00E16E0C" w:rsidRDefault="000749B0" w:rsidP="00497AD8">
            <w:pPr>
              <w:overflowPunct/>
              <w:autoSpaceDE/>
              <w:autoSpaceDN/>
              <w:adjustRightInd/>
              <w:rPr>
                <w:rFonts w:ascii="Arial" w:hAnsi="Arial" w:cs="Arial"/>
              </w:rPr>
            </w:pPr>
          </w:p>
          <w:p w14:paraId="260B16CC" w14:textId="77777777" w:rsidR="000749B0" w:rsidRPr="00E16E0C" w:rsidRDefault="000749B0" w:rsidP="00497AD8">
            <w:pPr>
              <w:overflowPunct/>
              <w:autoSpaceDE/>
              <w:autoSpaceDN/>
              <w:adjustRightInd/>
              <w:rPr>
                <w:rFonts w:ascii="Arial" w:hAnsi="Arial" w:cs="Arial"/>
              </w:rPr>
            </w:pPr>
            <w:r w:rsidRPr="00E16E0C">
              <w:rPr>
                <w:rFonts w:ascii="Arial" w:hAnsi="Arial" w:cs="Arial"/>
              </w:rPr>
              <w:t>Person(s) reporting concern</w:t>
            </w:r>
          </w:p>
          <w:p w14:paraId="127663CF" w14:textId="77777777" w:rsidR="000749B0" w:rsidRPr="00E16E0C" w:rsidRDefault="000749B0" w:rsidP="00497AD8">
            <w:pPr>
              <w:overflowPunct/>
              <w:autoSpaceDE/>
              <w:autoSpaceDN/>
              <w:adjustRightInd/>
              <w:rPr>
                <w:rFonts w:ascii="Arial" w:hAnsi="Arial" w:cs="Arial"/>
              </w:rPr>
            </w:pPr>
          </w:p>
        </w:tc>
        <w:tc>
          <w:tcPr>
            <w:tcW w:w="3226" w:type="dxa"/>
          </w:tcPr>
          <w:p w14:paraId="62DFAB8D" w14:textId="77777777" w:rsidR="000749B0" w:rsidRPr="00E16E0C" w:rsidRDefault="000749B0" w:rsidP="00497AD8">
            <w:pPr>
              <w:overflowPunct/>
              <w:autoSpaceDE/>
              <w:autoSpaceDN/>
              <w:adjustRightInd/>
              <w:rPr>
                <w:rFonts w:ascii="Arial" w:hAnsi="Arial" w:cs="Arial"/>
              </w:rPr>
            </w:pPr>
          </w:p>
        </w:tc>
        <w:tc>
          <w:tcPr>
            <w:tcW w:w="992" w:type="dxa"/>
          </w:tcPr>
          <w:p w14:paraId="39C538A2" w14:textId="77777777" w:rsidR="000749B0" w:rsidRPr="00E16E0C" w:rsidRDefault="000749B0" w:rsidP="00497AD8">
            <w:pPr>
              <w:overflowPunct/>
              <w:autoSpaceDE/>
              <w:autoSpaceDN/>
              <w:adjustRightInd/>
              <w:rPr>
                <w:rFonts w:ascii="Arial" w:hAnsi="Arial" w:cs="Arial"/>
              </w:rPr>
            </w:pPr>
          </w:p>
        </w:tc>
        <w:tc>
          <w:tcPr>
            <w:tcW w:w="2410" w:type="dxa"/>
          </w:tcPr>
          <w:p w14:paraId="5E1A74B8" w14:textId="77777777" w:rsidR="000749B0" w:rsidRPr="00E16E0C" w:rsidRDefault="000749B0" w:rsidP="00497AD8">
            <w:pPr>
              <w:overflowPunct/>
              <w:autoSpaceDE/>
              <w:autoSpaceDN/>
              <w:adjustRightInd/>
              <w:rPr>
                <w:rFonts w:ascii="Arial" w:hAnsi="Arial" w:cs="Arial"/>
              </w:rPr>
            </w:pPr>
          </w:p>
        </w:tc>
      </w:tr>
      <w:tr w:rsidR="000749B0" w:rsidRPr="00E16E0C" w14:paraId="5895202E" w14:textId="77777777" w:rsidTr="492AC7D8">
        <w:trPr>
          <w:cantSplit/>
          <w:trHeight w:val="124"/>
        </w:trPr>
        <w:tc>
          <w:tcPr>
            <w:tcW w:w="3261" w:type="dxa"/>
          </w:tcPr>
          <w:p w14:paraId="703310A4" w14:textId="77777777" w:rsidR="000749B0" w:rsidRPr="00E16E0C" w:rsidRDefault="000749B0" w:rsidP="00497AD8">
            <w:pPr>
              <w:overflowPunct/>
              <w:autoSpaceDE/>
              <w:autoSpaceDN/>
              <w:adjustRightInd/>
              <w:rPr>
                <w:rFonts w:ascii="Arial" w:hAnsi="Arial" w:cs="Arial"/>
              </w:rPr>
            </w:pPr>
          </w:p>
          <w:p w14:paraId="7212444F" w14:textId="38CEB558" w:rsidR="000749B0" w:rsidRPr="00E16E0C" w:rsidRDefault="000749B0" w:rsidP="00497AD8">
            <w:pPr>
              <w:overflowPunct/>
              <w:autoSpaceDE/>
              <w:autoSpaceDN/>
              <w:adjustRightInd/>
              <w:rPr>
                <w:rFonts w:ascii="Arial" w:hAnsi="Arial" w:cs="Arial"/>
              </w:rPr>
            </w:pPr>
            <w:r w:rsidRPr="492AC7D8">
              <w:rPr>
                <w:rFonts w:ascii="Arial" w:hAnsi="Arial" w:cs="Arial"/>
              </w:rPr>
              <w:t xml:space="preserve">Name of pupil(s) experiencing alleged bullying </w:t>
            </w:r>
            <w:r w:rsidR="1ADC3FDE" w:rsidRPr="492AC7D8">
              <w:rPr>
                <w:rFonts w:ascii="Arial" w:hAnsi="Arial" w:cs="Arial"/>
              </w:rPr>
              <w:t xml:space="preserve">type </w:t>
            </w:r>
            <w:r w:rsidRPr="492AC7D8">
              <w:rPr>
                <w:rFonts w:ascii="Arial" w:hAnsi="Arial" w:cs="Arial"/>
              </w:rPr>
              <w:t>behaviour</w:t>
            </w:r>
          </w:p>
          <w:p w14:paraId="41D377B8" w14:textId="77777777" w:rsidR="000749B0" w:rsidRPr="00E16E0C" w:rsidRDefault="000749B0" w:rsidP="00497AD8">
            <w:pPr>
              <w:overflowPunct/>
              <w:autoSpaceDE/>
              <w:autoSpaceDN/>
              <w:adjustRightInd/>
              <w:rPr>
                <w:rFonts w:ascii="Arial" w:hAnsi="Arial" w:cs="Arial"/>
              </w:rPr>
            </w:pPr>
          </w:p>
        </w:tc>
        <w:tc>
          <w:tcPr>
            <w:tcW w:w="3226" w:type="dxa"/>
          </w:tcPr>
          <w:p w14:paraId="68A4B2C5" w14:textId="77777777" w:rsidR="000749B0" w:rsidRPr="00E16E0C" w:rsidRDefault="000749B0" w:rsidP="00497AD8">
            <w:pPr>
              <w:overflowPunct/>
              <w:autoSpaceDE/>
              <w:autoSpaceDN/>
              <w:adjustRightInd/>
              <w:rPr>
                <w:rFonts w:ascii="Arial" w:hAnsi="Arial" w:cs="Arial"/>
              </w:rPr>
            </w:pPr>
          </w:p>
          <w:p w14:paraId="116B231C" w14:textId="77777777" w:rsidR="000749B0" w:rsidRPr="00E16E0C" w:rsidRDefault="000749B0" w:rsidP="00497AD8">
            <w:pPr>
              <w:overflowPunct/>
              <w:autoSpaceDE/>
              <w:autoSpaceDN/>
              <w:adjustRightInd/>
              <w:rPr>
                <w:rFonts w:ascii="Arial" w:hAnsi="Arial" w:cs="Arial"/>
              </w:rPr>
            </w:pPr>
          </w:p>
        </w:tc>
        <w:tc>
          <w:tcPr>
            <w:tcW w:w="992" w:type="dxa"/>
          </w:tcPr>
          <w:p w14:paraId="562EA018" w14:textId="77777777" w:rsidR="000749B0" w:rsidRPr="00E16E0C" w:rsidRDefault="000749B0" w:rsidP="00497AD8">
            <w:pPr>
              <w:overflowPunct/>
              <w:autoSpaceDE/>
              <w:autoSpaceDN/>
              <w:adjustRightInd/>
              <w:rPr>
                <w:rFonts w:ascii="Arial" w:hAnsi="Arial" w:cs="Arial"/>
              </w:rPr>
            </w:pPr>
          </w:p>
        </w:tc>
        <w:tc>
          <w:tcPr>
            <w:tcW w:w="2410" w:type="dxa"/>
          </w:tcPr>
          <w:p w14:paraId="55C09807" w14:textId="77777777" w:rsidR="000749B0" w:rsidRPr="00E16E0C" w:rsidRDefault="000749B0" w:rsidP="00497AD8">
            <w:pPr>
              <w:overflowPunct/>
              <w:autoSpaceDE/>
              <w:autoSpaceDN/>
              <w:adjustRightInd/>
              <w:rPr>
                <w:rFonts w:ascii="Arial" w:hAnsi="Arial" w:cs="Arial"/>
              </w:rPr>
            </w:pPr>
          </w:p>
        </w:tc>
      </w:tr>
      <w:tr w:rsidR="000749B0" w:rsidRPr="00E16E0C" w14:paraId="2EE27458" w14:textId="77777777" w:rsidTr="492AC7D8">
        <w:trPr>
          <w:cantSplit/>
          <w:trHeight w:val="85"/>
        </w:trPr>
        <w:tc>
          <w:tcPr>
            <w:tcW w:w="3261" w:type="dxa"/>
          </w:tcPr>
          <w:p w14:paraId="6C00642B" w14:textId="77777777" w:rsidR="000749B0" w:rsidRPr="00E16E0C" w:rsidRDefault="000749B0" w:rsidP="00497AD8">
            <w:pPr>
              <w:overflowPunct/>
              <w:autoSpaceDE/>
              <w:autoSpaceDN/>
              <w:adjustRightInd/>
              <w:rPr>
                <w:rFonts w:ascii="Arial" w:hAnsi="Arial" w:cs="Arial"/>
              </w:rPr>
            </w:pPr>
          </w:p>
          <w:p w14:paraId="660FAF31" w14:textId="6AFCB4CE" w:rsidR="000749B0" w:rsidRPr="00E16E0C" w:rsidRDefault="000749B0" w:rsidP="00497AD8">
            <w:pPr>
              <w:overflowPunct/>
              <w:autoSpaceDE/>
              <w:autoSpaceDN/>
              <w:adjustRightInd/>
              <w:rPr>
                <w:rFonts w:ascii="Arial" w:hAnsi="Arial" w:cs="Arial"/>
              </w:rPr>
            </w:pPr>
            <w:r w:rsidRPr="492AC7D8">
              <w:rPr>
                <w:rFonts w:ascii="Arial" w:hAnsi="Arial" w:cs="Arial"/>
              </w:rPr>
              <w:t>Name of Pupil(s) demonstrating alleged bullying</w:t>
            </w:r>
            <w:r w:rsidR="226771E0" w:rsidRPr="492AC7D8">
              <w:rPr>
                <w:rFonts w:ascii="Arial" w:hAnsi="Arial" w:cs="Arial"/>
              </w:rPr>
              <w:t xml:space="preserve"> type</w:t>
            </w:r>
            <w:r w:rsidRPr="492AC7D8">
              <w:rPr>
                <w:rFonts w:ascii="Arial" w:hAnsi="Arial" w:cs="Arial"/>
              </w:rPr>
              <w:t xml:space="preserve"> behaviour</w:t>
            </w:r>
          </w:p>
          <w:p w14:paraId="02C0E876" w14:textId="77777777" w:rsidR="000749B0" w:rsidRPr="00E16E0C" w:rsidRDefault="000749B0" w:rsidP="00497AD8">
            <w:pPr>
              <w:overflowPunct/>
              <w:autoSpaceDE/>
              <w:autoSpaceDN/>
              <w:adjustRightInd/>
              <w:rPr>
                <w:rFonts w:ascii="Arial" w:hAnsi="Arial" w:cs="Arial"/>
              </w:rPr>
            </w:pPr>
          </w:p>
        </w:tc>
        <w:tc>
          <w:tcPr>
            <w:tcW w:w="3226" w:type="dxa"/>
          </w:tcPr>
          <w:p w14:paraId="3DA29B6F" w14:textId="77777777" w:rsidR="000749B0" w:rsidRPr="00E16E0C" w:rsidRDefault="000749B0" w:rsidP="00497AD8">
            <w:pPr>
              <w:overflowPunct/>
              <w:autoSpaceDE/>
              <w:autoSpaceDN/>
              <w:adjustRightInd/>
              <w:rPr>
                <w:rFonts w:ascii="Arial" w:hAnsi="Arial" w:cs="Arial"/>
                <w:sz w:val="10"/>
              </w:rPr>
            </w:pPr>
          </w:p>
          <w:p w14:paraId="2231BD62" w14:textId="77777777" w:rsidR="000749B0" w:rsidRPr="00E16E0C" w:rsidRDefault="000749B0" w:rsidP="00497AD8">
            <w:pPr>
              <w:overflowPunct/>
              <w:autoSpaceDE/>
              <w:autoSpaceDN/>
              <w:adjustRightInd/>
              <w:rPr>
                <w:rFonts w:ascii="Arial" w:hAnsi="Arial" w:cs="Arial"/>
              </w:rPr>
            </w:pPr>
          </w:p>
        </w:tc>
        <w:tc>
          <w:tcPr>
            <w:tcW w:w="992" w:type="dxa"/>
          </w:tcPr>
          <w:p w14:paraId="693B0ABA" w14:textId="77777777" w:rsidR="000749B0" w:rsidRPr="00E16E0C" w:rsidRDefault="000749B0" w:rsidP="00497AD8">
            <w:pPr>
              <w:overflowPunct/>
              <w:autoSpaceDE/>
              <w:autoSpaceDN/>
              <w:adjustRightInd/>
              <w:rPr>
                <w:rFonts w:ascii="Arial" w:hAnsi="Arial" w:cs="Arial"/>
              </w:rPr>
            </w:pPr>
          </w:p>
        </w:tc>
        <w:tc>
          <w:tcPr>
            <w:tcW w:w="2410" w:type="dxa"/>
          </w:tcPr>
          <w:p w14:paraId="19176F45" w14:textId="77777777" w:rsidR="000749B0" w:rsidRPr="00E16E0C" w:rsidRDefault="000749B0" w:rsidP="00497AD8">
            <w:pPr>
              <w:overflowPunct/>
              <w:autoSpaceDE/>
              <w:autoSpaceDN/>
              <w:adjustRightInd/>
              <w:rPr>
                <w:rFonts w:ascii="Arial" w:hAnsi="Arial" w:cs="Arial"/>
              </w:rPr>
            </w:pPr>
          </w:p>
          <w:p w14:paraId="33145A8C" w14:textId="77777777" w:rsidR="000749B0" w:rsidRPr="00E16E0C" w:rsidRDefault="000749B0" w:rsidP="00497AD8">
            <w:pPr>
              <w:overflowPunct/>
              <w:autoSpaceDE/>
              <w:autoSpaceDN/>
              <w:adjustRightInd/>
              <w:rPr>
                <w:rFonts w:ascii="Arial" w:hAnsi="Arial" w:cs="Arial"/>
              </w:rPr>
            </w:pPr>
          </w:p>
        </w:tc>
      </w:tr>
      <w:tr w:rsidR="000749B0" w:rsidRPr="00E16E0C" w14:paraId="584C1F34" w14:textId="77777777" w:rsidTr="492AC7D8">
        <w:trPr>
          <w:cantSplit/>
          <w:trHeight w:val="13"/>
        </w:trPr>
        <w:tc>
          <w:tcPr>
            <w:tcW w:w="9889" w:type="dxa"/>
            <w:gridSpan w:val="4"/>
          </w:tcPr>
          <w:p w14:paraId="40961262" w14:textId="77777777" w:rsidR="000749B0" w:rsidRPr="00E16E0C" w:rsidRDefault="000749B0" w:rsidP="00497AD8">
            <w:pPr>
              <w:overflowPunct/>
              <w:autoSpaceDE/>
              <w:autoSpaceDN/>
              <w:adjustRightInd/>
              <w:spacing w:after="200" w:line="276" w:lineRule="auto"/>
              <w:rPr>
                <w:rFonts w:ascii="Arial" w:hAnsi="Arial" w:cs="Arial"/>
                <w:b/>
                <w:szCs w:val="22"/>
                <w:lang w:eastAsia="en-US"/>
              </w:rPr>
            </w:pPr>
            <w:r w:rsidRPr="00E16E0C">
              <w:rPr>
                <w:rFonts w:ascii="Arial" w:hAnsi="Arial" w:cs="Arial"/>
                <w:b/>
                <w:szCs w:val="22"/>
                <w:lang w:eastAsia="en-US"/>
              </w:rPr>
              <w:t xml:space="preserve">Check records for previously recorded incidents </w:t>
            </w:r>
          </w:p>
        </w:tc>
      </w:tr>
    </w:tbl>
    <w:p w14:paraId="7B55F36A" w14:textId="77777777" w:rsidR="000749B0" w:rsidRPr="00E16E0C" w:rsidRDefault="000749B0" w:rsidP="000749B0">
      <w:pPr>
        <w:overflowPunct/>
        <w:autoSpaceDE/>
        <w:autoSpaceDN/>
        <w:adjustRightInd/>
      </w:pPr>
    </w:p>
    <w:p w14:paraId="2B682E6F" w14:textId="77777777" w:rsidR="000749B0" w:rsidRPr="00E16E0C" w:rsidRDefault="000749B0" w:rsidP="000749B0">
      <w:pPr>
        <w:overflowPunct/>
        <w:autoSpaceDE/>
        <w:autoSpaceDN/>
        <w:adjustRightInd/>
      </w:pPr>
    </w:p>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0749B0" w:rsidRPr="00E16E0C" w14:paraId="705BCF52" w14:textId="77777777" w:rsidTr="492AC7D8">
        <w:trPr>
          <w:cantSplit/>
          <w:trHeight w:val="7242"/>
        </w:trPr>
        <w:tc>
          <w:tcPr>
            <w:tcW w:w="9215" w:type="dxa"/>
          </w:tcPr>
          <w:p w14:paraId="56CA14CA" w14:textId="0EC288F4" w:rsidR="000749B0" w:rsidRPr="00E16E0C" w:rsidRDefault="000749B0" w:rsidP="492AC7D8">
            <w:pPr>
              <w:overflowPunct/>
              <w:autoSpaceDE/>
              <w:autoSpaceDN/>
              <w:adjustRightInd/>
              <w:spacing w:after="200" w:line="276" w:lineRule="auto"/>
              <w:rPr>
                <w:rFonts w:ascii="Arial" w:hAnsi="Arial" w:cs="Arial"/>
                <w:lang w:eastAsia="en-US"/>
              </w:rPr>
            </w:pPr>
            <w:r w:rsidRPr="492AC7D8">
              <w:rPr>
                <w:rFonts w:ascii="Arial" w:hAnsi="Arial" w:cs="Arial"/>
                <w:b/>
                <w:bCs/>
                <w:lang w:eastAsia="en-US"/>
              </w:rPr>
              <w:lastRenderedPageBreak/>
              <w:t>Outline of incident(s)</w:t>
            </w:r>
            <w:r w:rsidRPr="492AC7D8">
              <w:rPr>
                <w:rFonts w:ascii="Arial" w:hAnsi="Arial" w:cs="Arial"/>
                <w:lang w:eastAsia="en-US"/>
              </w:rPr>
              <w:t>:  Attach all written accounts/drawings of incident(s) completed by pupil</w:t>
            </w:r>
            <w:r w:rsidR="0F7CA41A" w:rsidRPr="492AC7D8">
              <w:rPr>
                <w:rFonts w:ascii="Arial" w:hAnsi="Arial" w:cs="Arial"/>
                <w:lang w:eastAsia="en-US"/>
              </w:rPr>
              <w:t>(s) experiencing, displaying</w:t>
            </w:r>
            <w:r w:rsidRPr="492AC7D8">
              <w:rPr>
                <w:rFonts w:ascii="Arial" w:hAnsi="Arial" w:cs="Arial"/>
                <w:lang w:eastAsia="en-US"/>
              </w:rPr>
              <w:t>, witnes</w:t>
            </w:r>
            <w:r w:rsidR="31CE0AB4" w:rsidRPr="492AC7D8">
              <w:rPr>
                <w:rFonts w:ascii="Arial" w:hAnsi="Arial" w:cs="Arial"/>
                <w:lang w:eastAsia="en-US"/>
              </w:rPr>
              <w:t>sing</w:t>
            </w:r>
            <w:r w:rsidRPr="492AC7D8">
              <w:rPr>
                <w:rFonts w:ascii="Arial" w:hAnsi="Arial" w:cs="Arial"/>
                <w:lang w:eastAsia="en-US"/>
              </w:rPr>
              <w:t xml:space="preserve"> (i.e. other pupils, staff) including date(s) events, SIMS record.</w:t>
            </w:r>
          </w:p>
          <w:tbl>
            <w:tblPr>
              <w:tblStyle w:val="TableGrid"/>
              <w:tblW w:w="0" w:type="auto"/>
              <w:tblLayout w:type="fixed"/>
              <w:tblLook w:val="04A0" w:firstRow="1" w:lastRow="0" w:firstColumn="1" w:lastColumn="0" w:noHBand="0" w:noVBand="1"/>
            </w:tblPr>
            <w:tblGrid>
              <w:gridCol w:w="1129"/>
              <w:gridCol w:w="5812"/>
              <w:gridCol w:w="1843"/>
            </w:tblGrid>
            <w:tr w:rsidR="000749B0" w:rsidRPr="00E16E0C" w14:paraId="798C6056" w14:textId="77777777" w:rsidTr="00497AD8">
              <w:tc>
                <w:tcPr>
                  <w:tcW w:w="1129" w:type="dxa"/>
                </w:tcPr>
                <w:p w14:paraId="218C79A1" w14:textId="77777777" w:rsidR="000749B0" w:rsidRPr="00E16E0C" w:rsidRDefault="000749B0" w:rsidP="00625BBE">
                  <w:pPr>
                    <w:framePr w:hSpace="180" w:wrap="around" w:vAnchor="text" w:hAnchor="margin" w:y="-35"/>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Date</w:t>
                  </w:r>
                </w:p>
              </w:tc>
              <w:tc>
                <w:tcPr>
                  <w:tcW w:w="5812" w:type="dxa"/>
                </w:tcPr>
                <w:p w14:paraId="2522CCB6" w14:textId="77777777" w:rsidR="000749B0" w:rsidRPr="00E16E0C" w:rsidRDefault="000749B0" w:rsidP="00625BBE">
                  <w:pPr>
                    <w:framePr w:hSpace="180" w:wrap="around" w:vAnchor="text" w:hAnchor="margin" w:y="-35"/>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Information gathered</w:t>
                  </w:r>
                </w:p>
              </w:tc>
              <w:tc>
                <w:tcPr>
                  <w:tcW w:w="1843" w:type="dxa"/>
                </w:tcPr>
                <w:p w14:paraId="431436F0" w14:textId="77777777" w:rsidR="000749B0" w:rsidRPr="00E16E0C" w:rsidRDefault="000749B0" w:rsidP="00625BBE">
                  <w:pPr>
                    <w:framePr w:hSpace="180" w:wrap="around" w:vAnchor="text" w:hAnchor="margin" w:y="-35"/>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Location (stored)</w:t>
                  </w:r>
                </w:p>
              </w:tc>
            </w:tr>
            <w:tr w:rsidR="000749B0" w:rsidRPr="00E16E0C" w14:paraId="326EB406" w14:textId="77777777" w:rsidTr="00497AD8">
              <w:tc>
                <w:tcPr>
                  <w:tcW w:w="1129" w:type="dxa"/>
                </w:tcPr>
                <w:p w14:paraId="1958CA91" w14:textId="77777777" w:rsidR="000749B0" w:rsidRPr="00E16E0C" w:rsidRDefault="000749B0" w:rsidP="00625BBE">
                  <w:pPr>
                    <w:framePr w:hSpace="180" w:wrap="around" w:vAnchor="text" w:hAnchor="margin" w:y="-35"/>
                    <w:overflowPunct/>
                    <w:autoSpaceDE/>
                    <w:autoSpaceDN/>
                    <w:adjustRightInd/>
                    <w:spacing w:after="200" w:line="276" w:lineRule="auto"/>
                    <w:rPr>
                      <w:rFonts w:ascii="Arial" w:hAnsi="Arial" w:cs="Arial"/>
                      <w:szCs w:val="22"/>
                      <w:lang w:eastAsia="en-US"/>
                    </w:rPr>
                  </w:pPr>
                </w:p>
              </w:tc>
              <w:tc>
                <w:tcPr>
                  <w:tcW w:w="5812" w:type="dxa"/>
                </w:tcPr>
                <w:p w14:paraId="7E5FD1F2" w14:textId="77777777" w:rsidR="000749B0" w:rsidRPr="00E16E0C" w:rsidRDefault="000749B0" w:rsidP="00625BBE">
                  <w:pPr>
                    <w:framePr w:hSpace="180" w:wrap="around" w:vAnchor="text" w:hAnchor="margin" w:y="-35"/>
                    <w:overflowPunct/>
                    <w:autoSpaceDE/>
                    <w:autoSpaceDN/>
                    <w:adjustRightInd/>
                    <w:spacing w:after="200" w:line="276" w:lineRule="auto"/>
                    <w:rPr>
                      <w:rFonts w:ascii="Arial" w:hAnsi="Arial" w:cs="Arial"/>
                      <w:szCs w:val="22"/>
                      <w:lang w:eastAsia="en-US"/>
                    </w:rPr>
                  </w:pPr>
                </w:p>
              </w:tc>
              <w:tc>
                <w:tcPr>
                  <w:tcW w:w="1843" w:type="dxa"/>
                </w:tcPr>
                <w:p w14:paraId="3D0636BD" w14:textId="77777777" w:rsidR="000749B0" w:rsidRPr="00E16E0C" w:rsidRDefault="000749B0" w:rsidP="00625BBE">
                  <w:pPr>
                    <w:framePr w:hSpace="180" w:wrap="around" w:vAnchor="text" w:hAnchor="margin" w:y="-35"/>
                    <w:overflowPunct/>
                    <w:autoSpaceDE/>
                    <w:autoSpaceDN/>
                    <w:adjustRightInd/>
                    <w:spacing w:after="200" w:line="276" w:lineRule="auto"/>
                    <w:rPr>
                      <w:rFonts w:ascii="Arial" w:hAnsi="Arial" w:cs="Arial"/>
                      <w:szCs w:val="22"/>
                      <w:lang w:eastAsia="en-US"/>
                    </w:rPr>
                  </w:pPr>
                </w:p>
              </w:tc>
            </w:tr>
            <w:tr w:rsidR="000749B0" w:rsidRPr="00E16E0C" w14:paraId="2BC4BE80" w14:textId="77777777" w:rsidTr="00497AD8">
              <w:tc>
                <w:tcPr>
                  <w:tcW w:w="1129" w:type="dxa"/>
                </w:tcPr>
                <w:p w14:paraId="5BFD08F8" w14:textId="77777777" w:rsidR="000749B0" w:rsidRPr="00E16E0C" w:rsidRDefault="000749B0" w:rsidP="00625BBE">
                  <w:pPr>
                    <w:framePr w:hSpace="180" w:wrap="around" w:vAnchor="text" w:hAnchor="margin" w:y="-35"/>
                    <w:overflowPunct/>
                    <w:autoSpaceDE/>
                    <w:autoSpaceDN/>
                    <w:adjustRightInd/>
                    <w:spacing w:after="200" w:line="276" w:lineRule="auto"/>
                    <w:rPr>
                      <w:rFonts w:ascii="Arial" w:hAnsi="Arial" w:cs="Arial"/>
                      <w:szCs w:val="22"/>
                      <w:lang w:eastAsia="en-US"/>
                    </w:rPr>
                  </w:pPr>
                </w:p>
              </w:tc>
              <w:tc>
                <w:tcPr>
                  <w:tcW w:w="5812" w:type="dxa"/>
                </w:tcPr>
                <w:p w14:paraId="154DF42E" w14:textId="77777777" w:rsidR="000749B0" w:rsidRPr="00E16E0C" w:rsidRDefault="000749B0" w:rsidP="00625BBE">
                  <w:pPr>
                    <w:framePr w:hSpace="180" w:wrap="around" w:vAnchor="text" w:hAnchor="margin" w:y="-35"/>
                    <w:overflowPunct/>
                    <w:autoSpaceDE/>
                    <w:autoSpaceDN/>
                    <w:adjustRightInd/>
                    <w:spacing w:after="200" w:line="276" w:lineRule="auto"/>
                    <w:rPr>
                      <w:rFonts w:ascii="Arial" w:hAnsi="Arial" w:cs="Arial"/>
                      <w:szCs w:val="22"/>
                      <w:lang w:eastAsia="en-US"/>
                    </w:rPr>
                  </w:pPr>
                </w:p>
              </w:tc>
              <w:tc>
                <w:tcPr>
                  <w:tcW w:w="1843" w:type="dxa"/>
                </w:tcPr>
                <w:p w14:paraId="6A9D3345" w14:textId="77777777" w:rsidR="000749B0" w:rsidRPr="00E16E0C" w:rsidRDefault="000749B0" w:rsidP="00625BBE">
                  <w:pPr>
                    <w:framePr w:hSpace="180" w:wrap="around" w:vAnchor="text" w:hAnchor="margin" w:y="-35"/>
                    <w:overflowPunct/>
                    <w:autoSpaceDE/>
                    <w:autoSpaceDN/>
                    <w:adjustRightInd/>
                    <w:spacing w:after="200" w:line="276" w:lineRule="auto"/>
                    <w:rPr>
                      <w:rFonts w:ascii="Arial" w:hAnsi="Arial" w:cs="Arial"/>
                      <w:szCs w:val="22"/>
                      <w:lang w:eastAsia="en-US"/>
                    </w:rPr>
                  </w:pPr>
                </w:p>
              </w:tc>
            </w:tr>
          </w:tbl>
          <w:p w14:paraId="35CD0593"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155BA069"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7725A4F9"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7A36D393"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45F96A1"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02226B72"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7D80966E"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4917E5A3"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34D1695E"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60C41C1B"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5E77134B"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192C1C22"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4C400FCE"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50AB284D"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51360357"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02AF3A1"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AD124DB"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347FB655"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282AD61"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0A421531"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433C00F"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tc>
      </w:tr>
    </w:tbl>
    <w:p w14:paraId="0D2D6EC2" w14:textId="77777777" w:rsidR="000749B0" w:rsidRPr="00E16E0C" w:rsidRDefault="000749B0" w:rsidP="000749B0">
      <w:pPr>
        <w:overflowPunct/>
        <w:autoSpaceDE/>
        <w:autoSpaceDN/>
        <w:adjustRightInd/>
      </w:pPr>
    </w:p>
    <w:p w14:paraId="368494E8" w14:textId="665A2046" w:rsidR="50FE66A7" w:rsidRDefault="50FE66A7"/>
    <w:tbl>
      <w:tblPr>
        <w:tblStyle w:val="TableGrid"/>
        <w:tblW w:w="0" w:type="auto"/>
        <w:tblLook w:val="04A0" w:firstRow="1" w:lastRow="0" w:firstColumn="1" w:lastColumn="0" w:noHBand="0" w:noVBand="1"/>
      </w:tblPr>
      <w:tblGrid>
        <w:gridCol w:w="7338"/>
        <w:gridCol w:w="1842"/>
      </w:tblGrid>
      <w:tr w:rsidR="000749B0" w:rsidRPr="00E16E0C" w14:paraId="0AB3FFEE" w14:textId="77777777" w:rsidTr="492AC7D8">
        <w:trPr>
          <w:trHeight w:val="816"/>
        </w:trPr>
        <w:tc>
          <w:tcPr>
            <w:tcW w:w="9180" w:type="dxa"/>
            <w:gridSpan w:val="2"/>
          </w:tcPr>
          <w:p w14:paraId="22FEC698" w14:textId="2503A934" w:rsidR="000749B0" w:rsidRPr="00E16E0C" w:rsidRDefault="000749B0" w:rsidP="00497AD8">
            <w:pPr>
              <w:overflowPunct/>
              <w:autoSpaceDE/>
              <w:autoSpaceDN/>
              <w:adjustRightInd/>
              <w:rPr>
                <w:rFonts w:ascii="Arial" w:hAnsi="Arial" w:cs="Arial"/>
              </w:rPr>
            </w:pPr>
            <w:r w:rsidRPr="492AC7D8">
              <w:rPr>
                <w:rFonts w:ascii="Arial" w:hAnsi="Arial" w:cs="Arial"/>
              </w:rPr>
              <w:lastRenderedPageBreak/>
              <w:t xml:space="preserve">Socially unacceptable behaviour becomes bullying </w:t>
            </w:r>
            <w:r w:rsidR="1BCA7EBA" w:rsidRPr="492AC7D8">
              <w:rPr>
                <w:rFonts w:ascii="Arial" w:hAnsi="Arial" w:cs="Arial"/>
              </w:rPr>
              <w:t xml:space="preserve">type </w:t>
            </w:r>
            <w:r w:rsidRPr="492AC7D8">
              <w:rPr>
                <w:rFonts w:ascii="Arial" w:hAnsi="Arial" w:cs="Arial"/>
              </w:rPr>
              <w:t xml:space="preserve">behaviour when, </w:t>
            </w:r>
            <w:r w:rsidR="5940FC46" w:rsidRPr="492AC7D8">
              <w:rPr>
                <w:rFonts w:ascii="Arial" w:hAnsi="Arial" w:cs="Arial"/>
              </w:rPr>
              <w:t>based on</w:t>
            </w:r>
            <w:r w:rsidRPr="492AC7D8">
              <w:rPr>
                <w:rFonts w:ascii="Arial" w:hAnsi="Arial" w:cs="Arial"/>
              </w:rPr>
              <w:t xml:space="preserve"> the information gathered, the criteria listed below have been met:</w:t>
            </w:r>
          </w:p>
          <w:p w14:paraId="23157EF3" w14:textId="7563FB38" w:rsidR="000749B0" w:rsidRPr="00E16E0C" w:rsidRDefault="000749B0" w:rsidP="00497AD8">
            <w:pPr>
              <w:overflowPunct/>
              <w:autoSpaceDE/>
              <w:autoSpaceDN/>
              <w:adjustRightInd/>
              <w:rPr>
                <w:rFonts w:ascii="Arial" w:hAnsi="Arial" w:cs="Arial"/>
              </w:rPr>
            </w:pPr>
            <w:r w:rsidRPr="492AC7D8">
              <w:rPr>
                <w:rFonts w:ascii="Arial" w:hAnsi="Arial" w:cs="Arial"/>
                <w:b/>
                <w:bCs/>
              </w:rPr>
              <w:t xml:space="preserve">The school will treat any incident which meets these criteria as bullying </w:t>
            </w:r>
            <w:r w:rsidR="54E02246" w:rsidRPr="492AC7D8">
              <w:rPr>
                <w:rFonts w:ascii="Arial" w:hAnsi="Arial" w:cs="Arial"/>
                <w:b/>
                <w:bCs/>
              </w:rPr>
              <w:t xml:space="preserve">type </w:t>
            </w:r>
            <w:r w:rsidRPr="492AC7D8">
              <w:rPr>
                <w:rFonts w:ascii="Arial" w:hAnsi="Arial" w:cs="Arial"/>
                <w:b/>
                <w:bCs/>
              </w:rPr>
              <w:t>behaviours</w:t>
            </w:r>
            <w:r w:rsidRPr="492AC7D8">
              <w:rPr>
                <w:rFonts w:ascii="Arial" w:hAnsi="Arial" w:cs="Arial"/>
              </w:rPr>
              <w:t>.</w:t>
            </w:r>
          </w:p>
        </w:tc>
      </w:tr>
      <w:tr w:rsidR="000749B0" w:rsidRPr="00E16E0C" w14:paraId="31C8429C" w14:textId="77777777" w:rsidTr="492AC7D8">
        <w:tc>
          <w:tcPr>
            <w:tcW w:w="7338" w:type="dxa"/>
          </w:tcPr>
          <w:p w14:paraId="366E0429"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Is the behaviour intentional?</w:t>
            </w:r>
          </w:p>
        </w:tc>
        <w:tc>
          <w:tcPr>
            <w:tcW w:w="1842" w:type="dxa"/>
          </w:tcPr>
          <w:p w14:paraId="35A2634D"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r w:rsidR="000749B0" w:rsidRPr="00E16E0C" w14:paraId="4630502B" w14:textId="77777777" w:rsidTr="492AC7D8">
        <w:tc>
          <w:tcPr>
            <w:tcW w:w="7338" w:type="dxa"/>
          </w:tcPr>
          <w:p w14:paraId="6AB03901"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Is the behaviour targeted at a specific pupil or group of pupils?</w:t>
            </w:r>
          </w:p>
        </w:tc>
        <w:tc>
          <w:tcPr>
            <w:tcW w:w="1842" w:type="dxa"/>
          </w:tcPr>
          <w:p w14:paraId="0587CF82"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r w:rsidR="000749B0" w:rsidRPr="00E16E0C" w14:paraId="750E74AA" w14:textId="77777777" w:rsidTr="492AC7D8">
        <w:tc>
          <w:tcPr>
            <w:tcW w:w="7338" w:type="dxa"/>
          </w:tcPr>
          <w:p w14:paraId="46806653"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Is the behaviour repeated?</w:t>
            </w:r>
          </w:p>
        </w:tc>
        <w:tc>
          <w:tcPr>
            <w:tcW w:w="1842" w:type="dxa"/>
          </w:tcPr>
          <w:p w14:paraId="46E25CC9"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r w:rsidR="000749B0" w:rsidRPr="00E16E0C" w14:paraId="077E0E8E" w14:textId="77777777" w:rsidTr="492AC7D8">
        <w:tc>
          <w:tcPr>
            <w:tcW w:w="7338" w:type="dxa"/>
          </w:tcPr>
          <w:p w14:paraId="469EA24E"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Is the behaviour causing physical or emotional harm?</w:t>
            </w:r>
          </w:p>
        </w:tc>
        <w:tc>
          <w:tcPr>
            <w:tcW w:w="1842" w:type="dxa"/>
          </w:tcPr>
          <w:p w14:paraId="4EC5709D"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r w:rsidR="000749B0" w:rsidRPr="00E16E0C" w14:paraId="66DE5A23" w14:textId="77777777" w:rsidTr="492AC7D8">
        <w:tc>
          <w:tcPr>
            <w:tcW w:w="9180" w:type="dxa"/>
            <w:gridSpan w:val="2"/>
            <w:shd w:val="clear" w:color="auto" w:fill="A6A6A6" w:themeFill="background1" w:themeFillShade="A6"/>
          </w:tcPr>
          <w:p w14:paraId="0A01170F" w14:textId="77777777" w:rsidR="000749B0" w:rsidRPr="00E16E0C" w:rsidRDefault="000749B0" w:rsidP="00497AD8">
            <w:pPr>
              <w:overflowPunct/>
              <w:autoSpaceDE/>
              <w:autoSpaceDN/>
              <w:adjustRightInd/>
              <w:jc w:val="center"/>
              <w:rPr>
                <w:rFonts w:ascii="Arial" w:hAnsi="Arial" w:cs="Arial"/>
                <w:b/>
              </w:rPr>
            </w:pPr>
          </w:p>
        </w:tc>
      </w:tr>
      <w:tr w:rsidR="000749B0" w:rsidRPr="00E16E0C" w14:paraId="7553FA47" w14:textId="77777777" w:rsidTr="492AC7D8">
        <w:tc>
          <w:tcPr>
            <w:tcW w:w="7338" w:type="dxa"/>
          </w:tcPr>
          <w:p w14:paraId="7B34D9B0"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Does the behaviour involve omission? (*may not always be present)</w:t>
            </w:r>
          </w:p>
        </w:tc>
        <w:tc>
          <w:tcPr>
            <w:tcW w:w="1842" w:type="dxa"/>
          </w:tcPr>
          <w:p w14:paraId="35902123"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bl>
    <w:p w14:paraId="31B56955" w14:textId="77777777" w:rsidR="000749B0" w:rsidRPr="00E16E0C" w:rsidRDefault="000749B0" w:rsidP="000749B0">
      <w:pPr>
        <w:overflowPunct/>
        <w:autoSpaceDE/>
        <w:autoSpaceDN/>
        <w:adjustRightInd/>
      </w:pPr>
    </w:p>
    <w:p w14:paraId="1796BF51" w14:textId="77777777" w:rsidR="000749B0" w:rsidRPr="00E16E0C" w:rsidRDefault="000749B0" w:rsidP="000749B0">
      <w:pPr>
        <w:overflowPunct/>
        <w:autoSpaceDE/>
        <w:autoSpaceDN/>
        <w:adjustRightInd/>
        <w:rPr>
          <w:rFonts w:ascii="Arial" w:hAnsi="Arial" w:cs="Arial"/>
          <w:b/>
        </w:rPr>
      </w:pPr>
      <w:r w:rsidRPr="00E16E0C">
        <w:rPr>
          <w:rFonts w:ascii="Arial" w:hAnsi="Arial" w:cs="Arial"/>
          <w:b/>
        </w:rPr>
        <w:t>One-off Incident</w:t>
      </w:r>
    </w:p>
    <w:p w14:paraId="0D364D50" w14:textId="77777777" w:rsidR="000749B0" w:rsidRPr="00E16E0C" w:rsidRDefault="000749B0" w:rsidP="000749B0">
      <w:pPr>
        <w:overflowPunct/>
        <w:autoSpaceDE/>
        <w:autoSpaceDN/>
        <w:adjustRightInd/>
        <w:rPr>
          <w:rFonts w:ascii="Arial" w:hAnsi="Arial" w:cs="Arial"/>
          <w:b/>
        </w:rPr>
      </w:pPr>
    </w:p>
    <w:tbl>
      <w:tblPr>
        <w:tblStyle w:val="TableGrid"/>
        <w:tblW w:w="0" w:type="auto"/>
        <w:tblLook w:val="04A0" w:firstRow="1" w:lastRow="0" w:firstColumn="1" w:lastColumn="0" w:noHBand="0" w:noVBand="1"/>
      </w:tblPr>
      <w:tblGrid>
        <w:gridCol w:w="6093"/>
        <w:gridCol w:w="3047"/>
      </w:tblGrid>
      <w:tr w:rsidR="000749B0" w:rsidRPr="00E16E0C" w14:paraId="5912F9A1" w14:textId="77777777" w:rsidTr="492AC7D8">
        <w:trPr>
          <w:trHeight w:val="946"/>
        </w:trPr>
        <w:tc>
          <w:tcPr>
            <w:tcW w:w="9140" w:type="dxa"/>
            <w:gridSpan w:val="2"/>
          </w:tcPr>
          <w:p w14:paraId="7740A317" w14:textId="3986216F" w:rsidR="000749B0" w:rsidRPr="00E16E0C" w:rsidRDefault="000749B0" w:rsidP="492AC7D8">
            <w:pPr>
              <w:overflowPunct/>
              <w:autoSpaceDE/>
              <w:autoSpaceDN/>
              <w:adjustRightInd/>
              <w:rPr>
                <w:rFonts w:ascii="Arial" w:hAnsi="Arial" w:cs="Arial"/>
                <w:b/>
                <w:bCs/>
              </w:rPr>
            </w:pPr>
            <w:r w:rsidRPr="492AC7D8">
              <w:rPr>
                <w:rFonts w:ascii="Arial" w:hAnsi="Arial" w:cs="Arial"/>
                <w:b/>
                <w:bCs/>
              </w:rPr>
              <w:t xml:space="preserve">When determining whether a one-off </w:t>
            </w:r>
            <w:r w:rsidR="0BA7D0B8" w:rsidRPr="492AC7D8">
              <w:rPr>
                <w:rFonts w:ascii="Arial" w:hAnsi="Arial" w:cs="Arial"/>
                <w:b/>
                <w:bCs/>
              </w:rPr>
              <w:t>incident may</w:t>
            </w:r>
            <w:r w:rsidRPr="492AC7D8">
              <w:rPr>
                <w:rFonts w:ascii="Arial" w:hAnsi="Arial" w:cs="Arial"/>
                <w:b/>
                <w:bCs/>
              </w:rPr>
              <w:t xml:space="preserve"> be classified as bullying</w:t>
            </w:r>
            <w:r w:rsidR="6AA63B62" w:rsidRPr="492AC7D8">
              <w:rPr>
                <w:rFonts w:ascii="Arial" w:hAnsi="Arial" w:cs="Arial"/>
                <w:b/>
                <w:bCs/>
              </w:rPr>
              <w:t xml:space="preserve"> type behaviour</w:t>
            </w:r>
            <w:r w:rsidRPr="492AC7D8">
              <w:rPr>
                <w:rFonts w:ascii="Arial" w:hAnsi="Arial" w:cs="Arial"/>
                <w:b/>
                <w:bCs/>
              </w:rPr>
              <w:t xml:space="preserve">, the school shall take into consideration the following criteria and use the information </w:t>
            </w:r>
            <w:r w:rsidR="57A6CDFD" w:rsidRPr="492AC7D8">
              <w:rPr>
                <w:rFonts w:ascii="Arial" w:hAnsi="Arial" w:cs="Arial"/>
                <w:b/>
                <w:bCs/>
              </w:rPr>
              <w:t>gathered to</w:t>
            </w:r>
            <w:r w:rsidRPr="492AC7D8">
              <w:rPr>
                <w:rFonts w:ascii="Arial" w:hAnsi="Arial" w:cs="Arial"/>
                <w:b/>
                <w:bCs/>
              </w:rPr>
              <w:t xml:space="preserve"> inform and guide the </w:t>
            </w:r>
            <w:r w:rsidR="30B674CD" w:rsidRPr="492AC7D8">
              <w:rPr>
                <w:rFonts w:ascii="Arial" w:hAnsi="Arial" w:cs="Arial"/>
                <w:b/>
                <w:bCs/>
              </w:rPr>
              <w:t>decision-making</w:t>
            </w:r>
            <w:r w:rsidRPr="492AC7D8">
              <w:rPr>
                <w:rFonts w:ascii="Arial" w:hAnsi="Arial" w:cs="Arial"/>
                <w:b/>
                <w:bCs/>
              </w:rPr>
              <w:t xml:space="preserve"> process:</w:t>
            </w:r>
          </w:p>
          <w:p w14:paraId="05BDAFEE" w14:textId="77777777" w:rsidR="000749B0" w:rsidRPr="00E16E0C" w:rsidRDefault="000749B0" w:rsidP="00497AD8">
            <w:pPr>
              <w:overflowPunct/>
              <w:autoSpaceDE/>
              <w:autoSpaceDN/>
              <w:adjustRightInd/>
            </w:pPr>
          </w:p>
        </w:tc>
      </w:tr>
      <w:tr w:rsidR="000749B0" w:rsidRPr="00E16E0C" w14:paraId="342BC7CF" w14:textId="77777777" w:rsidTr="492AC7D8">
        <w:trPr>
          <w:trHeight w:val="159"/>
        </w:trPr>
        <w:tc>
          <w:tcPr>
            <w:tcW w:w="6093" w:type="dxa"/>
          </w:tcPr>
          <w:p w14:paraId="47FF69DB"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Criteria:</w:t>
            </w:r>
          </w:p>
        </w:tc>
        <w:tc>
          <w:tcPr>
            <w:tcW w:w="3047" w:type="dxa"/>
          </w:tcPr>
          <w:p w14:paraId="2C8CE4A1"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Information gathered:</w:t>
            </w:r>
          </w:p>
        </w:tc>
      </w:tr>
      <w:tr w:rsidR="000749B0" w:rsidRPr="00E16E0C" w14:paraId="7486A199" w14:textId="77777777" w:rsidTr="492AC7D8">
        <w:trPr>
          <w:trHeight w:val="236"/>
        </w:trPr>
        <w:tc>
          <w:tcPr>
            <w:tcW w:w="6093" w:type="dxa"/>
          </w:tcPr>
          <w:p w14:paraId="0E9D2971"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severity and significance of the incident</w:t>
            </w:r>
          </w:p>
        </w:tc>
        <w:tc>
          <w:tcPr>
            <w:tcW w:w="3047" w:type="dxa"/>
          </w:tcPr>
          <w:p w14:paraId="3E4B9457" w14:textId="77777777" w:rsidR="000749B0" w:rsidRPr="00E16E0C" w:rsidRDefault="000749B0" w:rsidP="00497AD8">
            <w:pPr>
              <w:overflowPunct/>
              <w:autoSpaceDE/>
              <w:autoSpaceDN/>
              <w:adjustRightInd/>
            </w:pPr>
          </w:p>
        </w:tc>
      </w:tr>
      <w:tr w:rsidR="000749B0" w:rsidRPr="00E16E0C" w14:paraId="29552116" w14:textId="77777777" w:rsidTr="492AC7D8">
        <w:trPr>
          <w:trHeight w:val="224"/>
        </w:trPr>
        <w:tc>
          <w:tcPr>
            <w:tcW w:w="6093" w:type="dxa"/>
          </w:tcPr>
          <w:p w14:paraId="6BF25C2C" w14:textId="77777777" w:rsidR="000749B0" w:rsidRPr="00E16E0C" w:rsidRDefault="000749B0" w:rsidP="00497AD8">
            <w:pPr>
              <w:overflowPunct/>
              <w:autoSpaceDE/>
              <w:autoSpaceDN/>
              <w:adjustRightInd/>
              <w:rPr>
                <w:b/>
              </w:rPr>
            </w:pPr>
            <w:r w:rsidRPr="00E16E0C">
              <w:rPr>
                <w:rFonts w:ascii="Arial" w:hAnsi="Arial" w:cs="Arial"/>
                <w:b/>
              </w:rPr>
              <w:t>evidence of pre-meditation</w:t>
            </w:r>
          </w:p>
        </w:tc>
        <w:tc>
          <w:tcPr>
            <w:tcW w:w="3047" w:type="dxa"/>
          </w:tcPr>
          <w:p w14:paraId="4BC6EBE9" w14:textId="77777777" w:rsidR="000749B0" w:rsidRPr="00E16E0C" w:rsidRDefault="000749B0" w:rsidP="00497AD8">
            <w:pPr>
              <w:overflowPunct/>
              <w:autoSpaceDE/>
              <w:autoSpaceDN/>
              <w:adjustRightInd/>
            </w:pPr>
          </w:p>
        </w:tc>
      </w:tr>
      <w:tr w:rsidR="000749B0" w:rsidRPr="00E16E0C" w14:paraId="4E39C688" w14:textId="77777777" w:rsidTr="492AC7D8">
        <w:trPr>
          <w:trHeight w:val="236"/>
        </w:trPr>
        <w:tc>
          <w:tcPr>
            <w:tcW w:w="6093" w:type="dxa"/>
          </w:tcPr>
          <w:p w14:paraId="41E321DB" w14:textId="77777777" w:rsidR="000749B0" w:rsidRPr="00E16E0C" w:rsidRDefault="000749B0" w:rsidP="00497AD8">
            <w:pPr>
              <w:overflowPunct/>
              <w:autoSpaceDE/>
              <w:autoSpaceDN/>
              <w:adjustRightInd/>
              <w:rPr>
                <w:b/>
              </w:rPr>
            </w:pPr>
            <w:r w:rsidRPr="00E16E0C">
              <w:rPr>
                <w:rFonts w:ascii="Arial" w:hAnsi="Arial" w:cs="Arial"/>
                <w:b/>
              </w:rPr>
              <w:t>Significant level of physical/emotional impact on individual/s</w:t>
            </w:r>
          </w:p>
        </w:tc>
        <w:tc>
          <w:tcPr>
            <w:tcW w:w="3047" w:type="dxa"/>
          </w:tcPr>
          <w:p w14:paraId="4196B8BB" w14:textId="77777777" w:rsidR="000749B0" w:rsidRPr="00E16E0C" w:rsidRDefault="000749B0" w:rsidP="00497AD8">
            <w:pPr>
              <w:overflowPunct/>
              <w:autoSpaceDE/>
              <w:autoSpaceDN/>
              <w:adjustRightInd/>
            </w:pPr>
          </w:p>
        </w:tc>
      </w:tr>
      <w:tr w:rsidR="000749B0" w:rsidRPr="00E16E0C" w14:paraId="3ECC3A6A" w14:textId="77777777" w:rsidTr="492AC7D8">
        <w:trPr>
          <w:trHeight w:val="236"/>
        </w:trPr>
        <w:tc>
          <w:tcPr>
            <w:tcW w:w="6093" w:type="dxa"/>
          </w:tcPr>
          <w:p w14:paraId="19823F21" w14:textId="77777777" w:rsidR="000749B0" w:rsidRPr="00E16E0C" w:rsidRDefault="000749B0" w:rsidP="00497AD8">
            <w:pPr>
              <w:overflowPunct/>
              <w:autoSpaceDE/>
              <w:autoSpaceDN/>
              <w:adjustRightInd/>
              <w:rPr>
                <w:b/>
              </w:rPr>
            </w:pPr>
            <w:r w:rsidRPr="00E16E0C">
              <w:rPr>
                <w:rFonts w:ascii="Arial" w:hAnsi="Arial" w:cs="Arial"/>
                <w:b/>
              </w:rPr>
              <w:t>Significant level of impact on wider school community</w:t>
            </w:r>
          </w:p>
        </w:tc>
        <w:tc>
          <w:tcPr>
            <w:tcW w:w="3047" w:type="dxa"/>
          </w:tcPr>
          <w:p w14:paraId="34BC81CC" w14:textId="77777777" w:rsidR="000749B0" w:rsidRPr="00E16E0C" w:rsidRDefault="000749B0" w:rsidP="00497AD8">
            <w:pPr>
              <w:overflowPunct/>
              <w:autoSpaceDE/>
              <w:autoSpaceDN/>
              <w:adjustRightInd/>
            </w:pPr>
          </w:p>
        </w:tc>
      </w:tr>
      <w:tr w:rsidR="000749B0" w:rsidRPr="00E16E0C" w14:paraId="2D9CB903" w14:textId="77777777" w:rsidTr="492AC7D8">
        <w:trPr>
          <w:trHeight w:val="236"/>
        </w:trPr>
        <w:tc>
          <w:tcPr>
            <w:tcW w:w="6093" w:type="dxa"/>
          </w:tcPr>
          <w:p w14:paraId="3BE9BD0A" w14:textId="77777777" w:rsidR="000749B0" w:rsidRPr="00E16E0C" w:rsidRDefault="000749B0" w:rsidP="00497AD8">
            <w:pPr>
              <w:overflowPunct/>
              <w:autoSpaceDE/>
              <w:autoSpaceDN/>
              <w:adjustRightInd/>
              <w:rPr>
                <w:b/>
              </w:rPr>
            </w:pPr>
            <w:r w:rsidRPr="00E16E0C">
              <w:rPr>
                <w:rFonts w:ascii="Arial" w:hAnsi="Arial" w:cs="Arial"/>
                <w:b/>
              </w:rPr>
              <w:t>Status/nature of previous relationships between those involved</w:t>
            </w:r>
          </w:p>
        </w:tc>
        <w:tc>
          <w:tcPr>
            <w:tcW w:w="3047" w:type="dxa"/>
          </w:tcPr>
          <w:p w14:paraId="1105FBE2" w14:textId="77777777" w:rsidR="000749B0" w:rsidRPr="00E16E0C" w:rsidRDefault="000749B0" w:rsidP="00497AD8">
            <w:pPr>
              <w:overflowPunct/>
              <w:autoSpaceDE/>
              <w:autoSpaceDN/>
              <w:adjustRightInd/>
            </w:pPr>
          </w:p>
        </w:tc>
      </w:tr>
      <w:tr w:rsidR="000749B0" w:rsidRPr="00E16E0C" w14:paraId="0D90FA04" w14:textId="77777777" w:rsidTr="492AC7D8">
        <w:trPr>
          <w:trHeight w:val="249"/>
        </w:trPr>
        <w:tc>
          <w:tcPr>
            <w:tcW w:w="6093" w:type="dxa"/>
          </w:tcPr>
          <w:p w14:paraId="70726C7F" w14:textId="77777777" w:rsidR="000749B0" w:rsidRPr="00E16E0C" w:rsidRDefault="000749B0" w:rsidP="00497AD8">
            <w:pPr>
              <w:overflowPunct/>
              <w:autoSpaceDE/>
              <w:autoSpaceDN/>
              <w:adjustRightInd/>
              <w:rPr>
                <w:b/>
              </w:rPr>
            </w:pPr>
            <w:r w:rsidRPr="00E16E0C">
              <w:rPr>
                <w:rFonts w:ascii="Arial" w:hAnsi="Arial" w:cs="Arial"/>
                <w:b/>
              </w:rPr>
              <w:t>Records exist of previous incidents involving the individuals</w:t>
            </w:r>
          </w:p>
        </w:tc>
        <w:tc>
          <w:tcPr>
            <w:tcW w:w="3047" w:type="dxa"/>
          </w:tcPr>
          <w:p w14:paraId="70B93E1E" w14:textId="77777777" w:rsidR="000749B0" w:rsidRPr="00E16E0C" w:rsidRDefault="000749B0" w:rsidP="00497AD8">
            <w:pPr>
              <w:overflowPunct/>
              <w:autoSpaceDE/>
              <w:autoSpaceDN/>
              <w:adjustRightInd/>
            </w:pPr>
          </w:p>
        </w:tc>
      </w:tr>
    </w:tbl>
    <w:p w14:paraId="0DD41B56" w14:textId="77777777" w:rsidR="000749B0" w:rsidRPr="00E16E0C" w:rsidRDefault="000749B0" w:rsidP="000749B0">
      <w:pPr>
        <w:overflowPunct/>
        <w:autoSpaceDE/>
        <w:autoSpaceDN/>
        <w:adjustRightInd/>
      </w:pPr>
    </w:p>
    <w:p w14:paraId="1D296858" w14:textId="77777777" w:rsidR="000749B0" w:rsidRPr="00E16E0C" w:rsidRDefault="000749B0" w:rsidP="000749B0">
      <w:pPr>
        <w:overflowPunct/>
        <w:autoSpaceDE/>
        <w:autoSpaceDN/>
        <w:adjustRightInd/>
      </w:pPr>
    </w:p>
    <w:tbl>
      <w:tblPr>
        <w:tblStyle w:val="TableGrid"/>
        <w:tblW w:w="0" w:type="auto"/>
        <w:tblLayout w:type="fixed"/>
        <w:tblLook w:val="04A0" w:firstRow="1" w:lastRow="0" w:firstColumn="1" w:lastColumn="0" w:noHBand="0" w:noVBand="1"/>
      </w:tblPr>
      <w:tblGrid>
        <w:gridCol w:w="4492"/>
        <w:gridCol w:w="4688"/>
      </w:tblGrid>
      <w:tr w:rsidR="000749B0" w:rsidRPr="00E16E0C" w14:paraId="298AEF4B" w14:textId="77777777" w:rsidTr="492AC7D8">
        <w:tc>
          <w:tcPr>
            <w:tcW w:w="4492" w:type="dxa"/>
            <w:tcBorders>
              <w:top w:val="single" w:sz="4" w:space="0" w:color="auto"/>
              <w:left w:val="single" w:sz="4" w:space="0" w:color="auto"/>
              <w:bottom w:val="single" w:sz="4" w:space="0" w:color="auto"/>
              <w:right w:val="single" w:sz="4" w:space="0" w:color="auto"/>
            </w:tcBorders>
          </w:tcPr>
          <w:p w14:paraId="5894B0FD" w14:textId="0C19EEB4" w:rsidR="000749B0" w:rsidRPr="00E16E0C" w:rsidRDefault="7231DA78" w:rsidP="492AC7D8">
            <w:pPr>
              <w:overflowPunct/>
              <w:autoSpaceDE/>
              <w:autoSpaceDN/>
              <w:adjustRightInd/>
              <w:spacing w:after="200" w:line="276" w:lineRule="auto"/>
              <w:rPr>
                <w:rFonts w:ascii="Arial" w:hAnsi="Arial" w:cs="Arial"/>
                <w:b/>
                <w:bCs/>
                <w:lang w:eastAsia="en-US"/>
              </w:rPr>
            </w:pPr>
            <w:r w:rsidRPr="492AC7D8">
              <w:rPr>
                <w:rFonts w:ascii="Arial" w:hAnsi="Arial" w:cs="Arial"/>
                <w:b/>
                <w:bCs/>
                <w:lang w:eastAsia="en-US"/>
              </w:rPr>
              <w:t>YES,</w:t>
            </w:r>
            <w:r w:rsidR="000749B0" w:rsidRPr="492AC7D8">
              <w:rPr>
                <w:rFonts w:ascii="Arial" w:hAnsi="Arial" w:cs="Arial"/>
                <w:b/>
                <w:bCs/>
                <w:lang w:eastAsia="en-US"/>
              </w:rPr>
              <w:t xml:space="preserve"> the above criteria have been </w:t>
            </w:r>
            <w:proofErr w:type="gramStart"/>
            <w:r w:rsidR="000749B0" w:rsidRPr="492AC7D8">
              <w:rPr>
                <w:rFonts w:ascii="Arial" w:hAnsi="Arial" w:cs="Arial"/>
                <w:b/>
                <w:bCs/>
                <w:lang w:eastAsia="en-US"/>
              </w:rPr>
              <w:t>met</w:t>
            </w:r>
            <w:proofErr w:type="gramEnd"/>
            <w:r w:rsidR="000749B0" w:rsidRPr="492AC7D8">
              <w:rPr>
                <w:rFonts w:ascii="Arial" w:hAnsi="Arial" w:cs="Arial"/>
                <w:b/>
                <w:bCs/>
                <w:lang w:eastAsia="en-US"/>
              </w:rPr>
              <w:t xml:space="preserve"> and bullying </w:t>
            </w:r>
            <w:r w:rsidR="6A1664D8" w:rsidRPr="492AC7D8">
              <w:rPr>
                <w:rFonts w:ascii="Arial" w:hAnsi="Arial" w:cs="Arial"/>
                <w:b/>
                <w:bCs/>
                <w:lang w:eastAsia="en-US"/>
              </w:rPr>
              <w:t xml:space="preserve">type </w:t>
            </w:r>
            <w:r w:rsidR="000749B0" w:rsidRPr="492AC7D8">
              <w:rPr>
                <w:rFonts w:ascii="Arial" w:hAnsi="Arial" w:cs="Arial"/>
                <w:b/>
                <w:bCs/>
                <w:lang w:eastAsia="en-US"/>
              </w:rPr>
              <w:t>behaviour has occurred.</w:t>
            </w:r>
          </w:p>
        </w:tc>
        <w:tc>
          <w:tcPr>
            <w:tcW w:w="4688" w:type="dxa"/>
            <w:tcBorders>
              <w:top w:val="single" w:sz="4" w:space="0" w:color="auto"/>
              <w:left w:val="single" w:sz="4" w:space="0" w:color="auto"/>
              <w:bottom w:val="single" w:sz="4" w:space="0" w:color="auto"/>
              <w:right w:val="single" w:sz="4" w:space="0" w:color="auto"/>
            </w:tcBorders>
          </w:tcPr>
          <w:p w14:paraId="5B56BC84" w14:textId="517852D0" w:rsidR="000749B0" w:rsidRPr="00E16E0C" w:rsidRDefault="6451C64C" w:rsidP="492AC7D8">
            <w:pPr>
              <w:overflowPunct/>
              <w:autoSpaceDE/>
              <w:autoSpaceDN/>
              <w:adjustRightInd/>
              <w:spacing w:after="200" w:line="276" w:lineRule="auto"/>
              <w:rPr>
                <w:rFonts w:ascii="Arial" w:hAnsi="Arial" w:cs="Arial"/>
                <w:b/>
                <w:bCs/>
                <w:lang w:eastAsia="en-US"/>
              </w:rPr>
            </w:pPr>
            <w:r w:rsidRPr="492AC7D8">
              <w:rPr>
                <w:rFonts w:ascii="Arial" w:hAnsi="Arial" w:cs="Arial"/>
                <w:b/>
                <w:bCs/>
                <w:lang w:eastAsia="en-US"/>
              </w:rPr>
              <w:t>NO,</w:t>
            </w:r>
            <w:r w:rsidR="000749B0" w:rsidRPr="492AC7D8">
              <w:rPr>
                <w:rFonts w:ascii="Arial" w:hAnsi="Arial" w:cs="Arial"/>
                <w:b/>
                <w:bCs/>
                <w:lang w:eastAsia="en-US"/>
              </w:rPr>
              <w:t xml:space="preserve"> the above criterial have not been met and bullying </w:t>
            </w:r>
            <w:r w:rsidR="00A32295" w:rsidRPr="492AC7D8">
              <w:rPr>
                <w:rFonts w:ascii="Arial" w:hAnsi="Arial" w:cs="Arial"/>
                <w:b/>
                <w:bCs/>
                <w:lang w:eastAsia="en-US"/>
              </w:rPr>
              <w:t>type</w:t>
            </w:r>
            <w:r w:rsidR="25E5C2A8" w:rsidRPr="492AC7D8">
              <w:rPr>
                <w:rFonts w:ascii="Arial" w:hAnsi="Arial" w:cs="Arial"/>
                <w:b/>
                <w:bCs/>
                <w:lang w:eastAsia="en-US"/>
              </w:rPr>
              <w:t xml:space="preserve"> </w:t>
            </w:r>
            <w:r w:rsidR="000749B0" w:rsidRPr="492AC7D8">
              <w:rPr>
                <w:rFonts w:ascii="Arial" w:hAnsi="Arial" w:cs="Arial"/>
                <w:b/>
                <w:bCs/>
                <w:lang w:eastAsia="en-US"/>
              </w:rPr>
              <w:t>behaviour has not occurred.</w:t>
            </w:r>
          </w:p>
        </w:tc>
      </w:tr>
      <w:tr w:rsidR="000749B0" w:rsidRPr="00E16E0C" w14:paraId="1BDDF1D0" w14:textId="77777777" w:rsidTr="492AC7D8">
        <w:tc>
          <w:tcPr>
            <w:tcW w:w="4492" w:type="dxa"/>
            <w:tcBorders>
              <w:top w:val="single" w:sz="4" w:space="0" w:color="auto"/>
              <w:left w:val="single" w:sz="4" w:space="0" w:color="auto"/>
              <w:bottom w:val="single" w:sz="4" w:space="0" w:color="auto"/>
              <w:right w:val="single" w:sz="4" w:space="0" w:color="auto"/>
            </w:tcBorders>
          </w:tcPr>
          <w:p w14:paraId="520AD3D5"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The criteria having been met, proceed to complete Part 2 of this Bullying Concern Assessment Form</w:t>
            </w:r>
          </w:p>
          <w:p w14:paraId="046D6614"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tc>
        <w:tc>
          <w:tcPr>
            <w:tcW w:w="4688" w:type="dxa"/>
            <w:tcBorders>
              <w:top w:val="single" w:sz="4" w:space="0" w:color="auto"/>
              <w:left w:val="single" w:sz="4" w:space="0" w:color="auto"/>
              <w:bottom w:val="single" w:sz="4" w:space="0" w:color="auto"/>
              <w:right w:val="single" w:sz="4" w:space="0" w:color="auto"/>
            </w:tcBorders>
          </w:tcPr>
          <w:p w14:paraId="73F1BC9E" w14:textId="473CCB4E" w:rsidR="000749B0" w:rsidRPr="00E16E0C" w:rsidRDefault="000749B0" w:rsidP="492AC7D8">
            <w:pPr>
              <w:overflowPunct/>
              <w:autoSpaceDE/>
              <w:autoSpaceDN/>
              <w:adjustRightInd/>
              <w:spacing w:after="200" w:line="276" w:lineRule="auto"/>
              <w:rPr>
                <w:rFonts w:ascii="Arial" w:hAnsi="Arial" w:cs="Arial"/>
                <w:lang w:eastAsia="en-US"/>
              </w:rPr>
            </w:pPr>
            <w:r w:rsidRPr="492AC7D8">
              <w:rPr>
                <w:rFonts w:ascii="Arial" w:hAnsi="Arial" w:cs="Arial"/>
                <w:lang w:eastAsia="en-US"/>
              </w:rPr>
              <w:t xml:space="preserve">The criteria having not been met, proceed to record the details.  Refer to the Positive Behaviour Policy of your school, continue to track and monitor to ensure the behaviour does not </w:t>
            </w:r>
            <w:r w:rsidR="3AAB6D0D" w:rsidRPr="492AC7D8">
              <w:rPr>
                <w:rFonts w:ascii="Arial" w:hAnsi="Arial" w:cs="Arial"/>
                <w:lang w:eastAsia="en-US"/>
              </w:rPr>
              <w:t>escalate.</w:t>
            </w:r>
          </w:p>
        </w:tc>
      </w:tr>
      <w:tr w:rsidR="000749B0" w:rsidRPr="00E16E0C" w14:paraId="0AEAC9AD" w14:textId="77777777" w:rsidTr="492AC7D8">
        <w:tc>
          <w:tcPr>
            <w:tcW w:w="9180" w:type="dxa"/>
            <w:gridSpan w:val="2"/>
            <w:tcBorders>
              <w:top w:val="single" w:sz="4" w:space="0" w:color="auto"/>
              <w:left w:val="single" w:sz="4" w:space="0" w:color="auto"/>
              <w:bottom w:val="single" w:sz="4" w:space="0" w:color="auto"/>
              <w:right w:val="single" w:sz="4" w:space="0" w:color="auto"/>
            </w:tcBorders>
          </w:tcPr>
          <w:p w14:paraId="2C926825"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07B21409"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Agreed by ___________________________</w:t>
            </w:r>
          </w:p>
          <w:p w14:paraId="55B74069"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Status        ____________________________</w:t>
            </w:r>
          </w:p>
          <w:p w14:paraId="722EDD40"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On           ___/___/___</w:t>
            </w:r>
          </w:p>
        </w:tc>
      </w:tr>
    </w:tbl>
    <w:p w14:paraId="6C47BB33" w14:textId="77777777" w:rsidR="000749B0" w:rsidRPr="00E16E0C" w:rsidRDefault="000749B0" w:rsidP="000749B0">
      <w:pPr>
        <w:overflowPunct/>
        <w:autoSpaceDE/>
        <w:autoSpaceDN/>
        <w:adjustRightInd/>
        <w:rPr>
          <w:rFonts w:ascii="Arial" w:hAnsi="Arial" w:cs="Arial"/>
          <w:b/>
          <w:sz w:val="24"/>
          <w:szCs w:val="22"/>
          <w:lang w:eastAsia="en-US"/>
        </w:rPr>
      </w:pPr>
    </w:p>
    <w:p w14:paraId="6E9EEEDA" w14:textId="77777777" w:rsidR="00196352" w:rsidRDefault="00196352" w:rsidP="000749B0">
      <w:pPr>
        <w:overflowPunct/>
        <w:autoSpaceDE/>
        <w:autoSpaceDN/>
        <w:adjustRightInd/>
        <w:rPr>
          <w:rFonts w:ascii="Arial" w:hAnsi="Arial" w:cs="Arial"/>
          <w:b/>
          <w:sz w:val="24"/>
          <w:szCs w:val="22"/>
          <w:lang w:eastAsia="en-US"/>
        </w:rPr>
      </w:pPr>
    </w:p>
    <w:p w14:paraId="03DEFFE1" w14:textId="77777777" w:rsidR="00196352" w:rsidRDefault="00196352" w:rsidP="000749B0">
      <w:pPr>
        <w:overflowPunct/>
        <w:autoSpaceDE/>
        <w:autoSpaceDN/>
        <w:adjustRightInd/>
        <w:rPr>
          <w:rFonts w:ascii="Arial" w:hAnsi="Arial" w:cs="Arial"/>
          <w:b/>
          <w:sz w:val="24"/>
          <w:szCs w:val="22"/>
          <w:lang w:eastAsia="en-US"/>
        </w:rPr>
      </w:pPr>
    </w:p>
    <w:p w14:paraId="4AC5D5D1" w14:textId="77777777" w:rsidR="00196352" w:rsidRDefault="00196352" w:rsidP="000749B0">
      <w:pPr>
        <w:overflowPunct/>
        <w:autoSpaceDE/>
        <w:autoSpaceDN/>
        <w:adjustRightInd/>
        <w:rPr>
          <w:rFonts w:ascii="Arial" w:hAnsi="Arial" w:cs="Arial"/>
          <w:b/>
          <w:sz w:val="24"/>
          <w:szCs w:val="22"/>
          <w:lang w:eastAsia="en-US"/>
        </w:rPr>
      </w:pPr>
    </w:p>
    <w:p w14:paraId="39915154" w14:textId="77777777" w:rsidR="00196352" w:rsidRDefault="00196352" w:rsidP="000749B0">
      <w:pPr>
        <w:overflowPunct/>
        <w:autoSpaceDE/>
        <w:autoSpaceDN/>
        <w:adjustRightInd/>
        <w:rPr>
          <w:rFonts w:ascii="Arial" w:hAnsi="Arial" w:cs="Arial"/>
          <w:b/>
          <w:sz w:val="24"/>
          <w:szCs w:val="22"/>
          <w:lang w:eastAsia="en-US"/>
        </w:rPr>
      </w:pPr>
    </w:p>
    <w:p w14:paraId="257BD69F" w14:textId="77777777" w:rsidR="00196352" w:rsidRDefault="00196352" w:rsidP="000749B0">
      <w:pPr>
        <w:overflowPunct/>
        <w:autoSpaceDE/>
        <w:autoSpaceDN/>
        <w:adjustRightInd/>
        <w:rPr>
          <w:rFonts w:ascii="Arial" w:hAnsi="Arial" w:cs="Arial"/>
          <w:b/>
          <w:sz w:val="24"/>
          <w:szCs w:val="22"/>
          <w:lang w:eastAsia="en-US"/>
        </w:rPr>
      </w:pPr>
    </w:p>
    <w:p w14:paraId="6913E187" w14:textId="77777777" w:rsidR="00196352" w:rsidRDefault="00196352" w:rsidP="000749B0">
      <w:pPr>
        <w:overflowPunct/>
        <w:autoSpaceDE/>
        <w:autoSpaceDN/>
        <w:adjustRightInd/>
        <w:rPr>
          <w:rFonts w:ascii="Arial" w:hAnsi="Arial" w:cs="Arial"/>
          <w:b/>
          <w:sz w:val="24"/>
          <w:szCs w:val="22"/>
          <w:lang w:eastAsia="en-US"/>
        </w:rPr>
      </w:pPr>
    </w:p>
    <w:p w14:paraId="16C428E5" w14:textId="669B6181" w:rsidR="50FE66A7" w:rsidRDefault="50FE66A7" w:rsidP="50FE66A7">
      <w:pPr>
        <w:rPr>
          <w:rFonts w:ascii="Arial" w:hAnsi="Arial" w:cs="Arial"/>
          <w:b/>
          <w:bCs/>
          <w:sz w:val="24"/>
          <w:szCs w:val="24"/>
          <w:lang w:eastAsia="en-US"/>
        </w:rPr>
      </w:pPr>
    </w:p>
    <w:p w14:paraId="1BD2A4D1" w14:textId="4DCDB1A4" w:rsidR="2A0457CD" w:rsidRDefault="2A0457CD" w:rsidP="2A0457CD">
      <w:pPr>
        <w:rPr>
          <w:rFonts w:ascii="Arial" w:hAnsi="Arial" w:cs="Arial"/>
          <w:b/>
          <w:bCs/>
          <w:sz w:val="24"/>
          <w:szCs w:val="24"/>
          <w:lang w:eastAsia="en-US"/>
        </w:rPr>
      </w:pPr>
    </w:p>
    <w:p w14:paraId="148579A5" w14:textId="143B1541" w:rsidR="492AC7D8" w:rsidRDefault="492AC7D8" w:rsidP="492AC7D8">
      <w:pPr>
        <w:rPr>
          <w:rFonts w:ascii="Arial" w:hAnsi="Arial" w:cs="Arial"/>
          <w:b/>
          <w:bCs/>
          <w:sz w:val="24"/>
          <w:szCs w:val="24"/>
          <w:lang w:eastAsia="en-US"/>
        </w:rPr>
      </w:pPr>
    </w:p>
    <w:p w14:paraId="16E58D10" w14:textId="70778A09" w:rsidR="000749B0" w:rsidRPr="00E16E0C" w:rsidRDefault="000749B0" w:rsidP="2A0457CD">
      <w:pPr>
        <w:overflowPunct/>
        <w:autoSpaceDE/>
        <w:autoSpaceDN/>
        <w:adjustRightInd/>
        <w:rPr>
          <w:rFonts w:ascii="Arial" w:hAnsi="Arial" w:cs="Arial"/>
          <w:b/>
          <w:bCs/>
          <w:sz w:val="24"/>
          <w:szCs w:val="24"/>
          <w:lang w:eastAsia="en-US"/>
        </w:rPr>
      </w:pPr>
      <w:r w:rsidRPr="2A0457CD">
        <w:rPr>
          <w:rFonts w:ascii="Arial" w:hAnsi="Arial" w:cs="Arial"/>
          <w:b/>
          <w:bCs/>
          <w:sz w:val="24"/>
          <w:szCs w:val="24"/>
          <w:lang w:eastAsia="en-US"/>
        </w:rPr>
        <w:t>PART 2</w:t>
      </w:r>
    </w:p>
    <w:p w14:paraId="7F616A43" w14:textId="77777777" w:rsidR="000749B0" w:rsidRPr="00E16E0C" w:rsidRDefault="000749B0" w:rsidP="000749B0">
      <w:pPr>
        <w:overflowPunct/>
        <w:autoSpaceDE/>
        <w:autoSpaceDN/>
        <w:adjustRightInd/>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0749B0" w:rsidRPr="00E16E0C" w14:paraId="4ABE4CF9" w14:textId="77777777" w:rsidTr="492AC7D8">
        <w:tc>
          <w:tcPr>
            <w:tcW w:w="9812" w:type="dxa"/>
          </w:tcPr>
          <w:p w14:paraId="5736892B" w14:textId="3F676648" w:rsidR="000749B0" w:rsidRPr="00E16E0C" w:rsidRDefault="000749B0" w:rsidP="492AC7D8">
            <w:pPr>
              <w:overflowPunct/>
              <w:autoSpaceDE/>
              <w:autoSpaceDN/>
              <w:adjustRightInd/>
              <w:spacing w:after="200"/>
              <w:rPr>
                <w:rFonts w:ascii="Arial" w:hAnsi="Arial" w:cs="Arial"/>
                <w:b/>
                <w:bCs/>
                <w:lang w:eastAsia="en-US"/>
              </w:rPr>
            </w:pPr>
            <w:r w:rsidRPr="492AC7D8">
              <w:rPr>
                <w:rFonts w:ascii="Arial" w:hAnsi="Arial" w:cs="Arial"/>
                <w:b/>
                <w:bCs/>
                <w:lang w:eastAsia="en-US"/>
              </w:rPr>
              <w:t xml:space="preserve">2:1 Who </w:t>
            </w:r>
            <w:r w:rsidR="0FC9FA34" w:rsidRPr="492AC7D8">
              <w:rPr>
                <w:rFonts w:ascii="Arial" w:hAnsi="Arial" w:cs="Arial"/>
                <w:b/>
                <w:bCs/>
                <w:lang w:eastAsia="en-US"/>
              </w:rPr>
              <w:t>experienced</w:t>
            </w:r>
            <w:r w:rsidRPr="492AC7D8">
              <w:rPr>
                <w:rFonts w:ascii="Arial" w:hAnsi="Arial" w:cs="Arial"/>
                <w:b/>
                <w:bCs/>
                <w:lang w:eastAsia="en-US"/>
              </w:rPr>
              <w:t xml:space="preserve"> this behaviour?  </w:t>
            </w:r>
          </w:p>
          <w:p w14:paraId="62392823" w14:textId="77777777" w:rsidR="000749B0" w:rsidRPr="00E16E0C" w:rsidRDefault="000749B0" w:rsidP="00497AD8">
            <w:pPr>
              <w:overflowPunct/>
              <w:autoSpaceDE/>
              <w:autoSpaceDN/>
              <w:adjustRightInd/>
              <w:spacing w:after="200"/>
              <w:rPr>
                <w:rFonts w:ascii="Arial" w:hAnsi="Arial" w:cs="Arial"/>
                <w:szCs w:val="22"/>
                <w:lang w:eastAsia="en-US"/>
              </w:rPr>
            </w:pPr>
            <w:r w:rsidRPr="00E16E0C">
              <w:rPr>
                <w:rFonts w:ascii="Arial" w:hAnsi="Arial" w:cs="Arial"/>
                <w:szCs w:val="22"/>
                <w:lang w:eastAsia="en-US"/>
              </w:rPr>
              <w:t>Select one or more of the following:</w:t>
            </w:r>
          </w:p>
          <w:p w14:paraId="45C5A7AC" w14:textId="77777777" w:rsidR="000749B0" w:rsidRPr="00E16E0C" w:rsidRDefault="000749B0" w:rsidP="00497AD8">
            <w:pPr>
              <w:overflowPunct/>
              <w:autoSpaceDE/>
              <w:autoSpaceDN/>
              <w:adjustRightInd/>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Individual to individual 1:1           </w:t>
            </w: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Individual to group                </w:t>
            </w:r>
            <w:r w:rsidRPr="00E16E0C">
              <w:rPr>
                <w:rFonts w:ascii="Arial" w:hAnsi="Arial" w:cs="Arial"/>
                <w:szCs w:val="22"/>
                <w:lang w:eastAsia="en-US"/>
              </w:rPr>
              <w:fldChar w:fldCharType="begin">
                <w:ffData>
                  <w:name w:val="Check3"/>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w:t>
            </w:r>
            <w:proofErr w:type="spellStart"/>
            <w:r w:rsidRPr="00E16E0C">
              <w:rPr>
                <w:rFonts w:ascii="Arial" w:hAnsi="Arial" w:cs="Arial"/>
                <w:szCs w:val="22"/>
                <w:lang w:eastAsia="en-US"/>
              </w:rPr>
              <w:t>Group</w:t>
            </w:r>
            <w:proofErr w:type="spellEnd"/>
            <w:r w:rsidRPr="00E16E0C">
              <w:rPr>
                <w:rFonts w:ascii="Arial" w:hAnsi="Arial" w:cs="Arial"/>
                <w:szCs w:val="22"/>
                <w:lang w:eastAsia="en-US"/>
              </w:rPr>
              <w:t xml:space="preserve"> to individual               </w:t>
            </w: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Group to group  </w:t>
            </w:r>
          </w:p>
        </w:tc>
      </w:tr>
      <w:tr w:rsidR="000749B0" w:rsidRPr="00E16E0C" w14:paraId="04EA6DAD" w14:textId="77777777" w:rsidTr="492AC7D8">
        <w:tc>
          <w:tcPr>
            <w:tcW w:w="9812" w:type="dxa"/>
          </w:tcPr>
          <w:p w14:paraId="019BBDFC" w14:textId="77777777" w:rsidR="000749B0" w:rsidRPr="00E16E0C" w:rsidRDefault="000749B0" w:rsidP="00497AD8">
            <w:pPr>
              <w:overflowPunct/>
              <w:autoSpaceDE/>
              <w:autoSpaceDN/>
              <w:adjustRightInd/>
              <w:rPr>
                <w:rFonts w:ascii="Arial" w:hAnsi="Arial" w:cs="Arial"/>
                <w:b/>
                <w:bCs/>
              </w:rPr>
            </w:pPr>
          </w:p>
          <w:p w14:paraId="4ED411A3" w14:textId="3F9C5D5D" w:rsidR="000749B0" w:rsidRPr="00E16E0C" w:rsidRDefault="000749B0" w:rsidP="00497AD8">
            <w:pPr>
              <w:overflowPunct/>
              <w:autoSpaceDE/>
              <w:autoSpaceDN/>
              <w:adjustRightInd/>
              <w:rPr>
                <w:rFonts w:ascii="Arial" w:hAnsi="Arial" w:cs="Arial"/>
                <w:b/>
                <w:bCs/>
              </w:rPr>
            </w:pPr>
            <w:r w:rsidRPr="492AC7D8">
              <w:rPr>
                <w:rFonts w:ascii="Arial" w:hAnsi="Arial" w:cs="Arial"/>
                <w:b/>
                <w:bCs/>
              </w:rPr>
              <w:t xml:space="preserve">2.2 In what way did the bullying </w:t>
            </w:r>
            <w:r w:rsidR="0A8ADB74" w:rsidRPr="492AC7D8">
              <w:rPr>
                <w:rFonts w:ascii="Arial" w:hAnsi="Arial" w:cs="Arial"/>
                <w:b/>
                <w:bCs/>
              </w:rPr>
              <w:t xml:space="preserve">type </w:t>
            </w:r>
            <w:r w:rsidRPr="492AC7D8">
              <w:rPr>
                <w:rFonts w:ascii="Arial" w:hAnsi="Arial" w:cs="Arial"/>
                <w:b/>
                <w:bCs/>
              </w:rPr>
              <w:t>behaviour present?</w:t>
            </w:r>
          </w:p>
          <w:p w14:paraId="38B570AF" w14:textId="77777777" w:rsidR="000749B0" w:rsidRPr="00E16E0C" w:rsidRDefault="000749B0" w:rsidP="00497AD8">
            <w:pPr>
              <w:overflowPunct/>
              <w:autoSpaceDE/>
              <w:autoSpaceDN/>
              <w:adjustRightInd/>
              <w:rPr>
                <w:rFonts w:ascii="Arial" w:hAnsi="Arial" w:cs="Arial"/>
                <w:b/>
                <w:bCs/>
              </w:rPr>
            </w:pPr>
          </w:p>
          <w:p w14:paraId="23B0C00B" w14:textId="77777777" w:rsidR="000749B0" w:rsidRPr="00E16E0C" w:rsidRDefault="000749B0" w:rsidP="00497AD8">
            <w:pPr>
              <w:overflowPunct/>
              <w:autoSpaceDE/>
              <w:autoSpaceDN/>
              <w:adjustRightInd/>
              <w:rPr>
                <w:rFonts w:ascii="Arial" w:hAnsi="Arial" w:cs="Arial"/>
                <w:bCs/>
              </w:rPr>
            </w:pPr>
            <w:r w:rsidRPr="00E16E0C">
              <w:rPr>
                <w:rFonts w:ascii="Arial" w:hAnsi="Arial" w:cs="Arial"/>
                <w:bCs/>
              </w:rPr>
              <w:t>Select one or more of the following:</w:t>
            </w:r>
          </w:p>
          <w:p w14:paraId="4EC43100" w14:textId="77777777" w:rsidR="000749B0" w:rsidRPr="00E16E0C" w:rsidRDefault="000749B0" w:rsidP="00497AD8">
            <w:pPr>
              <w:overflowPunct/>
              <w:autoSpaceDE/>
              <w:autoSpaceDN/>
              <w:adjustRightInd/>
              <w:rPr>
                <w:rFonts w:ascii="Arial" w:hAnsi="Arial" w:cs="Arial"/>
              </w:rPr>
            </w:pPr>
          </w:p>
          <w:bookmarkStart w:id="3" w:name="Check13"/>
          <w:p w14:paraId="5798A005"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3"/>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3"/>
            <w:r w:rsidRPr="00E16E0C">
              <w:rPr>
                <w:rFonts w:ascii="Arial" w:hAnsi="Arial" w:cs="Arial"/>
              </w:rPr>
              <w:t xml:space="preserve">     Physical (includes for example, jostling, physical intimidation, interfering with personal property,   </w:t>
            </w:r>
          </w:p>
          <w:p w14:paraId="153FC38D" w14:textId="77777777" w:rsidR="000749B0" w:rsidRPr="00E16E0C" w:rsidRDefault="000749B0" w:rsidP="00497AD8">
            <w:pPr>
              <w:overflowPunct/>
              <w:autoSpaceDE/>
              <w:autoSpaceDN/>
              <w:adjustRightInd/>
              <w:rPr>
                <w:rFonts w:ascii="Arial" w:hAnsi="Arial" w:cs="Arial"/>
              </w:rPr>
            </w:pPr>
            <w:r w:rsidRPr="00E16E0C">
              <w:rPr>
                <w:rFonts w:ascii="Arial" w:hAnsi="Arial" w:cs="Arial"/>
              </w:rPr>
              <w:t xml:space="preserve">          punching/kicking</w:t>
            </w:r>
          </w:p>
          <w:p w14:paraId="4A3DA2A2" w14:textId="77777777" w:rsidR="000749B0" w:rsidRPr="00E16E0C" w:rsidRDefault="000749B0" w:rsidP="00497AD8">
            <w:pPr>
              <w:overflowPunct/>
              <w:autoSpaceDE/>
              <w:autoSpaceDN/>
              <w:adjustRightInd/>
              <w:rPr>
                <w:rFonts w:ascii="Arial" w:hAnsi="Arial" w:cs="Arial"/>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rPr>
              <w:t xml:space="preserve">     Any other physical contact which may include use of weapons)</w:t>
            </w:r>
          </w:p>
          <w:p w14:paraId="3994F359" w14:textId="77777777" w:rsidR="000749B0" w:rsidRPr="00E16E0C" w:rsidRDefault="000749B0" w:rsidP="00497AD8">
            <w:pPr>
              <w:tabs>
                <w:tab w:val="num" w:pos="792"/>
              </w:tabs>
              <w:overflowPunct/>
              <w:autoSpaceDE/>
              <w:autoSpaceDN/>
              <w:adjustRightInd/>
              <w:rPr>
                <w:rFonts w:ascii="Arial" w:hAnsi="Arial" w:cs="Arial"/>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w:t>
            </w:r>
            <w:r w:rsidRPr="00E16E0C">
              <w:rPr>
                <w:rFonts w:ascii="Arial" w:hAnsi="Arial" w:cs="Arial"/>
              </w:rPr>
              <w:t xml:space="preserve">Verbal (includes name calling, insults, jokes, threats, spreading rumours) </w:t>
            </w:r>
          </w:p>
          <w:bookmarkStart w:id="4" w:name="Check9"/>
          <w:p w14:paraId="224876A6" w14:textId="77777777" w:rsidR="000749B0" w:rsidRPr="00E16E0C" w:rsidRDefault="000749B0" w:rsidP="00497AD8">
            <w:pPr>
              <w:tabs>
                <w:tab w:val="num" w:pos="792"/>
              </w:tabs>
              <w:overflowPunct/>
              <w:autoSpaceDE/>
              <w:autoSpaceDN/>
              <w:adjustRightInd/>
              <w:rPr>
                <w:rFonts w:ascii="Arial" w:hAnsi="Arial" w:cs="Arial"/>
              </w:rPr>
            </w:pPr>
            <w:r w:rsidRPr="00E16E0C">
              <w:rPr>
                <w:rFonts w:ascii="Arial" w:hAnsi="Arial" w:cs="Arial"/>
              </w:rPr>
              <w:fldChar w:fldCharType="begin">
                <w:ffData>
                  <w:name w:val="Check9"/>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4"/>
            <w:r w:rsidRPr="00E16E0C">
              <w:rPr>
                <w:rFonts w:ascii="Arial" w:hAnsi="Arial" w:cs="Arial"/>
              </w:rPr>
              <w:t xml:space="preserve">      Indirect (includes omission, isolation, refusal to work with/talk to/play with/help others) </w:t>
            </w:r>
          </w:p>
          <w:bookmarkStart w:id="5" w:name="Check10"/>
          <w:p w14:paraId="50FC8590" w14:textId="77777777" w:rsidR="000749B0" w:rsidRPr="00E16E0C" w:rsidRDefault="000749B0" w:rsidP="00497AD8">
            <w:pPr>
              <w:tabs>
                <w:tab w:val="num" w:pos="792"/>
                <w:tab w:val="num" w:pos="851"/>
              </w:tabs>
              <w:overflowPunct/>
              <w:autoSpaceDE/>
              <w:autoSpaceDN/>
              <w:adjustRightInd/>
              <w:rPr>
                <w:rFonts w:ascii="Arial" w:hAnsi="Arial" w:cs="Arial"/>
              </w:rPr>
            </w:pPr>
            <w:r w:rsidRPr="00E16E0C">
              <w:rPr>
                <w:rFonts w:ascii="Arial" w:hAnsi="Arial" w:cs="Arial"/>
              </w:rPr>
              <w:fldChar w:fldCharType="begin">
                <w:ffData>
                  <w:name w:val="Check10"/>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5"/>
            <w:r w:rsidRPr="00E16E0C">
              <w:rPr>
                <w:rFonts w:ascii="Arial" w:hAnsi="Arial" w:cs="Arial"/>
              </w:rPr>
              <w:t xml:space="preserve">      Electronic (through technology such as mobile phones and internet)</w:t>
            </w:r>
          </w:p>
          <w:bookmarkStart w:id="6" w:name="Check11"/>
          <w:p w14:paraId="029CB531" w14:textId="77777777" w:rsidR="000749B0" w:rsidRPr="00E16E0C" w:rsidRDefault="000749B0" w:rsidP="00497AD8">
            <w:pPr>
              <w:tabs>
                <w:tab w:val="num" w:pos="792"/>
                <w:tab w:val="num" w:pos="851"/>
              </w:tabs>
              <w:overflowPunct/>
              <w:autoSpaceDE/>
              <w:autoSpaceDN/>
              <w:adjustRightInd/>
              <w:rPr>
                <w:rFonts w:ascii="Arial" w:hAnsi="Arial" w:cs="Arial"/>
              </w:rPr>
            </w:pPr>
            <w:r w:rsidRPr="00E16E0C">
              <w:rPr>
                <w:rFonts w:ascii="Arial" w:hAnsi="Arial" w:cs="Arial"/>
              </w:rPr>
              <w:fldChar w:fldCharType="begin">
                <w:ffData>
                  <w:name w:val="Check11"/>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6"/>
            <w:r w:rsidRPr="00E16E0C">
              <w:rPr>
                <w:rFonts w:ascii="Arial" w:hAnsi="Arial" w:cs="Arial"/>
              </w:rPr>
              <w:t xml:space="preserve">      Written</w:t>
            </w:r>
          </w:p>
          <w:p w14:paraId="50DFBE0A" w14:textId="77777777" w:rsidR="000749B0" w:rsidRPr="00E16E0C" w:rsidRDefault="000749B0" w:rsidP="00497AD8">
            <w:pPr>
              <w:tabs>
                <w:tab w:val="num" w:pos="792"/>
                <w:tab w:val="num" w:pos="851"/>
              </w:tabs>
              <w:overflowPunct/>
              <w:autoSpaceDE/>
              <w:autoSpaceDN/>
              <w:adjustRightInd/>
              <w:rPr>
                <w:rFonts w:ascii="Arial" w:hAnsi="Arial" w:cs="Arial"/>
              </w:rPr>
            </w:pPr>
            <w:r w:rsidRPr="00E16E0C">
              <w:rPr>
                <w:rFonts w:ascii="Arial" w:hAnsi="Arial" w:cs="Arial"/>
              </w:rPr>
              <w:fldChar w:fldCharType="begin">
                <w:ffData>
                  <w:name w:val="Check12"/>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r w:rsidRPr="00E16E0C">
              <w:rPr>
                <w:rFonts w:ascii="Arial" w:hAnsi="Arial" w:cs="Arial"/>
              </w:rPr>
              <w:t xml:space="preserve">      Other Acts</w:t>
            </w:r>
          </w:p>
          <w:p w14:paraId="328A6A0A" w14:textId="77777777" w:rsidR="000749B0" w:rsidRPr="00E16E0C" w:rsidRDefault="000749B0" w:rsidP="00497AD8">
            <w:pPr>
              <w:tabs>
                <w:tab w:val="num" w:pos="792"/>
                <w:tab w:val="num" w:pos="851"/>
              </w:tabs>
              <w:overflowPunct/>
              <w:autoSpaceDE/>
              <w:autoSpaceDN/>
              <w:adjustRightInd/>
              <w:rPr>
                <w:rFonts w:ascii="Arial" w:hAnsi="Arial" w:cs="Arial"/>
              </w:rPr>
            </w:pPr>
            <w:r w:rsidRPr="00E16E0C">
              <w:rPr>
                <w:rFonts w:ascii="Arial" w:hAnsi="Arial" w:cs="Arial"/>
              </w:rPr>
              <w:t xml:space="preserve">          Please </w:t>
            </w:r>
            <w:proofErr w:type="gramStart"/>
            <w:r w:rsidRPr="00E16E0C">
              <w:rPr>
                <w:rFonts w:ascii="Arial" w:hAnsi="Arial" w:cs="Arial"/>
              </w:rPr>
              <w:t>specify:_</w:t>
            </w:r>
            <w:proofErr w:type="gramEnd"/>
            <w:r w:rsidRPr="00E16E0C">
              <w:rPr>
                <w:rFonts w:ascii="Arial" w:hAnsi="Arial" w:cs="Arial"/>
              </w:rPr>
              <w:t>_________________________________________________-</w:t>
            </w:r>
          </w:p>
          <w:p w14:paraId="0312DB67" w14:textId="77777777" w:rsidR="000749B0" w:rsidRPr="00E16E0C" w:rsidRDefault="000749B0" w:rsidP="00497AD8">
            <w:pPr>
              <w:overflowPunct/>
              <w:autoSpaceDE/>
              <w:autoSpaceDN/>
              <w:adjustRightInd/>
            </w:pPr>
          </w:p>
          <w:p w14:paraId="0577A2C3" w14:textId="700C8852" w:rsidR="000749B0" w:rsidRPr="00E16E0C" w:rsidRDefault="2485364F" w:rsidP="492AC7D8">
            <w:pPr>
              <w:tabs>
                <w:tab w:val="num" w:pos="792"/>
                <w:tab w:val="num" w:pos="851"/>
              </w:tabs>
              <w:overflowPunct/>
              <w:autoSpaceDE/>
              <w:autoSpaceDN/>
              <w:adjustRightInd/>
              <w:rPr>
                <w:rFonts w:ascii="Arial" w:hAnsi="Arial" w:cs="Arial"/>
                <w:b/>
                <w:bCs/>
              </w:rPr>
            </w:pPr>
            <w:r w:rsidRPr="492AC7D8">
              <w:rPr>
                <w:rFonts w:ascii="Arial" w:hAnsi="Arial" w:cs="Arial"/>
                <w:b/>
                <w:bCs/>
              </w:rPr>
              <w:t>2.3 Motivation</w:t>
            </w:r>
            <w:r w:rsidR="000749B0" w:rsidRPr="492AC7D8">
              <w:rPr>
                <w:rFonts w:ascii="Arial" w:hAnsi="Arial" w:cs="Arial"/>
                <w:b/>
                <w:bCs/>
              </w:rPr>
              <w:t xml:space="preserve"> (underlying themes):</w:t>
            </w:r>
            <w:r w:rsidR="000749B0" w:rsidRPr="492AC7D8">
              <w:rPr>
                <w:rFonts w:ascii="Arial" w:hAnsi="Arial" w:cs="Arial"/>
                <w:b/>
                <w:bCs/>
                <w:sz w:val="14"/>
                <w:szCs w:val="14"/>
              </w:rPr>
              <w:t xml:space="preserve"> this is not a definitive list</w:t>
            </w:r>
          </w:p>
          <w:p w14:paraId="59ABC9FD" w14:textId="77777777" w:rsidR="000749B0" w:rsidRPr="00E16E0C" w:rsidRDefault="000749B0" w:rsidP="00497AD8">
            <w:pPr>
              <w:tabs>
                <w:tab w:val="num" w:pos="792"/>
                <w:tab w:val="num" w:pos="851"/>
              </w:tabs>
              <w:overflowPunct/>
              <w:autoSpaceDE/>
              <w:autoSpaceDN/>
              <w:adjustRightInd/>
              <w:rPr>
                <w:rFonts w:ascii="Arial" w:hAnsi="Arial" w:cs="Arial"/>
                <w:b/>
              </w:rPr>
            </w:pPr>
          </w:p>
          <w:p w14:paraId="2E70D3C1" w14:textId="77777777" w:rsidR="000749B0" w:rsidRPr="00E16E0C" w:rsidRDefault="000749B0" w:rsidP="00497AD8">
            <w:pPr>
              <w:overflowPunct/>
              <w:autoSpaceDE/>
              <w:autoSpaceDN/>
              <w:adjustRightInd/>
              <w:rPr>
                <w:rFonts w:ascii="Arial" w:hAnsi="Arial" w:cs="Arial"/>
                <w:bCs/>
              </w:rPr>
            </w:pPr>
            <w:r w:rsidRPr="00E16E0C">
              <w:rPr>
                <w:rFonts w:ascii="Arial" w:hAnsi="Arial" w:cs="Arial"/>
                <w:bCs/>
              </w:rPr>
              <w:t>Select one or more of the following:</w:t>
            </w:r>
          </w:p>
          <w:p w14:paraId="39787066" w14:textId="77777777" w:rsidR="000749B0" w:rsidRPr="00E16E0C" w:rsidRDefault="000749B0" w:rsidP="00497AD8">
            <w:pPr>
              <w:tabs>
                <w:tab w:val="num" w:pos="792"/>
                <w:tab w:val="num" w:pos="851"/>
              </w:tabs>
              <w:overflowPunct/>
              <w:autoSpaceDE/>
              <w:autoSpaceDN/>
              <w:adjustRightInd/>
              <w:rPr>
                <w:rFonts w:ascii="Arial" w:hAnsi="Arial" w:cs="Arial"/>
                <w:b/>
              </w:rPr>
            </w:pPr>
          </w:p>
          <w:p w14:paraId="5C7CD85D"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4"/>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r w:rsidRPr="00E16E0C">
              <w:rPr>
                <w:rFonts w:ascii="Arial" w:hAnsi="Arial" w:cs="Arial"/>
              </w:rPr>
              <w:t xml:space="preserve">     Age</w:t>
            </w:r>
          </w:p>
          <w:bookmarkStart w:id="7" w:name="Check15"/>
          <w:p w14:paraId="3C85436C"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5"/>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7"/>
            <w:r w:rsidRPr="00E16E0C">
              <w:rPr>
                <w:rFonts w:ascii="Arial" w:hAnsi="Arial" w:cs="Arial"/>
              </w:rPr>
              <w:t xml:space="preserve">     Appearance</w:t>
            </w:r>
          </w:p>
          <w:p w14:paraId="5F7865B1" w14:textId="77777777" w:rsidR="000749B0" w:rsidRPr="00E16E0C" w:rsidRDefault="000749B0" w:rsidP="00497AD8">
            <w:pPr>
              <w:overflowPunct/>
              <w:autoSpaceDE/>
              <w:autoSpaceDN/>
              <w:adjustRightInd/>
              <w:rPr>
                <w:rFonts w:ascii="Arial" w:hAnsi="Arial" w:cs="Arial"/>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w:t>
            </w:r>
            <w:r w:rsidRPr="00E16E0C">
              <w:rPr>
                <w:rFonts w:ascii="Arial" w:hAnsi="Arial" w:cs="Arial"/>
              </w:rPr>
              <w:t xml:space="preserve">    Cultural </w:t>
            </w:r>
          </w:p>
          <w:p w14:paraId="28E220E0" w14:textId="77777777" w:rsidR="000749B0" w:rsidRPr="00E16E0C" w:rsidRDefault="000749B0" w:rsidP="00497AD8">
            <w:pPr>
              <w:overflowPunct/>
              <w:autoSpaceDE/>
              <w:autoSpaceDN/>
              <w:adjustRightInd/>
              <w:rPr>
                <w:rFonts w:ascii="Arial" w:hAnsi="Arial" w:cs="Arial"/>
                <w:szCs w:val="22"/>
                <w:lang w:eastAsia="en-US"/>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Religion</w:t>
            </w:r>
          </w:p>
          <w:p w14:paraId="06140898" w14:textId="77777777" w:rsidR="000749B0" w:rsidRPr="00E16E0C" w:rsidRDefault="000749B0" w:rsidP="00497AD8">
            <w:pPr>
              <w:overflowPunct/>
              <w:autoSpaceDE/>
              <w:autoSpaceDN/>
              <w:adjustRightInd/>
              <w:rPr>
                <w:rFonts w:ascii="Arial" w:hAnsi="Arial" w:cs="Arial"/>
                <w:szCs w:val="22"/>
                <w:lang w:eastAsia="en-US"/>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Political Affiliation</w:t>
            </w:r>
          </w:p>
          <w:p w14:paraId="499A732E" w14:textId="77777777" w:rsidR="000749B0" w:rsidRPr="00E16E0C" w:rsidRDefault="000749B0" w:rsidP="00497AD8">
            <w:pPr>
              <w:overflowPunct/>
              <w:autoSpaceDE/>
              <w:autoSpaceDN/>
              <w:adjustRightInd/>
              <w:rPr>
                <w:rFonts w:ascii="Arial" w:hAnsi="Arial" w:cs="Arial"/>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Pr="00E16E0C">
              <w:rPr>
                <w:rFonts w:ascii="Arial" w:hAnsi="Arial" w:cs="Arial"/>
                <w:szCs w:val="22"/>
                <w:lang w:eastAsia="en-US"/>
              </w:rPr>
            </w:r>
            <w:r w:rsidRPr="00E16E0C">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Community background</w:t>
            </w:r>
          </w:p>
          <w:bookmarkStart w:id="8" w:name="Check17"/>
          <w:p w14:paraId="45417BE2"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7"/>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8"/>
            <w:r w:rsidRPr="00E16E0C">
              <w:rPr>
                <w:rFonts w:ascii="Arial" w:hAnsi="Arial" w:cs="Arial"/>
              </w:rPr>
              <w:t xml:space="preserve">     Gender Identity</w:t>
            </w:r>
          </w:p>
          <w:bookmarkStart w:id="9" w:name="Check18"/>
          <w:p w14:paraId="7C3A7493"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8"/>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9"/>
            <w:r w:rsidRPr="00E16E0C">
              <w:rPr>
                <w:rFonts w:ascii="Arial" w:hAnsi="Arial" w:cs="Arial"/>
              </w:rPr>
              <w:t xml:space="preserve">     Sexual Orientation</w:t>
            </w:r>
          </w:p>
          <w:bookmarkStart w:id="10" w:name="Check19"/>
          <w:p w14:paraId="699725AF"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9"/>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10"/>
            <w:r w:rsidRPr="00E16E0C">
              <w:rPr>
                <w:rFonts w:ascii="Arial" w:hAnsi="Arial" w:cs="Arial"/>
              </w:rPr>
              <w:t xml:space="preserve">     Family Circumstance (pregnancy, marital status, young carer status)</w:t>
            </w:r>
          </w:p>
          <w:bookmarkStart w:id="11" w:name="Check20"/>
          <w:p w14:paraId="668D9532"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0"/>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11"/>
            <w:r w:rsidRPr="00E16E0C">
              <w:rPr>
                <w:rFonts w:ascii="Arial" w:hAnsi="Arial" w:cs="Arial"/>
              </w:rPr>
              <w:t xml:space="preserve">     Looked After Status (LAC)</w:t>
            </w:r>
          </w:p>
          <w:bookmarkStart w:id="12" w:name="Check21"/>
          <w:p w14:paraId="60A18B36"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1"/>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12"/>
            <w:r w:rsidRPr="00E16E0C">
              <w:rPr>
                <w:rFonts w:ascii="Arial" w:hAnsi="Arial" w:cs="Arial"/>
              </w:rPr>
              <w:t xml:space="preserve">     Peer Relationship Breakdown</w:t>
            </w:r>
          </w:p>
          <w:bookmarkStart w:id="13" w:name="Check22"/>
          <w:p w14:paraId="30666D9C"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2"/>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13"/>
            <w:r w:rsidRPr="00E16E0C">
              <w:rPr>
                <w:rFonts w:ascii="Arial" w:hAnsi="Arial" w:cs="Arial"/>
              </w:rPr>
              <w:t xml:space="preserve">     Disability (related to perceived or actual disability)</w:t>
            </w:r>
          </w:p>
          <w:bookmarkStart w:id="14" w:name="Check23"/>
          <w:p w14:paraId="6487CF17"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3"/>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bookmarkEnd w:id="14"/>
            <w:r w:rsidRPr="00E16E0C">
              <w:rPr>
                <w:rFonts w:ascii="Arial" w:hAnsi="Arial" w:cs="Arial"/>
              </w:rPr>
              <w:t xml:space="preserve">     Ability</w:t>
            </w:r>
          </w:p>
          <w:p w14:paraId="492081E4"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5"/>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r w:rsidRPr="00E16E0C">
              <w:rPr>
                <w:rFonts w:ascii="Arial" w:hAnsi="Arial" w:cs="Arial"/>
              </w:rPr>
              <w:t xml:space="preserve">     Pregnancy</w:t>
            </w:r>
          </w:p>
          <w:bookmarkStart w:id="15" w:name="Check25"/>
          <w:p w14:paraId="7F23EE2D"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4"/>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r w:rsidRPr="00E16E0C">
              <w:rPr>
                <w:rFonts w:ascii="Arial" w:hAnsi="Arial" w:cs="Arial"/>
              </w:rPr>
              <w:t xml:space="preserve">     Race</w:t>
            </w:r>
          </w:p>
          <w:p w14:paraId="20753933"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4"/>
                  <w:enabled/>
                  <w:calcOnExit w:val="0"/>
                  <w:checkBox>
                    <w:sizeAuto/>
                    <w:default w:val="0"/>
                  </w:checkBox>
                </w:ffData>
              </w:fldChar>
            </w:r>
            <w:r w:rsidRPr="00E16E0C">
              <w:rPr>
                <w:rFonts w:ascii="Arial" w:hAnsi="Arial" w:cs="Arial"/>
              </w:rPr>
              <w:instrText xml:space="preserve"> FORMCHECKBOX </w:instrText>
            </w:r>
            <w:r w:rsidRPr="00E16E0C">
              <w:rPr>
                <w:rFonts w:ascii="Arial" w:hAnsi="Arial" w:cs="Arial"/>
              </w:rPr>
            </w:r>
            <w:r w:rsidRPr="00E16E0C">
              <w:rPr>
                <w:rFonts w:ascii="Arial" w:hAnsi="Arial" w:cs="Arial"/>
              </w:rPr>
              <w:fldChar w:fldCharType="separate"/>
            </w:r>
            <w:r w:rsidRPr="00E16E0C">
              <w:rPr>
                <w:rFonts w:ascii="Arial" w:hAnsi="Arial" w:cs="Arial"/>
              </w:rPr>
              <w:fldChar w:fldCharType="end"/>
            </w:r>
            <w:r w:rsidRPr="00E16E0C">
              <w:rPr>
                <w:rFonts w:ascii="Arial" w:hAnsi="Arial" w:cs="Arial"/>
              </w:rPr>
              <w:t xml:space="preserve">     Not known</w:t>
            </w:r>
          </w:p>
          <w:p w14:paraId="4C200EF3" w14:textId="77777777" w:rsidR="000749B0" w:rsidRPr="00E16E0C" w:rsidRDefault="000749B0" w:rsidP="00497AD8">
            <w:pPr>
              <w:overflowPunct/>
              <w:autoSpaceDE/>
              <w:autoSpaceDN/>
              <w:adjustRightInd/>
              <w:spacing w:after="200" w:line="276" w:lineRule="auto"/>
              <w:rPr>
                <w:rFonts w:ascii="Arial" w:hAnsi="Arial" w:cs="Arial"/>
                <w:sz w:val="18"/>
                <w:szCs w:val="22"/>
                <w:lang w:eastAsia="en-US"/>
              </w:rPr>
            </w:pPr>
            <w:r w:rsidRPr="00E16E0C">
              <w:rPr>
                <w:rFonts w:ascii="Arial" w:hAnsi="Arial" w:cs="Arial"/>
                <w:lang w:eastAsia="en-US"/>
              </w:rPr>
              <w:fldChar w:fldCharType="begin">
                <w:ffData>
                  <w:name w:val="Check25"/>
                  <w:enabled/>
                  <w:calcOnExit w:val="0"/>
                  <w:checkBox>
                    <w:sizeAuto/>
                    <w:default w:val="0"/>
                  </w:checkBox>
                </w:ffData>
              </w:fldChar>
            </w:r>
            <w:r w:rsidRPr="00E16E0C">
              <w:rPr>
                <w:rFonts w:ascii="Arial" w:hAnsi="Arial" w:cs="Arial"/>
                <w:lang w:eastAsia="en-US"/>
              </w:rPr>
              <w:instrText xml:space="preserve"> FORMCHECKBOX </w:instrText>
            </w:r>
            <w:r w:rsidRPr="00E16E0C">
              <w:rPr>
                <w:rFonts w:ascii="Arial" w:hAnsi="Arial" w:cs="Arial"/>
                <w:lang w:eastAsia="en-US"/>
              </w:rPr>
            </w:r>
            <w:r w:rsidRPr="00E16E0C">
              <w:rPr>
                <w:rFonts w:ascii="Arial" w:hAnsi="Arial" w:cs="Arial"/>
                <w:lang w:eastAsia="en-US"/>
              </w:rPr>
              <w:fldChar w:fldCharType="separate"/>
            </w:r>
            <w:r w:rsidRPr="00E16E0C">
              <w:rPr>
                <w:rFonts w:ascii="Arial" w:hAnsi="Arial" w:cs="Arial"/>
                <w:lang w:eastAsia="en-US"/>
              </w:rPr>
              <w:fldChar w:fldCharType="end"/>
            </w:r>
            <w:bookmarkEnd w:id="15"/>
            <w:r w:rsidRPr="00E16E0C">
              <w:rPr>
                <w:rFonts w:ascii="Arial" w:hAnsi="Arial" w:cs="Arial"/>
                <w:lang w:eastAsia="en-US"/>
              </w:rPr>
              <w:t xml:space="preserve">     Other ______________________________________________________________</w:t>
            </w:r>
            <w:r w:rsidRPr="00E16E0C">
              <w:rPr>
                <w:rFonts w:ascii="Arial" w:hAnsi="Arial" w:cs="Arial"/>
                <w:sz w:val="18"/>
                <w:szCs w:val="22"/>
                <w:lang w:eastAsia="en-US"/>
              </w:rPr>
              <w:t xml:space="preserve"> </w:t>
            </w:r>
          </w:p>
        </w:tc>
      </w:tr>
    </w:tbl>
    <w:p w14:paraId="307E40D1" w14:textId="77777777" w:rsidR="000749B0" w:rsidRPr="00E16E0C" w:rsidRDefault="000749B0" w:rsidP="000749B0">
      <w:pPr>
        <w:overflowPunct/>
        <w:autoSpaceDE/>
        <w:autoSpaceDN/>
        <w:adjustRightInd/>
      </w:pPr>
    </w:p>
    <w:p w14:paraId="768969E3" w14:textId="77777777" w:rsidR="000749B0" w:rsidRPr="00E16E0C" w:rsidRDefault="000749B0" w:rsidP="000749B0">
      <w:pPr>
        <w:overflowPunct/>
        <w:autoSpaceDE/>
        <w:autoSpaceDN/>
        <w:adjustRightInd/>
        <w:rPr>
          <w:vanish/>
        </w:rPr>
      </w:pPr>
    </w:p>
    <w:p w14:paraId="10B0331D" w14:textId="77777777" w:rsidR="000749B0" w:rsidRPr="00E16E0C" w:rsidRDefault="000749B0" w:rsidP="000749B0">
      <w:pPr>
        <w:overflowPunct/>
        <w:autoSpaceDE/>
        <w:autoSpaceDN/>
        <w:adjustRightInd/>
        <w:rPr>
          <w:b/>
        </w:rPr>
        <w:sectPr w:rsidR="000749B0" w:rsidRPr="00E16E0C" w:rsidSect="000749B0">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noEndnote/>
          <w:docGrid w:linePitch="272"/>
        </w:sectPr>
      </w:pPr>
      <w:r w:rsidRPr="00E16E0C">
        <w:rPr>
          <w:b/>
        </w:rPr>
        <w:br w:type="page"/>
      </w:r>
    </w:p>
    <w:p w14:paraId="52A58692" w14:textId="77777777" w:rsidR="000749B0" w:rsidRPr="00E16E0C" w:rsidRDefault="000749B0" w:rsidP="000749B0">
      <w:pPr>
        <w:overflowPunct/>
        <w:autoSpaceDE/>
        <w:autoSpaceDN/>
        <w:adjustRightInd/>
        <w:rPr>
          <w:rFonts w:ascii="Arial" w:hAnsi="Arial" w:cs="Arial"/>
          <w:b/>
          <w:sz w:val="24"/>
        </w:rPr>
      </w:pPr>
      <w:r w:rsidRPr="00E16E0C">
        <w:rPr>
          <w:rFonts w:ascii="Arial" w:hAnsi="Arial" w:cs="Arial"/>
          <w:b/>
          <w:sz w:val="24"/>
        </w:rPr>
        <w:lastRenderedPageBreak/>
        <w:t>Part 3a</w:t>
      </w:r>
    </w:p>
    <w:p w14:paraId="3328813B" w14:textId="77777777" w:rsidR="000749B0" w:rsidRPr="00E16E0C" w:rsidRDefault="000749B0" w:rsidP="000749B0">
      <w:pPr>
        <w:overflowPunct/>
        <w:autoSpaceDE/>
        <w:autoSpaceDN/>
        <w:adjustRightInd/>
        <w:rPr>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0749B0" w:rsidRPr="00E16E0C" w14:paraId="3555E064" w14:textId="77777777" w:rsidTr="492AC7D8">
        <w:trPr>
          <w:trHeight w:val="1138"/>
        </w:trPr>
        <w:tc>
          <w:tcPr>
            <w:tcW w:w="13858" w:type="dxa"/>
          </w:tcPr>
          <w:p w14:paraId="33F28761" w14:textId="50AEC5F1" w:rsidR="000749B0" w:rsidRPr="00E16E0C" w:rsidRDefault="000749B0" w:rsidP="492AC7D8">
            <w:pPr>
              <w:overflowPunct/>
              <w:autoSpaceDE/>
              <w:autoSpaceDN/>
              <w:adjustRightInd/>
              <w:spacing w:after="200" w:line="276" w:lineRule="auto"/>
              <w:rPr>
                <w:rFonts w:ascii="Arial" w:hAnsi="Arial" w:cs="Arial"/>
                <w:b/>
                <w:bCs/>
                <w:sz w:val="24"/>
                <w:szCs w:val="24"/>
                <w:lang w:eastAsia="en-US"/>
              </w:rPr>
            </w:pPr>
            <w:r w:rsidRPr="492AC7D8">
              <w:rPr>
                <w:rFonts w:ascii="Arial" w:hAnsi="Arial" w:cs="Arial"/>
                <w:b/>
                <w:bCs/>
                <w:sz w:val="24"/>
                <w:szCs w:val="24"/>
                <w:lang w:eastAsia="en-US"/>
              </w:rPr>
              <w:t xml:space="preserve">RECORD OF SUPPORT AND INTERVENTIONS FOR </w:t>
            </w:r>
            <w:r w:rsidRPr="492AC7D8">
              <w:rPr>
                <w:rFonts w:ascii="Arial" w:hAnsi="Arial" w:cs="Arial"/>
                <w:b/>
                <w:bCs/>
                <w:color w:val="FF0000"/>
                <w:sz w:val="24"/>
                <w:szCs w:val="24"/>
                <w:lang w:eastAsia="en-US"/>
              </w:rPr>
              <w:t xml:space="preserve">PUPIL EXPERIENCING BULLYING </w:t>
            </w:r>
            <w:r w:rsidR="28E37023" w:rsidRPr="492AC7D8">
              <w:rPr>
                <w:rFonts w:ascii="Arial" w:hAnsi="Arial" w:cs="Arial"/>
                <w:b/>
                <w:bCs/>
                <w:color w:val="FF0000"/>
                <w:sz w:val="24"/>
                <w:szCs w:val="24"/>
                <w:lang w:eastAsia="en-US"/>
              </w:rPr>
              <w:t xml:space="preserve">TYPE </w:t>
            </w:r>
            <w:r w:rsidRPr="492AC7D8">
              <w:rPr>
                <w:rFonts w:ascii="Arial" w:hAnsi="Arial" w:cs="Arial"/>
                <w:b/>
                <w:bCs/>
                <w:color w:val="FF0000"/>
                <w:sz w:val="24"/>
                <w:szCs w:val="24"/>
                <w:lang w:eastAsia="en-US"/>
              </w:rPr>
              <w:t>BEHAVIOUR</w:t>
            </w:r>
            <w:r w:rsidRPr="492AC7D8">
              <w:rPr>
                <w:rFonts w:ascii="Arial" w:hAnsi="Arial" w:cs="Arial"/>
                <w:b/>
                <w:bCs/>
                <w:sz w:val="24"/>
                <w:szCs w:val="24"/>
                <w:lang w:eastAsia="en-US"/>
              </w:rPr>
              <w:t>:</w:t>
            </w:r>
          </w:p>
          <w:p w14:paraId="7A4070FF" w14:textId="77777777" w:rsidR="000749B0" w:rsidRPr="00E16E0C" w:rsidRDefault="000749B0" w:rsidP="00497AD8">
            <w:pPr>
              <w:overflowPunct/>
              <w:autoSpaceDE/>
              <w:autoSpaceDN/>
              <w:adjustRightInd/>
              <w:spacing w:after="200" w:line="276" w:lineRule="auto"/>
              <w:rPr>
                <w:rFonts w:ascii="Arial" w:hAnsi="Arial" w:cs="Arial"/>
                <w:b/>
                <w:sz w:val="24"/>
                <w:szCs w:val="28"/>
                <w:lang w:eastAsia="en-US"/>
              </w:rPr>
            </w:pPr>
            <w:r w:rsidRPr="00E16E0C">
              <w:rPr>
                <w:rFonts w:ascii="Arial" w:hAnsi="Arial" w:cs="Arial"/>
                <w:b/>
                <w:sz w:val="24"/>
                <w:szCs w:val="28"/>
                <w:lang w:eastAsia="en-US"/>
              </w:rPr>
              <w:t>Pupil Name:                                                       Year Group/Class:</w:t>
            </w:r>
          </w:p>
          <w:p w14:paraId="153BE1E6" w14:textId="532AE61B" w:rsidR="000749B0" w:rsidRPr="00E16E0C" w:rsidRDefault="000749B0" w:rsidP="492AC7D8">
            <w:pPr>
              <w:overflowPunct/>
              <w:autoSpaceDE/>
              <w:autoSpaceDN/>
              <w:adjustRightInd/>
              <w:spacing w:after="200" w:line="276" w:lineRule="auto"/>
              <w:rPr>
                <w:rFonts w:ascii="Arial" w:hAnsi="Arial" w:cs="Arial"/>
                <w:b/>
                <w:bCs/>
                <w:sz w:val="22"/>
                <w:szCs w:val="22"/>
                <w:lang w:eastAsia="en-US"/>
              </w:rPr>
            </w:pPr>
            <w:r w:rsidRPr="492AC7D8">
              <w:rPr>
                <w:rFonts w:ascii="Arial" w:hAnsi="Arial" w:cs="Arial"/>
                <w:b/>
                <w:bCs/>
                <w:sz w:val="22"/>
                <w:szCs w:val="22"/>
                <w:lang w:eastAsia="en-US"/>
              </w:rPr>
              <w:t xml:space="preserve">REFER TO SCHOOL </w:t>
            </w:r>
            <w:r w:rsidR="790F00DC" w:rsidRPr="492AC7D8">
              <w:rPr>
                <w:rFonts w:ascii="Arial" w:hAnsi="Arial" w:cs="Arial"/>
                <w:b/>
                <w:bCs/>
                <w:sz w:val="22"/>
                <w:szCs w:val="22"/>
                <w:lang w:eastAsia="en-US"/>
              </w:rPr>
              <w:t xml:space="preserve">ADDRESSING </w:t>
            </w:r>
            <w:r w:rsidRPr="492AC7D8">
              <w:rPr>
                <w:rFonts w:ascii="Arial" w:hAnsi="Arial" w:cs="Arial"/>
                <w:b/>
                <w:bCs/>
                <w:sz w:val="22"/>
                <w:szCs w:val="22"/>
                <w:lang w:eastAsia="en-US"/>
              </w:rPr>
              <w:t xml:space="preserve">BULLYING POLICY AND </w:t>
            </w:r>
            <w:r w:rsidR="7ACA48EC" w:rsidRPr="492AC7D8">
              <w:rPr>
                <w:rFonts w:ascii="Arial" w:hAnsi="Arial" w:cs="Arial"/>
                <w:b/>
                <w:bCs/>
                <w:sz w:val="22"/>
                <w:szCs w:val="22"/>
                <w:lang w:eastAsia="en-US"/>
              </w:rPr>
              <w:t>TO LEVEL</w:t>
            </w:r>
            <w:r w:rsidRPr="492AC7D8">
              <w:rPr>
                <w:rFonts w:ascii="Arial" w:hAnsi="Arial" w:cs="Arial"/>
                <w:b/>
                <w:bCs/>
                <w:sz w:val="22"/>
                <w:szCs w:val="22"/>
                <w:lang w:eastAsia="en-US"/>
              </w:rPr>
              <w:t xml:space="preserve"> 1-4 INTERVENTIONS IN EFFECTIVE RESPONSES TO BULLYING </w:t>
            </w:r>
            <w:r w:rsidR="533A2050" w:rsidRPr="492AC7D8">
              <w:rPr>
                <w:rFonts w:ascii="Arial" w:hAnsi="Arial" w:cs="Arial"/>
                <w:b/>
                <w:bCs/>
                <w:sz w:val="22"/>
                <w:szCs w:val="22"/>
                <w:lang w:eastAsia="en-US"/>
              </w:rPr>
              <w:t xml:space="preserve">TYPE </w:t>
            </w:r>
            <w:r w:rsidRPr="492AC7D8">
              <w:rPr>
                <w:rFonts w:ascii="Arial" w:hAnsi="Arial" w:cs="Arial"/>
                <w:b/>
                <w:bCs/>
                <w:sz w:val="22"/>
                <w:szCs w:val="22"/>
                <w:lang w:eastAsia="en-US"/>
              </w:rPr>
              <w:t>BEHAVIOUR</w:t>
            </w:r>
          </w:p>
        </w:tc>
      </w:tr>
      <w:tr w:rsidR="000749B0" w:rsidRPr="00E16E0C" w14:paraId="3900BBB2" w14:textId="77777777" w:rsidTr="492AC7D8">
        <w:trPr>
          <w:trHeight w:val="437"/>
        </w:trPr>
        <w:tc>
          <w:tcPr>
            <w:tcW w:w="13858" w:type="dxa"/>
          </w:tcPr>
          <w:p w14:paraId="3A8E19C5"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Parent/ carer informed:                                                         Date:                                             By whom:</w:t>
            </w:r>
          </w:p>
          <w:p w14:paraId="787F724E" w14:textId="77777777" w:rsidR="000749B0" w:rsidRPr="00E16E0C" w:rsidRDefault="000749B0" w:rsidP="00497AD8">
            <w:pPr>
              <w:overflowPunct/>
              <w:autoSpaceDE/>
              <w:autoSpaceDN/>
              <w:adjustRightInd/>
              <w:rPr>
                <w:rFonts w:ascii="Arial" w:hAnsi="Arial" w:cs="Arial"/>
                <w:b/>
              </w:rPr>
            </w:pPr>
          </w:p>
          <w:p w14:paraId="4C510F13"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Staff Involved:</w:t>
            </w:r>
          </w:p>
          <w:p w14:paraId="5CBC25BD" w14:textId="77777777" w:rsidR="000749B0" w:rsidRPr="00E16E0C" w:rsidRDefault="000749B0" w:rsidP="00497AD8">
            <w:pPr>
              <w:overflowPunct/>
              <w:autoSpaceDE/>
              <w:autoSpaceDN/>
              <w:adjustRightInd/>
              <w:rPr>
                <w:rFonts w:ascii="Arial" w:hAnsi="Arial" w:cs="Arial"/>
                <w:b/>
              </w:rPr>
            </w:pPr>
          </w:p>
        </w:tc>
      </w:tr>
      <w:tr w:rsidR="000749B0" w:rsidRPr="00E16E0C" w14:paraId="47A10260" w14:textId="77777777" w:rsidTr="492AC7D8">
        <w:trPr>
          <w:trHeight w:val="416"/>
        </w:trPr>
        <w:tc>
          <w:tcPr>
            <w:tcW w:w="13858" w:type="dxa"/>
          </w:tcPr>
          <w:p w14:paraId="6C2D750D" w14:textId="77777777" w:rsidR="000749B0" w:rsidRPr="00E16E0C" w:rsidRDefault="000749B0" w:rsidP="00497AD8">
            <w:pPr>
              <w:overflowPunct/>
              <w:autoSpaceDE/>
              <w:autoSpaceDN/>
              <w:adjustRightInd/>
              <w:ind w:left="360"/>
              <w:rPr>
                <w:rFonts w:ascii="Arial" w:hAnsi="Arial" w:cs="Arial"/>
                <w:b/>
                <w:sz w:val="22"/>
                <w:szCs w:val="22"/>
                <w:lang w:eastAsia="en-US"/>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0749B0" w:rsidRPr="00E16E0C" w14:paraId="45B3CE81"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26F06850"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Date</w:t>
                  </w:r>
                </w:p>
              </w:tc>
              <w:tc>
                <w:tcPr>
                  <w:tcW w:w="1605" w:type="dxa"/>
                  <w:tcBorders>
                    <w:top w:val="single" w:sz="4" w:space="0" w:color="auto"/>
                    <w:left w:val="single" w:sz="4" w:space="0" w:color="auto"/>
                    <w:bottom w:val="single" w:sz="4" w:space="0" w:color="auto"/>
                    <w:right w:val="single" w:sz="4" w:space="0" w:color="auto"/>
                  </w:tcBorders>
                </w:tcPr>
                <w:p w14:paraId="6FDE90D0"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48666DE7"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Intervention</w:t>
                  </w:r>
                </w:p>
              </w:tc>
              <w:tc>
                <w:tcPr>
                  <w:tcW w:w="2513" w:type="dxa"/>
                  <w:tcBorders>
                    <w:top w:val="single" w:sz="4" w:space="0" w:color="auto"/>
                    <w:left w:val="single" w:sz="4" w:space="0" w:color="auto"/>
                    <w:bottom w:val="single" w:sz="4" w:space="0" w:color="auto"/>
                    <w:right w:val="single" w:sz="4" w:space="0" w:color="auto"/>
                  </w:tcBorders>
                </w:tcPr>
                <w:p w14:paraId="1C9317F4"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520AA7BB"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7DD1A4B2"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Outcomes of Intervention</w:t>
                  </w:r>
                </w:p>
              </w:tc>
              <w:tc>
                <w:tcPr>
                  <w:tcW w:w="1793" w:type="dxa"/>
                  <w:tcBorders>
                    <w:top w:val="single" w:sz="4" w:space="0" w:color="auto"/>
                    <w:left w:val="single" w:sz="4" w:space="0" w:color="auto"/>
                    <w:right w:val="single" w:sz="4" w:space="0" w:color="auto"/>
                  </w:tcBorders>
                </w:tcPr>
                <w:p w14:paraId="6EA832DA"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Review</w:t>
                  </w:r>
                </w:p>
              </w:tc>
            </w:tr>
            <w:tr w:rsidR="000749B0" w:rsidRPr="00E16E0C" w14:paraId="242FD1BF"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1E0607B4" w14:textId="77777777" w:rsidR="000749B0" w:rsidRPr="00E16E0C" w:rsidRDefault="000749B0" w:rsidP="00497AD8">
                  <w:pPr>
                    <w:overflowPunct/>
                    <w:autoSpaceDE/>
                    <w:autoSpaceDN/>
                    <w:adjustRightInd/>
                    <w:rPr>
                      <w:rFonts w:ascii="Arial" w:hAnsi="Arial" w:cs="Arial"/>
                    </w:rPr>
                  </w:pPr>
                </w:p>
                <w:p w14:paraId="686239E3" w14:textId="77777777" w:rsidR="000749B0" w:rsidRPr="00E16E0C" w:rsidRDefault="000749B0" w:rsidP="00497AD8">
                  <w:pPr>
                    <w:overflowPunct/>
                    <w:autoSpaceDE/>
                    <w:autoSpaceDN/>
                    <w:adjustRightInd/>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1B53ADD5" w14:textId="77777777" w:rsidR="000749B0" w:rsidRPr="00E16E0C" w:rsidRDefault="000749B0" w:rsidP="00497AD8">
                  <w:pPr>
                    <w:overflowPunct/>
                    <w:autoSpaceDE/>
                    <w:autoSpaceDN/>
                    <w:adjustRightInd/>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74407B39"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68C43869"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4AB4F3FA"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1B00A3E0"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029B8AFE" w14:textId="77777777" w:rsidR="000749B0" w:rsidRPr="00E16E0C" w:rsidRDefault="000749B0" w:rsidP="00497AD8">
                  <w:pPr>
                    <w:overflowPunct/>
                    <w:autoSpaceDE/>
                    <w:autoSpaceDN/>
                    <w:adjustRightInd/>
                    <w:rPr>
                      <w:rFonts w:ascii="Arial" w:hAnsi="Arial" w:cs="Arial"/>
                    </w:rPr>
                  </w:pPr>
                </w:p>
              </w:tc>
            </w:tr>
            <w:tr w:rsidR="000749B0" w:rsidRPr="00E16E0C" w14:paraId="56B99FE2"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598E4AF4" w14:textId="77777777" w:rsidR="000749B0" w:rsidRPr="00E16E0C" w:rsidRDefault="000749B0" w:rsidP="00497AD8">
                  <w:pPr>
                    <w:overflowPunct/>
                    <w:autoSpaceDE/>
                    <w:autoSpaceDN/>
                    <w:adjustRightInd/>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42DE56D2" w14:textId="77777777" w:rsidR="000749B0" w:rsidRPr="00E16E0C" w:rsidRDefault="000749B0" w:rsidP="00497AD8">
                  <w:pPr>
                    <w:overflowPunct/>
                    <w:autoSpaceDE/>
                    <w:autoSpaceDN/>
                    <w:adjustRightInd/>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66B58A82"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5D8F7D5C"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64C90DFB" w14:textId="77777777" w:rsidR="000749B0" w:rsidRPr="00E16E0C" w:rsidRDefault="000749B0" w:rsidP="00497AD8">
                  <w:pPr>
                    <w:overflowPunct/>
                    <w:autoSpaceDE/>
                    <w:autoSpaceDN/>
                    <w:adjustRightInd/>
                    <w:rPr>
                      <w:rFonts w:ascii="Arial" w:hAnsi="Arial" w:cs="Arial"/>
                    </w:rPr>
                  </w:pPr>
                </w:p>
                <w:p w14:paraId="102A550A"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430D27F7"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6AC30592" w14:textId="77777777" w:rsidR="000749B0" w:rsidRPr="00E16E0C" w:rsidRDefault="000749B0" w:rsidP="00497AD8">
                  <w:pPr>
                    <w:overflowPunct/>
                    <w:autoSpaceDE/>
                    <w:autoSpaceDN/>
                    <w:adjustRightInd/>
                    <w:rPr>
                      <w:rFonts w:ascii="Arial" w:hAnsi="Arial" w:cs="Arial"/>
                    </w:rPr>
                  </w:pPr>
                </w:p>
              </w:tc>
            </w:tr>
            <w:tr w:rsidR="000749B0" w:rsidRPr="00E16E0C" w14:paraId="1C6E7CA0"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2A3785E2" w14:textId="77777777" w:rsidR="000749B0" w:rsidRPr="00E16E0C" w:rsidRDefault="000749B0" w:rsidP="00497AD8">
                  <w:pPr>
                    <w:overflowPunct/>
                    <w:autoSpaceDE/>
                    <w:autoSpaceDN/>
                    <w:adjustRightInd/>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2F17EE58" w14:textId="77777777" w:rsidR="000749B0" w:rsidRPr="00E16E0C" w:rsidRDefault="000749B0" w:rsidP="00497AD8">
                  <w:pPr>
                    <w:overflowPunct/>
                    <w:autoSpaceDE/>
                    <w:autoSpaceDN/>
                    <w:adjustRightInd/>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441F6522"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0377A7EA"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20717854"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3C21EA75"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7C2C7054" w14:textId="77777777" w:rsidR="000749B0" w:rsidRPr="00E16E0C" w:rsidRDefault="000749B0" w:rsidP="00497AD8">
                  <w:pPr>
                    <w:overflowPunct/>
                    <w:autoSpaceDE/>
                    <w:autoSpaceDN/>
                    <w:adjustRightInd/>
                    <w:rPr>
                      <w:rFonts w:ascii="Arial" w:hAnsi="Arial" w:cs="Arial"/>
                    </w:rPr>
                  </w:pPr>
                </w:p>
                <w:p w14:paraId="4FDE40F3" w14:textId="77777777" w:rsidR="000749B0" w:rsidRPr="00E16E0C" w:rsidRDefault="000749B0" w:rsidP="00497AD8">
                  <w:pPr>
                    <w:overflowPunct/>
                    <w:autoSpaceDE/>
                    <w:autoSpaceDN/>
                    <w:adjustRightInd/>
                    <w:rPr>
                      <w:rFonts w:ascii="Arial" w:hAnsi="Arial" w:cs="Arial"/>
                    </w:rPr>
                  </w:pPr>
                </w:p>
              </w:tc>
            </w:tr>
            <w:tr w:rsidR="000749B0" w:rsidRPr="00E16E0C" w14:paraId="0CBB31AD"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55AFD180" w14:textId="77777777" w:rsidR="000749B0" w:rsidRPr="00E16E0C" w:rsidRDefault="000749B0" w:rsidP="00497AD8">
                  <w:pPr>
                    <w:overflowPunct/>
                    <w:autoSpaceDE/>
                    <w:autoSpaceDN/>
                    <w:adjustRightInd/>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5505115C" w14:textId="77777777" w:rsidR="000749B0" w:rsidRPr="00E16E0C" w:rsidRDefault="000749B0" w:rsidP="00497AD8">
                  <w:pPr>
                    <w:overflowPunct/>
                    <w:autoSpaceDE/>
                    <w:autoSpaceDN/>
                    <w:adjustRightInd/>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3E77EBE9"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19A21C4B"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7B242A21" w14:textId="77777777" w:rsidR="000749B0" w:rsidRPr="00E16E0C" w:rsidRDefault="000749B0" w:rsidP="00497AD8">
                  <w:pPr>
                    <w:overflowPunct/>
                    <w:autoSpaceDE/>
                    <w:autoSpaceDN/>
                    <w:adjustRightInd/>
                    <w:rPr>
                      <w:rFonts w:ascii="Arial" w:hAnsi="Arial" w:cs="Arial"/>
                    </w:rPr>
                  </w:pPr>
                </w:p>
                <w:p w14:paraId="35713FBB"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bottom w:val="single" w:sz="4" w:space="0" w:color="auto"/>
                    <w:right w:val="single" w:sz="4" w:space="0" w:color="auto"/>
                  </w:tcBorders>
                </w:tcPr>
                <w:p w14:paraId="54A6B9A1"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bottom w:val="single" w:sz="4" w:space="0" w:color="auto"/>
                    <w:right w:val="single" w:sz="4" w:space="0" w:color="auto"/>
                  </w:tcBorders>
                </w:tcPr>
                <w:p w14:paraId="1B2C4762" w14:textId="77777777" w:rsidR="000749B0" w:rsidRPr="00E16E0C" w:rsidRDefault="000749B0" w:rsidP="00497AD8">
                  <w:pPr>
                    <w:overflowPunct/>
                    <w:autoSpaceDE/>
                    <w:autoSpaceDN/>
                    <w:adjustRightInd/>
                    <w:rPr>
                      <w:rFonts w:ascii="Arial" w:hAnsi="Arial" w:cs="Arial"/>
                    </w:rPr>
                  </w:pPr>
                </w:p>
              </w:tc>
            </w:tr>
          </w:tbl>
          <w:p w14:paraId="046D80BC" w14:textId="77777777" w:rsidR="000749B0" w:rsidRPr="00E16E0C" w:rsidRDefault="000749B0" w:rsidP="00497AD8">
            <w:pPr>
              <w:overflowPunct/>
              <w:autoSpaceDE/>
              <w:autoSpaceDN/>
              <w:adjustRightInd/>
              <w:rPr>
                <w:rFonts w:ascii="Arial" w:hAnsi="Arial" w:cs="Arial"/>
                <w:b/>
                <w:szCs w:val="22"/>
                <w:lang w:eastAsia="en-US"/>
              </w:rPr>
            </w:pPr>
          </w:p>
          <w:tbl>
            <w:tblPr>
              <w:tblStyle w:val="TableGrid"/>
              <w:tblW w:w="0" w:type="auto"/>
              <w:tblLook w:val="04A0" w:firstRow="1" w:lastRow="0" w:firstColumn="1" w:lastColumn="0" w:noHBand="0" w:noVBand="1"/>
            </w:tblPr>
            <w:tblGrid>
              <w:gridCol w:w="13627"/>
            </w:tblGrid>
            <w:tr w:rsidR="000749B0" w:rsidRPr="00E16E0C" w14:paraId="5A9FCBB9" w14:textId="77777777" w:rsidTr="00497AD8">
              <w:tc>
                <w:tcPr>
                  <w:tcW w:w="13627" w:type="dxa"/>
                </w:tcPr>
                <w:p w14:paraId="77F05953"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Record of participation in planning for interventions</w:t>
                  </w:r>
                </w:p>
              </w:tc>
            </w:tr>
            <w:tr w:rsidR="000749B0" w:rsidRPr="00E16E0C" w14:paraId="79738D5A" w14:textId="77777777" w:rsidTr="00497AD8">
              <w:tc>
                <w:tcPr>
                  <w:tcW w:w="13627" w:type="dxa"/>
                </w:tcPr>
                <w:p w14:paraId="3F575ABD"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Pupil:</w:t>
                  </w:r>
                </w:p>
                <w:p w14:paraId="1540D908" w14:textId="77777777" w:rsidR="000749B0" w:rsidRPr="00E16E0C" w:rsidRDefault="000749B0" w:rsidP="00497AD8">
                  <w:pPr>
                    <w:overflowPunct/>
                    <w:autoSpaceDE/>
                    <w:autoSpaceDN/>
                    <w:adjustRightInd/>
                    <w:rPr>
                      <w:rFonts w:ascii="Arial" w:hAnsi="Arial" w:cs="Arial"/>
                      <w:b/>
                      <w:szCs w:val="22"/>
                      <w:lang w:eastAsia="en-US"/>
                    </w:rPr>
                  </w:pPr>
                </w:p>
                <w:p w14:paraId="73D2CF9C" w14:textId="77777777" w:rsidR="000749B0" w:rsidRPr="00E16E0C" w:rsidRDefault="000749B0" w:rsidP="00497AD8">
                  <w:pPr>
                    <w:overflowPunct/>
                    <w:autoSpaceDE/>
                    <w:autoSpaceDN/>
                    <w:adjustRightInd/>
                    <w:rPr>
                      <w:rFonts w:ascii="Arial" w:hAnsi="Arial" w:cs="Arial"/>
                      <w:b/>
                      <w:szCs w:val="22"/>
                      <w:lang w:eastAsia="en-US"/>
                    </w:rPr>
                  </w:pPr>
                </w:p>
              </w:tc>
            </w:tr>
            <w:tr w:rsidR="000749B0" w:rsidRPr="00E16E0C" w14:paraId="61CC615C" w14:textId="77777777" w:rsidTr="00497AD8">
              <w:tc>
                <w:tcPr>
                  <w:tcW w:w="13627" w:type="dxa"/>
                </w:tcPr>
                <w:p w14:paraId="6102B54C"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Parent/carer:</w:t>
                  </w:r>
                </w:p>
                <w:p w14:paraId="3FF20B56" w14:textId="77777777" w:rsidR="000749B0" w:rsidRPr="00E16E0C" w:rsidRDefault="000749B0" w:rsidP="00497AD8">
                  <w:pPr>
                    <w:overflowPunct/>
                    <w:autoSpaceDE/>
                    <w:autoSpaceDN/>
                    <w:adjustRightInd/>
                    <w:rPr>
                      <w:rFonts w:ascii="Arial" w:hAnsi="Arial" w:cs="Arial"/>
                      <w:b/>
                      <w:szCs w:val="22"/>
                      <w:lang w:eastAsia="en-US"/>
                    </w:rPr>
                  </w:pPr>
                </w:p>
                <w:p w14:paraId="43A9BD35" w14:textId="77777777" w:rsidR="000749B0" w:rsidRPr="00E16E0C" w:rsidRDefault="000749B0" w:rsidP="00497AD8">
                  <w:pPr>
                    <w:overflowPunct/>
                    <w:autoSpaceDE/>
                    <w:autoSpaceDN/>
                    <w:adjustRightInd/>
                    <w:rPr>
                      <w:rFonts w:ascii="Arial" w:hAnsi="Arial" w:cs="Arial"/>
                      <w:b/>
                      <w:szCs w:val="22"/>
                      <w:lang w:eastAsia="en-US"/>
                    </w:rPr>
                  </w:pPr>
                </w:p>
              </w:tc>
            </w:tr>
            <w:tr w:rsidR="000749B0" w:rsidRPr="00E16E0C" w14:paraId="111FED75" w14:textId="77777777" w:rsidTr="00497AD8">
              <w:trPr>
                <w:trHeight w:val="684"/>
              </w:trPr>
              <w:tc>
                <w:tcPr>
                  <w:tcW w:w="13627" w:type="dxa"/>
                </w:tcPr>
                <w:p w14:paraId="78BFEEB8"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Other Agencies:</w:t>
                  </w:r>
                </w:p>
                <w:p w14:paraId="7636030C" w14:textId="77777777" w:rsidR="000749B0" w:rsidRPr="00E16E0C" w:rsidRDefault="000749B0" w:rsidP="00497AD8">
                  <w:pPr>
                    <w:overflowPunct/>
                    <w:autoSpaceDE/>
                    <w:autoSpaceDN/>
                    <w:adjustRightInd/>
                    <w:rPr>
                      <w:rFonts w:ascii="Arial" w:hAnsi="Arial" w:cs="Arial"/>
                      <w:b/>
                      <w:szCs w:val="22"/>
                      <w:lang w:eastAsia="en-US"/>
                    </w:rPr>
                  </w:pPr>
                </w:p>
              </w:tc>
            </w:tr>
          </w:tbl>
          <w:p w14:paraId="10E54BFE"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 xml:space="preserve">Continue to track interventions until an </w:t>
            </w:r>
            <w:r w:rsidRPr="00E16E0C">
              <w:rPr>
                <w:rFonts w:ascii="Arial" w:hAnsi="Arial" w:cs="Arial"/>
                <w:b/>
                <w:szCs w:val="22"/>
                <w:lang w:eastAsia="en-US"/>
              </w:rPr>
              <w:t>agreed</w:t>
            </w:r>
            <w:r w:rsidRPr="00E16E0C">
              <w:rPr>
                <w:rFonts w:ascii="Arial" w:hAnsi="Arial" w:cs="Arial"/>
                <w:szCs w:val="22"/>
                <w:lang w:eastAsia="en-US"/>
              </w:rPr>
              <w:t xml:space="preserve"> satisfactory outcome has been achieved</w:t>
            </w:r>
          </w:p>
        </w:tc>
      </w:tr>
      <w:tr w:rsidR="000749B0" w:rsidRPr="00E16E0C" w14:paraId="79BE989A" w14:textId="77777777" w:rsidTr="492AC7D8">
        <w:trPr>
          <w:trHeight w:val="1138"/>
        </w:trPr>
        <w:tc>
          <w:tcPr>
            <w:tcW w:w="13858" w:type="dxa"/>
          </w:tcPr>
          <w:p w14:paraId="06E4F213" w14:textId="35F6C066" w:rsidR="000749B0" w:rsidRPr="00E16E0C" w:rsidRDefault="000749B0" w:rsidP="492AC7D8">
            <w:pPr>
              <w:overflowPunct/>
              <w:autoSpaceDE/>
              <w:autoSpaceDN/>
              <w:adjustRightInd/>
              <w:spacing w:after="200" w:line="276" w:lineRule="auto"/>
              <w:rPr>
                <w:rFonts w:ascii="Arial" w:hAnsi="Arial" w:cs="Arial"/>
                <w:b/>
                <w:bCs/>
                <w:sz w:val="24"/>
                <w:szCs w:val="24"/>
                <w:lang w:eastAsia="en-US"/>
              </w:rPr>
            </w:pPr>
            <w:r w:rsidRPr="00E16E0C">
              <w:rPr>
                <w:rFonts w:ascii="Arial" w:hAnsi="Arial" w:cs="Arial"/>
                <w:b/>
                <w:noProof/>
                <w:sz w:val="24"/>
                <w:szCs w:val="28"/>
              </w:rPr>
              <w:lastRenderedPageBreak/>
              <mc:AlternateContent>
                <mc:Choice Requires="wps">
                  <w:drawing>
                    <wp:anchor distT="0" distB="0" distL="114300" distR="114300" simplePos="0" relativeHeight="251659264" behindDoc="0" locked="0" layoutInCell="1" allowOverlap="1" wp14:anchorId="7EF7C53B" wp14:editId="025653A9">
                      <wp:simplePos x="0" y="0"/>
                      <wp:positionH relativeFrom="column">
                        <wp:posOffset>-61472</wp:posOffset>
                      </wp:positionH>
                      <wp:positionV relativeFrom="paragraph">
                        <wp:posOffset>-375184</wp:posOffset>
                      </wp:positionV>
                      <wp:extent cx="1083448" cy="306903"/>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ysClr val="window" lastClr="FFFFFF"/>
                              </a:solidFill>
                              <a:ln w="6350">
                                <a:noFill/>
                              </a:ln>
                              <a:effectLst/>
                            </wps:spPr>
                            <wps:txbx>
                              <w:txbxContent>
                                <w:p w14:paraId="30696F34" w14:textId="77777777" w:rsidR="000749B0" w:rsidRPr="00044388" w:rsidRDefault="000749B0" w:rsidP="000749B0">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F7C53B" id="_x0000_t202" coordsize="21600,21600" o:spt="202" path="m,l,21600r21600,l21600,xe">
                      <v:stroke joinstyle="miter"/>
                      <v:path gradientshapeok="t" o:connecttype="rect"/>
                    </v:shapetype>
                    <v:shape id="Text Box 1" o:spid="_x0000_s1026" type="#_x0000_t202" style="position:absolute;margin-left:-4.85pt;margin-top:-29.55pt;width:85.3pt;height:2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" fillcolor="window" stroked="f" strokeweight=".5pt">
                      <v:textbox>
                        <w:txbxContent>
                          <w:p w14:paraId="30696F34" w14:textId="77777777" w:rsidR="000749B0" w:rsidRPr="00044388" w:rsidRDefault="000749B0" w:rsidP="000749B0">
                            <w:pPr>
                              <w:rPr>
                                <w:rFonts w:ascii="Arial" w:hAnsi="Arial" w:cs="Arial"/>
                                <w:b/>
                                <w:sz w:val="24"/>
                              </w:rPr>
                            </w:pPr>
                            <w:r>
                              <w:rPr>
                                <w:rFonts w:ascii="Arial" w:hAnsi="Arial" w:cs="Arial"/>
                                <w:b/>
                                <w:sz w:val="24"/>
                              </w:rPr>
                              <w:t>Part 3b</w:t>
                            </w:r>
                          </w:p>
                        </w:txbxContent>
                      </v:textbox>
                    </v:shape>
                  </w:pict>
                </mc:Fallback>
              </mc:AlternateContent>
            </w:r>
            <w:r w:rsidRPr="492AC7D8">
              <w:rPr>
                <w:rFonts w:ascii="Arial" w:hAnsi="Arial" w:cs="Arial"/>
                <w:b/>
                <w:bCs/>
                <w:sz w:val="24"/>
                <w:szCs w:val="24"/>
                <w:lang w:eastAsia="en-US"/>
              </w:rPr>
              <w:t xml:space="preserve">RECORD OF SUPPORT AND INTERVENTIONS FOR </w:t>
            </w:r>
            <w:r w:rsidRPr="492AC7D8">
              <w:rPr>
                <w:rFonts w:ascii="Arial" w:hAnsi="Arial" w:cs="Arial"/>
                <w:b/>
                <w:bCs/>
                <w:color w:val="FF0000"/>
                <w:sz w:val="24"/>
                <w:szCs w:val="24"/>
                <w:lang w:eastAsia="en-US"/>
              </w:rPr>
              <w:t xml:space="preserve">PUPIL DISPLAYING BULLYING </w:t>
            </w:r>
            <w:r w:rsidR="4755AB35" w:rsidRPr="492AC7D8">
              <w:rPr>
                <w:rFonts w:ascii="Arial" w:hAnsi="Arial" w:cs="Arial"/>
                <w:b/>
                <w:bCs/>
                <w:color w:val="FF0000"/>
                <w:sz w:val="24"/>
                <w:szCs w:val="24"/>
                <w:lang w:eastAsia="en-US"/>
              </w:rPr>
              <w:t xml:space="preserve">TYPE </w:t>
            </w:r>
            <w:r w:rsidRPr="492AC7D8">
              <w:rPr>
                <w:rFonts w:ascii="Arial" w:hAnsi="Arial" w:cs="Arial"/>
                <w:b/>
                <w:bCs/>
                <w:color w:val="FF0000"/>
                <w:sz w:val="24"/>
                <w:szCs w:val="24"/>
                <w:lang w:eastAsia="en-US"/>
              </w:rPr>
              <w:t>BEHAVIOUR</w:t>
            </w:r>
            <w:r w:rsidRPr="492AC7D8">
              <w:rPr>
                <w:rFonts w:ascii="Arial" w:hAnsi="Arial" w:cs="Arial"/>
                <w:b/>
                <w:bCs/>
                <w:sz w:val="24"/>
                <w:szCs w:val="24"/>
                <w:lang w:eastAsia="en-US"/>
              </w:rPr>
              <w:t>:</w:t>
            </w:r>
          </w:p>
          <w:p w14:paraId="1827642C" w14:textId="77777777" w:rsidR="000749B0" w:rsidRPr="00E16E0C" w:rsidRDefault="000749B0" w:rsidP="00497AD8">
            <w:pPr>
              <w:overflowPunct/>
              <w:autoSpaceDE/>
              <w:autoSpaceDN/>
              <w:adjustRightInd/>
              <w:spacing w:after="200" w:line="276" w:lineRule="auto"/>
              <w:rPr>
                <w:rFonts w:ascii="Arial" w:hAnsi="Arial" w:cs="Arial"/>
                <w:b/>
                <w:sz w:val="24"/>
                <w:szCs w:val="28"/>
                <w:lang w:eastAsia="en-US"/>
              </w:rPr>
            </w:pPr>
            <w:r w:rsidRPr="00E16E0C">
              <w:rPr>
                <w:rFonts w:ascii="Arial" w:hAnsi="Arial" w:cs="Arial"/>
                <w:b/>
                <w:sz w:val="24"/>
                <w:szCs w:val="28"/>
                <w:lang w:eastAsia="en-US"/>
              </w:rPr>
              <w:t>Pupil Name:                                                        Year Group/Class:</w:t>
            </w:r>
          </w:p>
          <w:p w14:paraId="3A3AB856" w14:textId="66D61648" w:rsidR="000749B0" w:rsidRPr="00E16E0C" w:rsidRDefault="000749B0" w:rsidP="492AC7D8">
            <w:pPr>
              <w:overflowPunct/>
              <w:autoSpaceDE/>
              <w:autoSpaceDN/>
              <w:adjustRightInd/>
              <w:spacing w:after="200" w:line="276" w:lineRule="auto"/>
              <w:rPr>
                <w:rFonts w:ascii="Arial" w:hAnsi="Arial" w:cs="Arial"/>
                <w:b/>
                <w:bCs/>
                <w:sz w:val="22"/>
                <w:szCs w:val="22"/>
                <w:lang w:eastAsia="en-US"/>
              </w:rPr>
            </w:pPr>
            <w:r w:rsidRPr="492AC7D8">
              <w:rPr>
                <w:rFonts w:ascii="Arial" w:hAnsi="Arial" w:cs="Arial"/>
                <w:b/>
                <w:bCs/>
                <w:sz w:val="22"/>
                <w:szCs w:val="22"/>
                <w:lang w:eastAsia="en-US"/>
              </w:rPr>
              <w:t>REFER TO SCHOOL A</w:t>
            </w:r>
            <w:r w:rsidR="4A392ACF" w:rsidRPr="492AC7D8">
              <w:rPr>
                <w:rFonts w:ascii="Arial" w:hAnsi="Arial" w:cs="Arial"/>
                <w:b/>
                <w:bCs/>
                <w:sz w:val="22"/>
                <w:szCs w:val="22"/>
                <w:lang w:eastAsia="en-US"/>
              </w:rPr>
              <w:t xml:space="preserve">DDRESSING </w:t>
            </w:r>
            <w:r w:rsidRPr="492AC7D8">
              <w:rPr>
                <w:rFonts w:ascii="Arial" w:hAnsi="Arial" w:cs="Arial"/>
                <w:b/>
                <w:bCs/>
                <w:sz w:val="22"/>
                <w:szCs w:val="22"/>
                <w:lang w:eastAsia="en-US"/>
              </w:rPr>
              <w:t xml:space="preserve">BULLYING POLICY AND </w:t>
            </w:r>
            <w:r w:rsidR="78C5176B" w:rsidRPr="492AC7D8">
              <w:rPr>
                <w:rFonts w:ascii="Arial" w:hAnsi="Arial" w:cs="Arial"/>
                <w:b/>
                <w:bCs/>
                <w:sz w:val="22"/>
                <w:szCs w:val="22"/>
                <w:lang w:eastAsia="en-US"/>
              </w:rPr>
              <w:t>TO LEVEL</w:t>
            </w:r>
            <w:r w:rsidRPr="492AC7D8">
              <w:rPr>
                <w:rFonts w:ascii="Arial" w:hAnsi="Arial" w:cs="Arial"/>
                <w:b/>
                <w:bCs/>
                <w:sz w:val="22"/>
                <w:szCs w:val="22"/>
                <w:lang w:eastAsia="en-US"/>
              </w:rPr>
              <w:t xml:space="preserve"> 1-4 INTERVENTIONS IN EFFECTIVE RESPONSES TO BULLYING </w:t>
            </w:r>
            <w:r w:rsidR="1CC12450" w:rsidRPr="492AC7D8">
              <w:rPr>
                <w:rFonts w:ascii="Arial" w:hAnsi="Arial" w:cs="Arial"/>
                <w:b/>
                <w:bCs/>
                <w:sz w:val="22"/>
                <w:szCs w:val="22"/>
                <w:lang w:eastAsia="en-US"/>
              </w:rPr>
              <w:t xml:space="preserve">TYPE </w:t>
            </w:r>
            <w:r w:rsidRPr="492AC7D8">
              <w:rPr>
                <w:rFonts w:ascii="Arial" w:hAnsi="Arial" w:cs="Arial"/>
                <w:b/>
                <w:bCs/>
                <w:sz w:val="22"/>
                <w:szCs w:val="22"/>
                <w:lang w:eastAsia="en-US"/>
              </w:rPr>
              <w:t>BEHAVIOUR</w:t>
            </w:r>
          </w:p>
        </w:tc>
      </w:tr>
      <w:tr w:rsidR="000749B0" w:rsidRPr="00E16E0C" w14:paraId="7DD56C13" w14:textId="77777777" w:rsidTr="492AC7D8">
        <w:trPr>
          <w:trHeight w:val="437"/>
        </w:trPr>
        <w:tc>
          <w:tcPr>
            <w:tcW w:w="13858" w:type="dxa"/>
          </w:tcPr>
          <w:p w14:paraId="1FF1323A"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Parent/ carer informed:                                                         Date:                                             By whom:</w:t>
            </w:r>
          </w:p>
          <w:p w14:paraId="03208C4D" w14:textId="77777777" w:rsidR="000749B0" w:rsidRPr="00E16E0C" w:rsidRDefault="000749B0" w:rsidP="00497AD8">
            <w:pPr>
              <w:overflowPunct/>
              <w:autoSpaceDE/>
              <w:autoSpaceDN/>
              <w:adjustRightInd/>
              <w:rPr>
                <w:rFonts w:ascii="Arial" w:hAnsi="Arial" w:cs="Arial"/>
                <w:b/>
              </w:rPr>
            </w:pPr>
          </w:p>
          <w:p w14:paraId="12B3266A"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Staff Involved:</w:t>
            </w:r>
          </w:p>
        </w:tc>
      </w:tr>
      <w:tr w:rsidR="000749B0" w:rsidRPr="00E16E0C" w14:paraId="3156A35A" w14:textId="77777777" w:rsidTr="492AC7D8">
        <w:trPr>
          <w:trHeight w:val="6684"/>
        </w:trPr>
        <w:tc>
          <w:tcPr>
            <w:tcW w:w="13858" w:type="dxa"/>
          </w:tcPr>
          <w:p w14:paraId="7FA01540" w14:textId="77777777" w:rsidR="000749B0" w:rsidRPr="00E16E0C" w:rsidRDefault="000749B0" w:rsidP="00497AD8">
            <w:pPr>
              <w:overflowPunct/>
              <w:autoSpaceDE/>
              <w:autoSpaceDN/>
              <w:adjustRightInd/>
              <w:ind w:left="360"/>
              <w:rPr>
                <w:rFonts w:ascii="Arial" w:hAnsi="Arial" w:cs="Arial"/>
                <w:b/>
                <w:sz w:val="22"/>
                <w:szCs w:val="22"/>
                <w:lang w:eastAsia="en-US"/>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0749B0" w:rsidRPr="00E16E0C" w14:paraId="027F7168"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3B5C3E4C"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Date</w:t>
                  </w:r>
                </w:p>
              </w:tc>
              <w:tc>
                <w:tcPr>
                  <w:tcW w:w="1781" w:type="dxa"/>
                  <w:tcBorders>
                    <w:top w:val="single" w:sz="4" w:space="0" w:color="auto"/>
                    <w:left w:val="single" w:sz="4" w:space="0" w:color="auto"/>
                    <w:bottom w:val="single" w:sz="4" w:space="0" w:color="auto"/>
                    <w:right w:val="single" w:sz="4" w:space="0" w:color="auto"/>
                  </w:tcBorders>
                </w:tcPr>
                <w:p w14:paraId="5CCEC1CC"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02EDA74C"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Type of Intervention</w:t>
                  </w:r>
                </w:p>
              </w:tc>
              <w:tc>
                <w:tcPr>
                  <w:tcW w:w="2513" w:type="dxa"/>
                  <w:tcBorders>
                    <w:top w:val="single" w:sz="4" w:space="0" w:color="auto"/>
                    <w:left w:val="single" w:sz="4" w:space="0" w:color="auto"/>
                    <w:bottom w:val="single" w:sz="4" w:space="0" w:color="auto"/>
                    <w:right w:val="single" w:sz="4" w:space="0" w:color="auto"/>
                  </w:tcBorders>
                </w:tcPr>
                <w:p w14:paraId="7237CF92"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62230063"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73D2B98B"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Outcome of Intervention</w:t>
                  </w:r>
                </w:p>
              </w:tc>
              <w:tc>
                <w:tcPr>
                  <w:tcW w:w="1793" w:type="dxa"/>
                  <w:tcBorders>
                    <w:top w:val="single" w:sz="4" w:space="0" w:color="auto"/>
                    <w:left w:val="single" w:sz="4" w:space="0" w:color="auto"/>
                    <w:right w:val="single" w:sz="4" w:space="0" w:color="auto"/>
                  </w:tcBorders>
                </w:tcPr>
                <w:p w14:paraId="7624F2B1"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Review</w:t>
                  </w:r>
                </w:p>
              </w:tc>
            </w:tr>
            <w:tr w:rsidR="000749B0" w:rsidRPr="00E16E0C" w14:paraId="4EF3CD05"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6E2E550E" w14:textId="77777777" w:rsidR="000749B0" w:rsidRPr="00E16E0C" w:rsidRDefault="000749B0" w:rsidP="00497AD8">
                  <w:pPr>
                    <w:overflowPunct/>
                    <w:autoSpaceDE/>
                    <w:autoSpaceDN/>
                    <w:adjustRightInd/>
                    <w:rPr>
                      <w:rFonts w:ascii="Arial" w:hAnsi="Arial" w:cs="Arial"/>
                    </w:rPr>
                  </w:pPr>
                </w:p>
                <w:p w14:paraId="0281F5B9" w14:textId="77777777" w:rsidR="000749B0" w:rsidRPr="00E16E0C" w:rsidRDefault="000749B0" w:rsidP="00497AD8">
                  <w:pPr>
                    <w:overflowPunct/>
                    <w:autoSpaceDE/>
                    <w:autoSpaceDN/>
                    <w:adjustRightInd/>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4EBC7985" w14:textId="77777777" w:rsidR="000749B0" w:rsidRPr="00E16E0C" w:rsidRDefault="000749B0" w:rsidP="00497AD8">
                  <w:pPr>
                    <w:overflowPunct/>
                    <w:autoSpaceDE/>
                    <w:autoSpaceDN/>
                    <w:adjustRightInd/>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2F8ECFD1"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14C75002"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3D55105A"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03612C4F"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41ED7D7C" w14:textId="77777777" w:rsidR="000749B0" w:rsidRPr="00E16E0C" w:rsidRDefault="000749B0" w:rsidP="00497AD8">
                  <w:pPr>
                    <w:overflowPunct/>
                    <w:autoSpaceDE/>
                    <w:autoSpaceDN/>
                    <w:adjustRightInd/>
                    <w:rPr>
                      <w:rFonts w:ascii="Arial" w:hAnsi="Arial" w:cs="Arial"/>
                    </w:rPr>
                  </w:pPr>
                </w:p>
              </w:tc>
            </w:tr>
            <w:tr w:rsidR="000749B0" w:rsidRPr="00E16E0C" w14:paraId="6FDFB594"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7A0D23E3" w14:textId="77777777" w:rsidR="000749B0" w:rsidRPr="00E16E0C" w:rsidRDefault="000749B0" w:rsidP="00497AD8">
                  <w:pPr>
                    <w:overflowPunct/>
                    <w:autoSpaceDE/>
                    <w:autoSpaceDN/>
                    <w:adjustRightInd/>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6526AAF5" w14:textId="77777777" w:rsidR="000749B0" w:rsidRPr="00E16E0C" w:rsidRDefault="000749B0" w:rsidP="00497AD8">
                  <w:pPr>
                    <w:overflowPunct/>
                    <w:autoSpaceDE/>
                    <w:autoSpaceDN/>
                    <w:adjustRightInd/>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17795DA3"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2609E785"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6503A0B9" w14:textId="77777777" w:rsidR="000749B0" w:rsidRPr="00E16E0C" w:rsidRDefault="000749B0" w:rsidP="00497AD8">
                  <w:pPr>
                    <w:overflowPunct/>
                    <w:autoSpaceDE/>
                    <w:autoSpaceDN/>
                    <w:adjustRightInd/>
                    <w:rPr>
                      <w:rFonts w:ascii="Arial" w:hAnsi="Arial" w:cs="Arial"/>
                    </w:rPr>
                  </w:pPr>
                </w:p>
                <w:p w14:paraId="5739B704"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5C2EFE2D"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11D9E981" w14:textId="77777777" w:rsidR="000749B0" w:rsidRPr="00E16E0C" w:rsidRDefault="000749B0" w:rsidP="00497AD8">
                  <w:pPr>
                    <w:overflowPunct/>
                    <w:autoSpaceDE/>
                    <w:autoSpaceDN/>
                    <w:adjustRightInd/>
                    <w:rPr>
                      <w:rFonts w:ascii="Arial" w:hAnsi="Arial" w:cs="Arial"/>
                    </w:rPr>
                  </w:pPr>
                </w:p>
              </w:tc>
            </w:tr>
            <w:tr w:rsidR="000749B0" w:rsidRPr="00E16E0C" w14:paraId="53C53CC1"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7445E60C" w14:textId="77777777" w:rsidR="000749B0" w:rsidRPr="00E16E0C" w:rsidRDefault="000749B0" w:rsidP="00497AD8">
                  <w:pPr>
                    <w:overflowPunct/>
                    <w:autoSpaceDE/>
                    <w:autoSpaceDN/>
                    <w:adjustRightInd/>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38976128" w14:textId="77777777" w:rsidR="000749B0" w:rsidRPr="00E16E0C" w:rsidRDefault="000749B0" w:rsidP="00497AD8">
                  <w:pPr>
                    <w:overflowPunct/>
                    <w:autoSpaceDE/>
                    <w:autoSpaceDN/>
                    <w:adjustRightInd/>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22770CAE"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4C2E3E2F"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25147C26"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1DEB86F0"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6FA46373" w14:textId="77777777" w:rsidR="000749B0" w:rsidRPr="00E16E0C" w:rsidRDefault="000749B0" w:rsidP="00497AD8">
                  <w:pPr>
                    <w:overflowPunct/>
                    <w:autoSpaceDE/>
                    <w:autoSpaceDN/>
                    <w:adjustRightInd/>
                    <w:rPr>
                      <w:rFonts w:ascii="Arial" w:hAnsi="Arial" w:cs="Arial"/>
                    </w:rPr>
                  </w:pPr>
                </w:p>
                <w:p w14:paraId="108830CF" w14:textId="77777777" w:rsidR="000749B0" w:rsidRPr="00E16E0C" w:rsidRDefault="000749B0" w:rsidP="00497AD8">
                  <w:pPr>
                    <w:overflowPunct/>
                    <w:autoSpaceDE/>
                    <w:autoSpaceDN/>
                    <w:adjustRightInd/>
                    <w:rPr>
                      <w:rFonts w:ascii="Arial" w:hAnsi="Arial" w:cs="Arial"/>
                    </w:rPr>
                  </w:pPr>
                </w:p>
              </w:tc>
            </w:tr>
            <w:tr w:rsidR="000749B0" w:rsidRPr="00E16E0C" w14:paraId="7C6B98F6"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50B8A3DC" w14:textId="77777777" w:rsidR="000749B0" w:rsidRPr="00E16E0C" w:rsidRDefault="000749B0" w:rsidP="00497AD8">
                  <w:pPr>
                    <w:overflowPunct/>
                    <w:autoSpaceDE/>
                    <w:autoSpaceDN/>
                    <w:adjustRightInd/>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56731067" w14:textId="77777777" w:rsidR="000749B0" w:rsidRPr="00E16E0C" w:rsidRDefault="000749B0" w:rsidP="00497AD8">
                  <w:pPr>
                    <w:overflowPunct/>
                    <w:autoSpaceDE/>
                    <w:autoSpaceDN/>
                    <w:adjustRightInd/>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17492553"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6C2995D3"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1265B418" w14:textId="77777777" w:rsidR="000749B0" w:rsidRPr="00E16E0C" w:rsidRDefault="000749B0" w:rsidP="00497AD8">
                  <w:pPr>
                    <w:overflowPunct/>
                    <w:autoSpaceDE/>
                    <w:autoSpaceDN/>
                    <w:adjustRightInd/>
                    <w:rPr>
                      <w:rFonts w:ascii="Arial" w:hAnsi="Arial" w:cs="Arial"/>
                    </w:rPr>
                  </w:pPr>
                </w:p>
                <w:p w14:paraId="62BABAAF"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bottom w:val="single" w:sz="4" w:space="0" w:color="auto"/>
                    <w:right w:val="single" w:sz="4" w:space="0" w:color="auto"/>
                  </w:tcBorders>
                </w:tcPr>
                <w:p w14:paraId="3098ADBB"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bottom w:val="single" w:sz="4" w:space="0" w:color="auto"/>
                    <w:right w:val="single" w:sz="4" w:space="0" w:color="auto"/>
                  </w:tcBorders>
                </w:tcPr>
                <w:p w14:paraId="6C4DB6D2" w14:textId="77777777" w:rsidR="000749B0" w:rsidRPr="00E16E0C" w:rsidRDefault="000749B0" w:rsidP="00497AD8">
                  <w:pPr>
                    <w:overflowPunct/>
                    <w:autoSpaceDE/>
                    <w:autoSpaceDN/>
                    <w:adjustRightInd/>
                    <w:rPr>
                      <w:rFonts w:ascii="Arial" w:hAnsi="Arial" w:cs="Arial"/>
                    </w:rPr>
                  </w:pPr>
                </w:p>
              </w:tc>
            </w:tr>
          </w:tbl>
          <w:p w14:paraId="46D80D2D" w14:textId="77777777" w:rsidR="000749B0" w:rsidRPr="00E16E0C" w:rsidRDefault="000749B0" w:rsidP="00497AD8">
            <w:pPr>
              <w:overflowPunct/>
              <w:autoSpaceDE/>
              <w:autoSpaceDN/>
              <w:adjustRightInd/>
              <w:rPr>
                <w:rFonts w:ascii="Arial" w:hAnsi="Arial" w:cs="Arial"/>
                <w:b/>
                <w:szCs w:val="22"/>
                <w:lang w:eastAsia="en-US"/>
              </w:rPr>
            </w:pPr>
          </w:p>
          <w:tbl>
            <w:tblPr>
              <w:tblStyle w:val="TableGrid"/>
              <w:tblW w:w="0" w:type="auto"/>
              <w:tblLook w:val="04A0" w:firstRow="1" w:lastRow="0" w:firstColumn="1" w:lastColumn="0" w:noHBand="0" w:noVBand="1"/>
            </w:tblPr>
            <w:tblGrid>
              <w:gridCol w:w="13627"/>
            </w:tblGrid>
            <w:tr w:rsidR="000749B0" w:rsidRPr="00E16E0C" w14:paraId="308CD2A0" w14:textId="77777777" w:rsidTr="00497AD8">
              <w:tc>
                <w:tcPr>
                  <w:tcW w:w="13627" w:type="dxa"/>
                </w:tcPr>
                <w:p w14:paraId="697E6245"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Record of participation in planning for interventions</w:t>
                  </w:r>
                </w:p>
              </w:tc>
            </w:tr>
            <w:tr w:rsidR="000749B0" w:rsidRPr="00E16E0C" w14:paraId="249FF51D" w14:textId="77777777" w:rsidTr="00497AD8">
              <w:tc>
                <w:tcPr>
                  <w:tcW w:w="13627" w:type="dxa"/>
                </w:tcPr>
                <w:p w14:paraId="25790AA2"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Pupil:</w:t>
                  </w:r>
                </w:p>
                <w:p w14:paraId="2F99BFC5" w14:textId="77777777" w:rsidR="000749B0" w:rsidRPr="00E16E0C" w:rsidRDefault="000749B0" w:rsidP="00497AD8">
                  <w:pPr>
                    <w:overflowPunct/>
                    <w:autoSpaceDE/>
                    <w:autoSpaceDN/>
                    <w:adjustRightInd/>
                    <w:rPr>
                      <w:rFonts w:ascii="Arial" w:hAnsi="Arial" w:cs="Arial"/>
                      <w:b/>
                      <w:szCs w:val="22"/>
                      <w:lang w:eastAsia="en-US"/>
                    </w:rPr>
                  </w:pPr>
                </w:p>
                <w:p w14:paraId="385EB704" w14:textId="77777777" w:rsidR="000749B0" w:rsidRPr="00E16E0C" w:rsidRDefault="000749B0" w:rsidP="00497AD8">
                  <w:pPr>
                    <w:overflowPunct/>
                    <w:autoSpaceDE/>
                    <w:autoSpaceDN/>
                    <w:adjustRightInd/>
                    <w:rPr>
                      <w:rFonts w:ascii="Arial" w:hAnsi="Arial" w:cs="Arial"/>
                      <w:b/>
                      <w:szCs w:val="22"/>
                      <w:lang w:eastAsia="en-US"/>
                    </w:rPr>
                  </w:pPr>
                </w:p>
              </w:tc>
            </w:tr>
            <w:tr w:rsidR="000749B0" w:rsidRPr="00E16E0C" w14:paraId="31D29582" w14:textId="77777777" w:rsidTr="00497AD8">
              <w:tc>
                <w:tcPr>
                  <w:tcW w:w="13627" w:type="dxa"/>
                </w:tcPr>
                <w:p w14:paraId="278B1927"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Parent/carer:</w:t>
                  </w:r>
                </w:p>
                <w:p w14:paraId="1E50A8D0" w14:textId="77777777" w:rsidR="000749B0" w:rsidRPr="00E16E0C" w:rsidRDefault="000749B0" w:rsidP="00497AD8">
                  <w:pPr>
                    <w:overflowPunct/>
                    <w:autoSpaceDE/>
                    <w:autoSpaceDN/>
                    <w:adjustRightInd/>
                    <w:rPr>
                      <w:rFonts w:ascii="Arial" w:hAnsi="Arial" w:cs="Arial"/>
                      <w:b/>
                      <w:szCs w:val="22"/>
                      <w:lang w:eastAsia="en-US"/>
                    </w:rPr>
                  </w:pPr>
                </w:p>
                <w:p w14:paraId="1768FD85" w14:textId="77777777" w:rsidR="000749B0" w:rsidRPr="00E16E0C" w:rsidRDefault="000749B0" w:rsidP="00497AD8">
                  <w:pPr>
                    <w:overflowPunct/>
                    <w:autoSpaceDE/>
                    <w:autoSpaceDN/>
                    <w:adjustRightInd/>
                    <w:rPr>
                      <w:rFonts w:ascii="Arial" w:hAnsi="Arial" w:cs="Arial"/>
                      <w:b/>
                      <w:szCs w:val="22"/>
                      <w:lang w:eastAsia="en-US"/>
                    </w:rPr>
                  </w:pPr>
                </w:p>
              </w:tc>
            </w:tr>
            <w:tr w:rsidR="000749B0" w:rsidRPr="00E16E0C" w14:paraId="6D4CFD8D" w14:textId="77777777" w:rsidTr="00497AD8">
              <w:trPr>
                <w:trHeight w:val="1064"/>
              </w:trPr>
              <w:tc>
                <w:tcPr>
                  <w:tcW w:w="13627" w:type="dxa"/>
                </w:tcPr>
                <w:p w14:paraId="76BE6CEC"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Other Agencies:</w:t>
                  </w:r>
                </w:p>
                <w:p w14:paraId="02658BA1" w14:textId="77777777" w:rsidR="000749B0" w:rsidRPr="00E16E0C" w:rsidRDefault="000749B0" w:rsidP="00497AD8">
                  <w:pPr>
                    <w:overflowPunct/>
                    <w:autoSpaceDE/>
                    <w:autoSpaceDN/>
                    <w:adjustRightInd/>
                    <w:rPr>
                      <w:rFonts w:ascii="Arial" w:hAnsi="Arial" w:cs="Arial"/>
                      <w:b/>
                      <w:szCs w:val="22"/>
                      <w:lang w:eastAsia="en-US"/>
                    </w:rPr>
                  </w:pPr>
                </w:p>
                <w:p w14:paraId="0CAA5690" w14:textId="77777777" w:rsidR="000749B0" w:rsidRPr="00E16E0C" w:rsidRDefault="000749B0" w:rsidP="00497AD8">
                  <w:pPr>
                    <w:overflowPunct/>
                    <w:autoSpaceDE/>
                    <w:autoSpaceDN/>
                    <w:adjustRightInd/>
                    <w:rPr>
                      <w:rFonts w:ascii="Arial" w:hAnsi="Arial" w:cs="Arial"/>
                      <w:b/>
                      <w:szCs w:val="22"/>
                      <w:lang w:eastAsia="en-US"/>
                    </w:rPr>
                  </w:pPr>
                </w:p>
                <w:p w14:paraId="7DC79932" w14:textId="77777777" w:rsidR="000749B0" w:rsidRPr="00E16E0C" w:rsidRDefault="000749B0" w:rsidP="00497AD8">
                  <w:pPr>
                    <w:overflowPunct/>
                    <w:autoSpaceDE/>
                    <w:autoSpaceDN/>
                    <w:adjustRightInd/>
                    <w:rPr>
                      <w:rFonts w:ascii="Arial" w:hAnsi="Arial" w:cs="Arial"/>
                      <w:b/>
                      <w:szCs w:val="22"/>
                      <w:lang w:eastAsia="en-US"/>
                    </w:rPr>
                  </w:pPr>
                </w:p>
              </w:tc>
            </w:tr>
          </w:tbl>
          <w:p w14:paraId="3DA7F898"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6FF8A81F"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 xml:space="preserve">Continue to track interventions until an </w:t>
            </w:r>
            <w:r w:rsidRPr="00E16E0C">
              <w:rPr>
                <w:rFonts w:ascii="Arial" w:hAnsi="Arial" w:cs="Arial"/>
                <w:b/>
                <w:szCs w:val="22"/>
                <w:lang w:eastAsia="en-US"/>
              </w:rPr>
              <w:t>agreed</w:t>
            </w:r>
            <w:r w:rsidRPr="00E16E0C">
              <w:rPr>
                <w:rFonts w:ascii="Arial" w:hAnsi="Arial" w:cs="Arial"/>
                <w:szCs w:val="22"/>
                <w:lang w:eastAsia="en-US"/>
              </w:rPr>
              <w:t xml:space="preserve"> satisfactory outcome has been achieved</w:t>
            </w:r>
          </w:p>
        </w:tc>
      </w:tr>
    </w:tbl>
    <w:tbl>
      <w:tblPr>
        <w:tblpPr w:leftFromText="180" w:rightFromText="180" w:vertAnchor="text" w:horzAnchor="margin" w:tblpY="-123"/>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7"/>
      </w:tblGrid>
      <w:tr w:rsidR="000749B0" w:rsidRPr="00071929" w14:paraId="490E9F4F" w14:textId="77777777" w:rsidTr="492AC7D8">
        <w:tc>
          <w:tcPr>
            <w:tcW w:w="13887" w:type="dxa"/>
          </w:tcPr>
          <w:p w14:paraId="63C5715C" w14:textId="3159EB82" w:rsidR="000749B0" w:rsidRDefault="000749B0" w:rsidP="492AC7D8">
            <w:pPr>
              <w:spacing w:after="200" w:line="276" w:lineRule="auto"/>
              <w:rPr>
                <w:rFonts w:ascii="Arial" w:hAnsi="Arial" w:cs="Arial"/>
                <w:b/>
                <w:bCs/>
                <w:sz w:val="24"/>
                <w:szCs w:val="24"/>
                <w:lang w:eastAsia="en-US"/>
              </w:rPr>
            </w:pPr>
            <w:r w:rsidRPr="492AC7D8">
              <w:rPr>
                <w:rFonts w:ascii="Arial" w:hAnsi="Arial" w:cs="Arial"/>
                <w:b/>
                <w:bCs/>
                <w:sz w:val="24"/>
                <w:szCs w:val="24"/>
                <w:lang w:eastAsia="en-US"/>
              </w:rPr>
              <w:lastRenderedPageBreak/>
              <w:t xml:space="preserve">PART 4 - REVIEW OF BULLYING </w:t>
            </w:r>
            <w:r w:rsidR="214E8978" w:rsidRPr="492AC7D8">
              <w:rPr>
                <w:rFonts w:ascii="Arial" w:hAnsi="Arial" w:cs="Arial"/>
                <w:b/>
                <w:bCs/>
                <w:sz w:val="24"/>
                <w:szCs w:val="24"/>
                <w:lang w:eastAsia="en-US"/>
              </w:rPr>
              <w:t xml:space="preserve">TYPE </w:t>
            </w:r>
            <w:r w:rsidRPr="492AC7D8">
              <w:rPr>
                <w:rFonts w:ascii="Arial" w:hAnsi="Arial" w:cs="Arial"/>
                <w:b/>
                <w:bCs/>
                <w:sz w:val="24"/>
                <w:szCs w:val="24"/>
                <w:lang w:eastAsia="en-US"/>
              </w:rPr>
              <w:t>CONCERN AND ACTIONS TO DATE</w:t>
            </w:r>
          </w:p>
          <w:p w14:paraId="289AC312" w14:textId="77777777" w:rsidR="000749B0" w:rsidRPr="00E12338" w:rsidRDefault="000749B0" w:rsidP="00497AD8">
            <w:pPr>
              <w:spacing w:after="200" w:line="276" w:lineRule="auto"/>
              <w:rPr>
                <w:rFonts w:ascii="Arial" w:hAnsi="Arial" w:cs="Arial"/>
                <w:sz w:val="24"/>
                <w:szCs w:val="22"/>
                <w:lang w:eastAsia="en-US"/>
              </w:rPr>
            </w:pPr>
            <w:r w:rsidRPr="00E12338">
              <w:rPr>
                <w:rFonts w:ascii="Arial" w:hAnsi="Arial" w:cs="Arial"/>
                <w:sz w:val="24"/>
                <w:szCs w:val="22"/>
                <w:lang w:eastAsia="en-US"/>
              </w:rPr>
              <w:t>Date of Review Meeting:</w:t>
            </w:r>
          </w:p>
          <w:p w14:paraId="543A4B8D" w14:textId="77777777" w:rsidR="000749B0" w:rsidRPr="00E12338" w:rsidRDefault="000749B0" w:rsidP="00497AD8">
            <w:pPr>
              <w:spacing w:after="200" w:line="276" w:lineRule="auto"/>
              <w:rPr>
                <w:rFonts w:ascii="Arial" w:hAnsi="Arial" w:cs="Arial"/>
                <w:sz w:val="24"/>
                <w:szCs w:val="22"/>
                <w:lang w:eastAsia="en-US"/>
              </w:rPr>
            </w:pPr>
            <w:r w:rsidRPr="00F217D6">
              <w:rPr>
                <w:rFonts w:ascii="Arial" w:hAnsi="Arial" w:cs="Arial"/>
                <w:b/>
                <w:sz w:val="24"/>
                <w:szCs w:val="22"/>
                <w:lang w:eastAsia="en-US"/>
              </w:rPr>
              <w:t>4a- Following the Review Meeting, to what extent have the success criteria been met</w:t>
            </w:r>
            <w:r w:rsidRPr="00E12338">
              <w:rPr>
                <w:rFonts w:ascii="Arial" w:hAnsi="Arial" w:cs="Arial"/>
                <w:sz w:val="24"/>
                <w:szCs w:val="22"/>
                <w:lang w:eastAsia="en-US"/>
              </w:rPr>
              <w:t xml:space="preserve">? </w:t>
            </w:r>
          </w:p>
          <w:p w14:paraId="5B713B09" w14:textId="77777777" w:rsidR="000749B0" w:rsidRPr="00E12338" w:rsidRDefault="000749B0" w:rsidP="00497AD8">
            <w:pPr>
              <w:spacing w:after="200" w:line="276" w:lineRule="auto"/>
              <w:rPr>
                <w:rFonts w:ascii="Arial" w:hAnsi="Arial" w:cs="Arial"/>
                <w:sz w:val="24"/>
                <w:szCs w:val="22"/>
                <w:lang w:eastAsia="en-US"/>
              </w:rPr>
            </w:pPr>
            <w:r w:rsidRPr="00E12338">
              <w:rPr>
                <w:rFonts w:ascii="Arial" w:hAnsi="Arial" w:cs="Arial"/>
                <w:sz w:val="24"/>
                <w:szCs w:val="22"/>
                <w:lang w:eastAsia="en-US"/>
              </w:rPr>
              <w:fldChar w:fldCharType="begin">
                <w:ffData>
                  <w:name w:val=""/>
                  <w:enabled/>
                  <w:calcOnExit w:val="0"/>
                  <w:checkBox>
                    <w:sizeAuto/>
                    <w:default w:val="0"/>
                  </w:checkBox>
                </w:ffData>
              </w:fldChar>
            </w:r>
            <w:r w:rsidRPr="00E12338">
              <w:rPr>
                <w:rFonts w:ascii="Arial" w:hAnsi="Arial" w:cs="Arial"/>
                <w:sz w:val="24"/>
                <w:szCs w:val="22"/>
                <w:lang w:eastAsia="en-US"/>
              </w:rPr>
              <w:instrText xml:space="preserve"> FORMCHECKBOX </w:instrText>
            </w:r>
            <w:r w:rsidRPr="00E12338">
              <w:rPr>
                <w:rFonts w:ascii="Arial" w:hAnsi="Arial" w:cs="Arial"/>
                <w:sz w:val="24"/>
                <w:szCs w:val="22"/>
                <w:lang w:eastAsia="en-US"/>
              </w:rPr>
            </w:r>
            <w:r w:rsidRPr="00E12338">
              <w:rPr>
                <w:rFonts w:ascii="Arial" w:hAnsi="Arial" w:cs="Arial"/>
                <w:sz w:val="24"/>
                <w:szCs w:val="22"/>
                <w:lang w:eastAsia="en-US"/>
              </w:rPr>
              <w:fldChar w:fldCharType="separate"/>
            </w:r>
            <w:r w:rsidRPr="00E12338">
              <w:rPr>
                <w:rFonts w:ascii="Arial" w:hAnsi="Arial" w:cs="Arial"/>
                <w:sz w:val="24"/>
                <w:szCs w:val="22"/>
                <w:lang w:eastAsia="en-US"/>
              </w:rPr>
              <w:fldChar w:fldCharType="end"/>
            </w:r>
            <w:r w:rsidRPr="00E12338">
              <w:rPr>
                <w:rFonts w:ascii="Arial" w:hAnsi="Arial" w:cs="Arial"/>
                <w:sz w:val="24"/>
                <w:szCs w:val="22"/>
                <w:lang w:eastAsia="en-US"/>
              </w:rPr>
              <w:t xml:space="preserve">  1 – Fully  </w:t>
            </w:r>
          </w:p>
          <w:p w14:paraId="21F2A7CE" w14:textId="77777777" w:rsidR="000749B0" w:rsidRPr="00E12338" w:rsidRDefault="000749B0" w:rsidP="00497AD8">
            <w:pPr>
              <w:spacing w:after="200" w:line="276" w:lineRule="auto"/>
              <w:rPr>
                <w:rFonts w:ascii="Arial" w:hAnsi="Arial" w:cs="Arial"/>
                <w:sz w:val="24"/>
                <w:szCs w:val="22"/>
                <w:lang w:eastAsia="en-US"/>
              </w:rPr>
            </w:pPr>
            <w:r w:rsidRPr="00E12338">
              <w:rPr>
                <w:rFonts w:ascii="Arial" w:hAnsi="Arial" w:cs="Arial"/>
                <w:sz w:val="24"/>
                <w:szCs w:val="22"/>
                <w:lang w:eastAsia="en-US"/>
              </w:rPr>
              <w:fldChar w:fldCharType="begin">
                <w:ffData>
                  <w:name w:val="Check29"/>
                  <w:enabled/>
                  <w:calcOnExit w:val="0"/>
                  <w:checkBox>
                    <w:sizeAuto/>
                    <w:default w:val="0"/>
                  </w:checkBox>
                </w:ffData>
              </w:fldChar>
            </w:r>
            <w:r w:rsidRPr="00E12338">
              <w:rPr>
                <w:rFonts w:ascii="Arial" w:hAnsi="Arial" w:cs="Arial"/>
                <w:sz w:val="24"/>
                <w:szCs w:val="22"/>
                <w:lang w:eastAsia="en-US"/>
              </w:rPr>
              <w:instrText xml:space="preserve"> FORMCHECKBOX </w:instrText>
            </w:r>
            <w:r w:rsidRPr="00E12338">
              <w:rPr>
                <w:rFonts w:ascii="Arial" w:hAnsi="Arial" w:cs="Arial"/>
                <w:sz w:val="24"/>
                <w:szCs w:val="22"/>
                <w:lang w:eastAsia="en-US"/>
              </w:rPr>
            </w:r>
            <w:r w:rsidRPr="00E12338">
              <w:rPr>
                <w:rFonts w:ascii="Arial" w:hAnsi="Arial" w:cs="Arial"/>
                <w:sz w:val="24"/>
                <w:szCs w:val="22"/>
                <w:lang w:eastAsia="en-US"/>
              </w:rPr>
              <w:fldChar w:fldCharType="separate"/>
            </w:r>
            <w:r w:rsidRPr="00E12338">
              <w:rPr>
                <w:rFonts w:ascii="Arial" w:hAnsi="Arial" w:cs="Arial"/>
                <w:sz w:val="24"/>
                <w:szCs w:val="22"/>
                <w:lang w:eastAsia="en-US"/>
              </w:rPr>
              <w:fldChar w:fldCharType="end"/>
            </w:r>
            <w:r w:rsidRPr="00E12338">
              <w:rPr>
                <w:rFonts w:ascii="Arial" w:hAnsi="Arial" w:cs="Arial"/>
                <w:sz w:val="24"/>
                <w:szCs w:val="22"/>
                <w:lang w:eastAsia="en-US"/>
              </w:rPr>
              <w:t xml:space="preserve">  2 – Partially</w:t>
            </w:r>
          </w:p>
          <w:p w14:paraId="751C5403" w14:textId="77777777" w:rsidR="000749B0" w:rsidRPr="00E12338" w:rsidRDefault="000749B0" w:rsidP="00497AD8">
            <w:pPr>
              <w:spacing w:after="200" w:line="276" w:lineRule="auto"/>
              <w:rPr>
                <w:rFonts w:ascii="Arial" w:hAnsi="Arial" w:cs="Arial"/>
                <w:sz w:val="24"/>
                <w:szCs w:val="22"/>
                <w:lang w:eastAsia="en-US"/>
              </w:rPr>
            </w:pPr>
            <w:r w:rsidRPr="00E12338">
              <w:rPr>
                <w:rFonts w:ascii="Arial" w:hAnsi="Arial" w:cs="Arial"/>
                <w:sz w:val="24"/>
                <w:szCs w:val="22"/>
                <w:lang w:eastAsia="en-US"/>
              </w:rPr>
              <w:fldChar w:fldCharType="begin">
                <w:ffData>
                  <w:name w:val="Check30"/>
                  <w:enabled/>
                  <w:calcOnExit w:val="0"/>
                  <w:checkBox>
                    <w:sizeAuto/>
                    <w:default w:val="0"/>
                  </w:checkBox>
                </w:ffData>
              </w:fldChar>
            </w:r>
            <w:r w:rsidRPr="00E12338">
              <w:rPr>
                <w:rFonts w:ascii="Arial" w:hAnsi="Arial" w:cs="Arial"/>
                <w:sz w:val="24"/>
                <w:szCs w:val="22"/>
                <w:lang w:eastAsia="en-US"/>
              </w:rPr>
              <w:instrText xml:space="preserve"> FORMCHECKBOX </w:instrText>
            </w:r>
            <w:r w:rsidRPr="00E12338">
              <w:rPr>
                <w:rFonts w:ascii="Arial" w:hAnsi="Arial" w:cs="Arial"/>
                <w:sz w:val="24"/>
                <w:szCs w:val="22"/>
                <w:lang w:eastAsia="en-US"/>
              </w:rPr>
            </w:r>
            <w:r w:rsidRPr="00E12338">
              <w:rPr>
                <w:rFonts w:ascii="Arial" w:hAnsi="Arial" w:cs="Arial"/>
                <w:sz w:val="24"/>
                <w:szCs w:val="22"/>
                <w:lang w:eastAsia="en-US"/>
              </w:rPr>
              <w:fldChar w:fldCharType="separate"/>
            </w:r>
            <w:r w:rsidRPr="00E12338">
              <w:rPr>
                <w:rFonts w:ascii="Arial" w:hAnsi="Arial" w:cs="Arial"/>
                <w:sz w:val="24"/>
                <w:szCs w:val="22"/>
                <w:lang w:eastAsia="en-US"/>
              </w:rPr>
              <w:fldChar w:fldCharType="end"/>
            </w:r>
            <w:r w:rsidRPr="00E12338">
              <w:rPr>
                <w:rFonts w:ascii="Arial" w:hAnsi="Arial" w:cs="Arial"/>
                <w:sz w:val="24"/>
                <w:szCs w:val="22"/>
                <w:lang w:eastAsia="en-US"/>
              </w:rPr>
              <w:t xml:space="preserve">  3 – Further intervention/support required</w:t>
            </w:r>
          </w:p>
          <w:p w14:paraId="5ACFF08C" w14:textId="77777777" w:rsidR="000749B0" w:rsidRPr="00E12338" w:rsidRDefault="000749B0" w:rsidP="00497AD8">
            <w:pPr>
              <w:tabs>
                <w:tab w:val="num" w:pos="792"/>
              </w:tabs>
              <w:spacing w:after="200" w:line="276" w:lineRule="auto"/>
              <w:rPr>
                <w:rFonts w:ascii="Arial" w:hAnsi="Arial" w:cs="Arial"/>
                <w:sz w:val="24"/>
                <w:szCs w:val="22"/>
                <w:lang w:eastAsia="en-US"/>
              </w:rPr>
            </w:pPr>
            <w:r w:rsidRPr="00E12338">
              <w:rPr>
                <w:rFonts w:ascii="Arial" w:hAnsi="Arial" w:cs="Arial"/>
                <w:sz w:val="24"/>
                <w:szCs w:val="22"/>
                <w:lang w:eastAsia="en-US"/>
              </w:rPr>
              <w:t>Give details:</w:t>
            </w:r>
            <w:r>
              <w:rPr>
                <w:rFonts w:ascii="Arial" w:hAnsi="Arial" w:cs="Arial"/>
                <w:sz w:val="24"/>
                <w:szCs w:val="22"/>
                <w:lang w:eastAsia="en-US"/>
              </w:rPr>
              <w:t xml:space="preserve"> ______________________</w:t>
            </w:r>
            <w:r w:rsidRPr="00E12338">
              <w:rPr>
                <w:rFonts w:ascii="Arial" w:hAnsi="Arial" w:cs="Arial"/>
                <w:sz w:val="24"/>
                <w:szCs w:val="22"/>
                <w:lang w:eastAsia="en-US"/>
              </w:rPr>
              <w:t>_____________________________________________________________________________________________________________</w:t>
            </w:r>
            <w:r>
              <w:rPr>
                <w:rFonts w:ascii="Arial" w:hAnsi="Arial" w:cs="Arial"/>
                <w:sz w:val="24"/>
                <w:szCs w:val="22"/>
                <w:lang w:eastAsia="en-US"/>
              </w:rPr>
              <w:t>________</w:t>
            </w:r>
          </w:p>
          <w:p w14:paraId="764C15A1" w14:textId="77777777" w:rsidR="000749B0" w:rsidRPr="005510FF" w:rsidRDefault="000749B0" w:rsidP="00497AD8">
            <w:pPr>
              <w:spacing w:after="200" w:line="276" w:lineRule="auto"/>
              <w:rPr>
                <w:rFonts w:ascii="Arial" w:hAnsi="Arial" w:cs="Arial"/>
                <w:b/>
                <w:sz w:val="24"/>
                <w:szCs w:val="22"/>
                <w:lang w:eastAsia="en-US"/>
              </w:rPr>
            </w:pPr>
            <w:r>
              <w:rPr>
                <w:rFonts w:ascii="Arial" w:hAnsi="Arial" w:cs="Arial"/>
                <w:b/>
                <w:sz w:val="24"/>
                <w:szCs w:val="22"/>
                <w:lang w:eastAsia="en-US"/>
              </w:rPr>
              <w:t xml:space="preserve">Part 4b- If the success criteria have not been met, continue to: </w:t>
            </w:r>
          </w:p>
          <w:p w14:paraId="5FE6BB78" w14:textId="77777777" w:rsidR="000749B0" w:rsidRDefault="000749B0" w:rsidP="00497AD8">
            <w:pPr>
              <w:tabs>
                <w:tab w:val="num" w:pos="851"/>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3"/>
                  <w:enabled/>
                  <w:calcOnExit w:val="0"/>
                  <w:checkBox>
                    <w:sizeAuto/>
                    <w:default w:val="0"/>
                  </w:checkBox>
                </w:ffData>
              </w:fldChar>
            </w:r>
            <w:r>
              <w:rPr>
                <w:rFonts w:ascii="Arial" w:hAnsi="Arial" w:cs="Arial"/>
                <w:sz w:val="24"/>
                <w:szCs w:val="22"/>
                <w:lang w:eastAsia="en-US"/>
              </w:rPr>
              <w:instrText xml:space="preserve"> FORMCHECKBOX </w:instrText>
            </w:r>
            <w:r>
              <w:rPr>
                <w:rFonts w:ascii="Arial" w:hAnsi="Arial" w:cs="Arial"/>
                <w:sz w:val="24"/>
                <w:szCs w:val="22"/>
                <w:lang w:eastAsia="en-US"/>
              </w:rPr>
            </w:r>
            <w:r>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Re-assess Level of Interventions and implement other strategies from an              </w:t>
            </w:r>
          </w:p>
          <w:p w14:paraId="31B2DFB5" w14:textId="77777777" w:rsidR="000749B0" w:rsidRDefault="000749B0" w:rsidP="00497AD8">
            <w:pPr>
              <w:tabs>
                <w:tab w:val="num" w:pos="851"/>
              </w:tabs>
              <w:spacing w:after="200" w:line="276" w:lineRule="auto"/>
              <w:rPr>
                <w:rFonts w:ascii="Arial" w:hAnsi="Arial" w:cs="Arial"/>
                <w:sz w:val="24"/>
                <w:szCs w:val="22"/>
                <w:lang w:eastAsia="en-US"/>
              </w:rPr>
            </w:pPr>
            <w:r>
              <w:rPr>
                <w:rFonts w:ascii="Arial" w:hAnsi="Arial" w:cs="Arial"/>
                <w:sz w:val="24"/>
                <w:szCs w:val="22"/>
                <w:lang w:eastAsia="en-US"/>
              </w:rPr>
              <w:t xml:space="preserve">          appropriate level</w:t>
            </w:r>
          </w:p>
          <w:p w14:paraId="363CF8EC" w14:textId="77777777" w:rsidR="000749B0"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3"/>
                  <w:enabled/>
                  <w:calcOnExit w:val="0"/>
                  <w:checkBox>
                    <w:sizeAuto/>
                    <w:default w:val="0"/>
                  </w:checkBox>
                </w:ffData>
              </w:fldChar>
            </w:r>
            <w:r>
              <w:rPr>
                <w:rFonts w:ascii="Arial" w:hAnsi="Arial" w:cs="Arial"/>
                <w:sz w:val="24"/>
                <w:szCs w:val="22"/>
                <w:lang w:eastAsia="en-US"/>
              </w:rPr>
              <w:instrText xml:space="preserve"> FORMCHECKBOX </w:instrText>
            </w:r>
            <w:r>
              <w:rPr>
                <w:rFonts w:ascii="Arial" w:hAnsi="Arial" w:cs="Arial"/>
                <w:sz w:val="24"/>
                <w:szCs w:val="22"/>
                <w:lang w:eastAsia="en-US"/>
              </w:rPr>
            </w:r>
            <w:r>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Track, monitor and review the outcomes of further intervention</w:t>
            </w:r>
          </w:p>
          <w:p w14:paraId="5C264B3A" w14:textId="77777777" w:rsidR="000749B0"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3"/>
                  <w:enabled/>
                  <w:calcOnExit w:val="0"/>
                  <w:checkBox>
                    <w:sizeAuto/>
                    <w:default w:val="0"/>
                  </w:checkBox>
                </w:ffData>
              </w:fldChar>
            </w:r>
            <w:r>
              <w:rPr>
                <w:rFonts w:ascii="Arial" w:hAnsi="Arial" w:cs="Arial"/>
                <w:sz w:val="24"/>
                <w:szCs w:val="22"/>
                <w:lang w:eastAsia="en-US"/>
              </w:rPr>
              <w:instrText xml:space="preserve"> FORMCHECKBOX </w:instrText>
            </w:r>
            <w:r>
              <w:rPr>
                <w:rFonts w:ascii="Arial" w:hAnsi="Arial" w:cs="Arial"/>
                <w:sz w:val="24"/>
                <w:szCs w:val="22"/>
                <w:lang w:eastAsia="en-US"/>
              </w:rPr>
            </w:r>
            <w:r>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Keep under review the Stage of Code of Practice each pupil is on</w:t>
            </w:r>
          </w:p>
          <w:p w14:paraId="4420D393" w14:textId="77777777" w:rsidR="000749B0"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3"/>
                  <w:enabled/>
                  <w:calcOnExit w:val="0"/>
                  <w:checkBox>
                    <w:sizeAuto/>
                    <w:default w:val="0"/>
                  </w:checkBox>
                </w:ffData>
              </w:fldChar>
            </w:r>
            <w:r>
              <w:rPr>
                <w:rFonts w:ascii="Arial" w:hAnsi="Arial" w:cs="Arial"/>
                <w:sz w:val="24"/>
                <w:szCs w:val="22"/>
                <w:lang w:eastAsia="en-US"/>
              </w:rPr>
              <w:instrText xml:space="preserve"> FORMCHECKBOX </w:instrText>
            </w:r>
            <w:r>
              <w:rPr>
                <w:rFonts w:ascii="Arial" w:hAnsi="Arial" w:cs="Arial"/>
                <w:sz w:val="24"/>
                <w:szCs w:val="22"/>
                <w:lang w:eastAsia="en-US"/>
              </w:rPr>
            </w:r>
            <w:r>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Follow Safeguarding Policy</w:t>
            </w:r>
          </w:p>
          <w:p w14:paraId="3A6190A2" w14:textId="77777777" w:rsidR="000749B0"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6"/>
                  <w:enabled/>
                  <w:calcOnExit w:val="0"/>
                  <w:checkBox>
                    <w:sizeAuto/>
                    <w:default w:val="0"/>
                  </w:checkBox>
                </w:ffData>
              </w:fldChar>
            </w:r>
            <w:r>
              <w:rPr>
                <w:rFonts w:ascii="Arial" w:hAnsi="Arial" w:cs="Arial"/>
                <w:sz w:val="24"/>
                <w:szCs w:val="22"/>
                <w:lang w:eastAsia="en-US"/>
              </w:rPr>
              <w:instrText xml:space="preserve"> FORMCHECKBOX </w:instrText>
            </w:r>
            <w:r>
              <w:rPr>
                <w:rFonts w:ascii="Arial" w:hAnsi="Arial" w:cs="Arial"/>
                <w:sz w:val="24"/>
                <w:szCs w:val="22"/>
                <w:lang w:eastAsia="en-US"/>
              </w:rPr>
            </w:r>
            <w:r>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Seek multi-agency input (EA, Health and Social Services etc.)</w:t>
            </w:r>
          </w:p>
          <w:p w14:paraId="4BF675B6" w14:textId="77777777" w:rsidR="000749B0" w:rsidRPr="00071929"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6"/>
                  <w:enabled/>
                  <w:calcOnExit w:val="0"/>
                  <w:checkBox>
                    <w:sizeAuto/>
                    <w:default w:val="0"/>
                  </w:checkBox>
                </w:ffData>
              </w:fldChar>
            </w:r>
            <w:r>
              <w:rPr>
                <w:rFonts w:ascii="Arial" w:hAnsi="Arial" w:cs="Arial"/>
                <w:sz w:val="24"/>
                <w:szCs w:val="22"/>
                <w:lang w:eastAsia="en-US"/>
              </w:rPr>
              <w:instrText xml:space="preserve"> FORMCHECKBOX </w:instrText>
            </w:r>
            <w:r>
              <w:rPr>
                <w:rFonts w:ascii="Arial" w:hAnsi="Arial" w:cs="Arial"/>
                <w:sz w:val="24"/>
                <w:szCs w:val="22"/>
                <w:lang w:eastAsia="en-US"/>
              </w:rPr>
            </w:r>
            <w:r>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Engage with Board of Governors</w:t>
            </w:r>
          </w:p>
        </w:tc>
      </w:tr>
      <w:tr w:rsidR="000749B0" w14:paraId="64E3B4A4" w14:textId="77777777" w:rsidTr="492AC7D8">
        <w:trPr>
          <w:trHeight w:val="519"/>
        </w:trPr>
        <w:tc>
          <w:tcPr>
            <w:tcW w:w="13887" w:type="dxa"/>
          </w:tcPr>
          <w:p w14:paraId="51026B85" w14:textId="77777777" w:rsidR="000749B0" w:rsidRDefault="000749B0" w:rsidP="00497AD8">
            <w:pPr>
              <w:spacing w:after="200"/>
              <w:rPr>
                <w:rFonts w:ascii="Arial" w:hAnsi="Arial" w:cs="Arial"/>
                <w:b/>
                <w:szCs w:val="22"/>
                <w:lang w:eastAsia="en-US"/>
              </w:rPr>
            </w:pPr>
            <w:r w:rsidRPr="00E12338">
              <w:rPr>
                <w:rFonts w:ascii="Arial" w:hAnsi="Arial" w:cs="Arial"/>
                <w:b/>
                <w:szCs w:val="22"/>
                <w:lang w:eastAsia="en-US"/>
              </w:rPr>
              <w:t>Agreed by:</w:t>
            </w:r>
            <w:r>
              <w:rPr>
                <w:rFonts w:ascii="Arial" w:hAnsi="Arial" w:cs="Arial"/>
                <w:b/>
                <w:szCs w:val="22"/>
                <w:lang w:eastAsia="en-US"/>
              </w:rPr>
              <w:t xml:space="preserve">                                                                                     Signed by:                                                                  Date:</w:t>
            </w:r>
          </w:p>
        </w:tc>
      </w:tr>
    </w:tbl>
    <w:p w14:paraId="0E95E3EE" w14:textId="77777777" w:rsidR="000749B0" w:rsidRDefault="000749B0" w:rsidP="000749B0">
      <w:pPr>
        <w:sectPr w:rsidR="000749B0" w:rsidSect="000749B0">
          <w:headerReference w:type="even" r:id="rId55"/>
          <w:headerReference w:type="default" r:id="rId56"/>
          <w:headerReference w:type="first" r:id="rId57"/>
          <w:pgSz w:w="15840" w:h="12240" w:orient="landscape"/>
          <w:pgMar w:top="1440" w:right="1440" w:bottom="1440" w:left="1440" w:header="720" w:footer="720" w:gutter="0"/>
          <w:cols w:space="720"/>
          <w:noEndnote/>
          <w:docGrid w:linePitch="272"/>
        </w:sectPr>
      </w:pPr>
    </w:p>
    <w:p w14:paraId="2755C79A" w14:textId="77777777" w:rsidR="000749B0" w:rsidRDefault="000749B0" w:rsidP="000749B0">
      <w:pPr>
        <w:overflowPunct/>
        <w:autoSpaceDE/>
        <w:autoSpaceDN/>
        <w:adjustRightInd/>
        <w:spacing w:after="200" w:line="276" w:lineRule="auto"/>
        <w:rPr>
          <w:rFonts w:asciiTheme="minorHAnsi" w:hAnsiTheme="minorHAnsi" w:cstheme="minorHAnsi"/>
          <w:b/>
          <w:bCs/>
          <w:sz w:val="24"/>
          <w:szCs w:val="24"/>
        </w:rPr>
      </w:pPr>
      <w:r w:rsidRPr="00FA32F4">
        <w:rPr>
          <w:rFonts w:asciiTheme="minorHAnsi" w:hAnsiTheme="minorHAnsi" w:cstheme="minorHAnsi"/>
          <w:b/>
          <w:bCs/>
          <w:i/>
          <w:iCs/>
          <w:sz w:val="24"/>
          <w:szCs w:val="24"/>
        </w:rPr>
        <w:lastRenderedPageBreak/>
        <w:t>Appendix 4:</w:t>
      </w:r>
      <w:r w:rsidRPr="0030202F">
        <w:rPr>
          <w:rFonts w:asciiTheme="minorHAnsi" w:hAnsiTheme="minorHAnsi" w:cstheme="minorHAnsi"/>
          <w:b/>
          <w:bCs/>
          <w:i/>
          <w:iCs/>
          <w:sz w:val="22"/>
          <w:szCs w:val="22"/>
        </w:rPr>
        <w:t xml:space="preserve"> </w:t>
      </w:r>
      <w:r w:rsidRPr="00FA32F4">
        <w:rPr>
          <w:rFonts w:asciiTheme="minorHAnsi" w:hAnsiTheme="minorHAnsi" w:cstheme="minorHAnsi"/>
          <w:b/>
          <w:bCs/>
          <w:sz w:val="24"/>
          <w:szCs w:val="24"/>
        </w:rPr>
        <w:t>Effective Responses, Support, and Intervention Levels 1 &amp; 2</w:t>
      </w:r>
    </w:p>
    <w:p w14:paraId="78884CC5" w14:textId="2159BB69" w:rsidR="000749B0" w:rsidRPr="00D009BC" w:rsidRDefault="622DB799" w:rsidP="50FE66A7">
      <w:pPr>
        <w:spacing w:after="200" w:line="276" w:lineRule="auto"/>
        <w:rPr>
          <w:rFonts w:asciiTheme="minorHAnsi" w:hAnsiTheme="minorHAnsi" w:cstheme="minorBidi"/>
          <w:b/>
          <w:bCs/>
          <w:sz w:val="24"/>
          <w:szCs w:val="24"/>
        </w:rPr>
      </w:pPr>
      <w:r w:rsidRPr="50FE66A7">
        <w:rPr>
          <w:rFonts w:asciiTheme="minorHAnsi" w:hAnsiTheme="minorHAnsi" w:cstheme="minorBidi"/>
          <w:b/>
          <w:bCs/>
          <w:i/>
          <w:iCs/>
          <w:color w:val="0070C0"/>
          <w:sz w:val="22"/>
          <w:szCs w:val="22"/>
        </w:rPr>
        <w:t>This list is not exhaustive and supports implemented are specific to each individual pupil.</w:t>
      </w:r>
    </w:p>
    <w:tbl>
      <w:tblPr>
        <w:tblStyle w:val="TableGrid"/>
        <w:tblW w:w="0" w:type="auto"/>
        <w:tblLook w:val="04A0" w:firstRow="1" w:lastRow="0" w:firstColumn="1" w:lastColumn="0" w:noHBand="0" w:noVBand="1"/>
      </w:tblPr>
      <w:tblGrid>
        <w:gridCol w:w="4678"/>
        <w:gridCol w:w="4672"/>
      </w:tblGrid>
      <w:tr w:rsidR="000749B0" w:rsidRPr="0030202F" w14:paraId="4B27CEC6" w14:textId="77777777" w:rsidTr="50FE66A7">
        <w:tc>
          <w:tcPr>
            <w:tcW w:w="6974" w:type="dxa"/>
          </w:tcPr>
          <w:p w14:paraId="1FF62033" w14:textId="77777777" w:rsidR="000749B0" w:rsidRPr="00244549" w:rsidRDefault="000749B0" w:rsidP="00497AD8">
            <w:pPr>
              <w:overflowPunct/>
              <w:rPr>
                <w:rFonts w:asciiTheme="minorHAnsi" w:eastAsiaTheme="minorHAnsi" w:hAnsiTheme="minorHAnsi" w:cstheme="minorHAnsi"/>
                <w:b/>
                <w:bCs/>
                <w:color w:val="FF0000"/>
                <w:sz w:val="16"/>
                <w:szCs w:val="16"/>
                <w:lang w:eastAsia="en-US"/>
              </w:rPr>
            </w:pPr>
            <w:r w:rsidRPr="00244549">
              <w:rPr>
                <w:rFonts w:asciiTheme="minorHAnsi" w:eastAsiaTheme="minorHAnsi" w:hAnsiTheme="minorHAnsi" w:cstheme="minorHAnsi"/>
                <w:b/>
                <w:bCs/>
                <w:color w:val="FF0000"/>
                <w:sz w:val="16"/>
                <w:szCs w:val="16"/>
                <w:lang w:eastAsia="en-US"/>
              </w:rPr>
              <w:t xml:space="preserve">Level 1: </w:t>
            </w:r>
            <w:r w:rsidRPr="00244549">
              <w:rPr>
                <w:rFonts w:asciiTheme="minorHAnsi" w:eastAsiaTheme="minorHAnsi" w:hAnsiTheme="minorHAnsi" w:cstheme="minorHAnsi"/>
                <w:color w:val="FF0000"/>
                <w:sz w:val="16"/>
                <w:szCs w:val="16"/>
                <w:lang w:eastAsia="en-US"/>
              </w:rPr>
              <w:t>Interventions at Level 1 are designed to support pupils experiencing and/or displaying socially unacceptable or bullying-type behaviours. These interventions should be taken forward while listening to, supporting, and strengthening relationships with and between the pupils involved.</w:t>
            </w:r>
          </w:p>
          <w:p w14:paraId="403DF71B" w14:textId="77777777" w:rsidR="000749B0" w:rsidRPr="00244549" w:rsidRDefault="000749B0" w:rsidP="00497AD8">
            <w:pPr>
              <w:pStyle w:val="ListParagraph"/>
              <w:numPr>
                <w:ilvl w:val="0"/>
                <w:numId w:val="36"/>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Schedule a solution focussed meeting with parents/carers of the child experiencing or displaying</w:t>
            </w:r>
          </w:p>
          <w:p w14:paraId="243D9197" w14:textId="4E669312" w:rsidR="000749B0" w:rsidRPr="00244549" w:rsidRDefault="622DB799" w:rsidP="50FE66A7">
            <w:pPr>
              <w:pStyle w:val="ListParagraph"/>
              <w:numPr>
                <w:ilvl w:val="0"/>
                <w:numId w:val="36"/>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Review SEND CoP and the potential requirement for PLP to address needs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SBEW, ASD, MLD, ADHD</w:t>
            </w:r>
          </w:p>
          <w:p w14:paraId="69070BF8" w14:textId="0289BF18" w:rsidR="000749B0" w:rsidRPr="00244549" w:rsidRDefault="622DB799" w:rsidP="50FE66A7">
            <w:pPr>
              <w:pStyle w:val="ListParagraph"/>
              <w:numPr>
                <w:ilvl w:val="0"/>
                <w:numId w:val="35"/>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Refer, align and link to existing support plans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Pupil Learning Plan (PLP), Risk Reduction and Action Plan (RRAP), Risk Assessment and Management Plan (RAMP), Child Looked After Personal Education Plan (PEP) etc</w:t>
            </w:r>
          </w:p>
          <w:p w14:paraId="4E631930" w14:textId="48BC55C9" w:rsidR="000749B0" w:rsidRPr="00244549" w:rsidRDefault="622DB799" w:rsidP="50FE66A7">
            <w:pPr>
              <w:pStyle w:val="ListParagraph"/>
              <w:numPr>
                <w:ilvl w:val="0"/>
                <w:numId w:val="35"/>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Explore the concept of bullying type behaviour through resources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ABSIT Information Leaflets and High Five resources</w:t>
            </w:r>
          </w:p>
          <w:p w14:paraId="4ACA1616"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Co-create, agree, and implement a Calm Plan focused on identifying signals of dysregulation and any potential triggers</w:t>
            </w:r>
          </w:p>
          <w:p w14:paraId="45BE270E"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Co-create, agree, and implement a Seeking Help Plan (</w:t>
            </w:r>
            <w:proofErr w:type="spellStart"/>
            <w:r w:rsidRPr="00244549">
              <w:rPr>
                <w:rFonts w:asciiTheme="minorHAnsi" w:eastAsiaTheme="minorHAnsi" w:hAnsiTheme="minorHAnsi" w:cstheme="minorHAnsi"/>
                <w:color w:val="000000"/>
                <w:sz w:val="16"/>
                <w:szCs w:val="16"/>
                <w:lang w:eastAsia="en-US"/>
              </w:rPr>
              <w:t>ERtBB</w:t>
            </w:r>
            <w:proofErr w:type="spellEnd"/>
            <w:r w:rsidRPr="00244549">
              <w:rPr>
                <w:rFonts w:asciiTheme="minorHAnsi" w:eastAsiaTheme="minorHAnsi" w:hAnsiTheme="minorHAnsi" w:cstheme="minorHAnsi"/>
                <w:color w:val="000000"/>
                <w:sz w:val="16"/>
                <w:szCs w:val="16"/>
                <w:lang w:eastAsia="en-US"/>
              </w:rPr>
              <w:t>)</w:t>
            </w:r>
          </w:p>
          <w:p w14:paraId="2AED0E7E" w14:textId="7CA61121" w:rsidR="000749B0" w:rsidRPr="00244549" w:rsidRDefault="622DB799" w:rsidP="50FE66A7">
            <w:pPr>
              <w:pStyle w:val="ListParagraph"/>
              <w:numPr>
                <w:ilvl w:val="0"/>
                <w:numId w:val="35"/>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Complete and/or review additional assessments to build a picture of SBEW needs </w:t>
            </w:r>
            <w:proofErr w:type="spellStart"/>
            <w:r w:rsidR="56B10FA2" w:rsidRPr="50FE66A7">
              <w:rPr>
                <w:rFonts w:asciiTheme="minorHAnsi" w:eastAsiaTheme="minorEastAsia" w:hAnsiTheme="minorHAnsi" w:cstheme="minorBidi"/>
                <w:color w:val="000000" w:themeColor="text1"/>
                <w:sz w:val="16"/>
                <w:szCs w:val="16"/>
                <w:lang w:eastAsia="en-US"/>
              </w:rPr>
              <w:t>e.g</w:t>
            </w:r>
            <w:proofErr w:type="spellEnd"/>
            <w:r w:rsidRPr="50FE66A7">
              <w:rPr>
                <w:rFonts w:asciiTheme="minorHAnsi" w:eastAsiaTheme="minorEastAsia" w:hAnsiTheme="minorHAnsi" w:cstheme="minorBidi"/>
                <w:color w:val="000000" w:themeColor="text1"/>
                <w:sz w:val="16"/>
                <w:szCs w:val="16"/>
                <w:lang w:eastAsia="en-US"/>
              </w:rPr>
              <w:t xml:space="preserve"> GL PASS, Boxall</w:t>
            </w:r>
          </w:p>
          <w:p w14:paraId="6351B969" w14:textId="4D253E74" w:rsidR="000749B0" w:rsidRPr="00244549" w:rsidRDefault="622DB799" w:rsidP="50FE66A7">
            <w:pPr>
              <w:pStyle w:val="ListParagraph"/>
              <w:numPr>
                <w:ilvl w:val="0"/>
                <w:numId w:val="35"/>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Use of specific verbal cues, affective statements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High Five Journal</w:t>
            </w:r>
          </w:p>
          <w:p w14:paraId="5142CF7B"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Use visual reminders of positive expectations</w:t>
            </w:r>
          </w:p>
          <w:p w14:paraId="0B1E6F76"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Explore friendship as a concept</w:t>
            </w:r>
          </w:p>
          <w:p w14:paraId="29A6CA2D"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Develop social skills/stories and additional emotional literacy sessions</w:t>
            </w:r>
          </w:p>
          <w:p w14:paraId="7EA6DEAF" w14:textId="3FC7C833" w:rsidR="000749B0" w:rsidRPr="00244549" w:rsidRDefault="622DB799" w:rsidP="50FE66A7">
            <w:pPr>
              <w:pStyle w:val="ListParagraph"/>
              <w:numPr>
                <w:ilvl w:val="0"/>
                <w:numId w:val="35"/>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Enhance structure during unstructured time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clubs, jobs, supervised safe spaces, zoned areas, breakfast clubs etc.</w:t>
            </w:r>
          </w:p>
          <w:p w14:paraId="62B9E492"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Explicitly teach positive expectations</w:t>
            </w:r>
          </w:p>
          <w:p w14:paraId="10829EC4" w14:textId="6FC30E7F" w:rsidR="000749B0" w:rsidRPr="00244549" w:rsidRDefault="622DB799" w:rsidP="50FE66A7">
            <w:pPr>
              <w:pStyle w:val="ListParagraph"/>
              <w:numPr>
                <w:ilvl w:val="0"/>
                <w:numId w:val="35"/>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Explore additional opportunities to build empathy and kindness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High Five Resources, Roots of Empathy, Restorative Approaches, Hopeful Minds</w:t>
            </w:r>
          </w:p>
          <w:p w14:paraId="7E1183FD"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Use play, art, or other therapeutic approaches</w:t>
            </w:r>
          </w:p>
          <w:p w14:paraId="0101895C"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Make alternative arrangements for travelling to and from school (</w:t>
            </w:r>
            <w:proofErr w:type="spellStart"/>
            <w:r w:rsidRPr="00244549">
              <w:rPr>
                <w:rFonts w:asciiTheme="minorHAnsi" w:eastAsiaTheme="minorHAnsi" w:hAnsiTheme="minorHAnsi" w:cstheme="minorHAnsi"/>
                <w:color w:val="000000"/>
                <w:sz w:val="16"/>
                <w:szCs w:val="16"/>
                <w:lang w:eastAsia="en-US"/>
              </w:rPr>
              <w:t>ERtBB</w:t>
            </w:r>
            <w:proofErr w:type="spellEnd"/>
            <w:r w:rsidRPr="00244549">
              <w:rPr>
                <w:rFonts w:asciiTheme="minorHAnsi" w:eastAsiaTheme="minorHAnsi" w:hAnsiTheme="minorHAnsi" w:cstheme="minorHAnsi"/>
                <w:color w:val="000000"/>
                <w:sz w:val="16"/>
                <w:szCs w:val="16"/>
                <w:lang w:eastAsia="en-US"/>
              </w:rPr>
              <w:t>)</w:t>
            </w:r>
          </w:p>
          <w:p w14:paraId="32FF390F"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Play group games to encourage positive interactions and inclusion</w:t>
            </w:r>
          </w:p>
          <w:p w14:paraId="043CB57E"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Create activities, clubs, and events to grow social communication skills</w:t>
            </w:r>
          </w:p>
          <w:p w14:paraId="280B54DD"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Review specific incident using ABC (Antecedent, Behaviour, Consequence) chart</w:t>
            </w:r>
          </w:p>
          <w:p w14:paraId="55C37950"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Review transition planning and pupil support across phases, year groups, schools</w:t>
            </w:r>
          </w:p>
          <w:p w14:paraId="4711DE25"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Use 'Circle of Friends’ activity (</w:t>
            </w:r>
            <w:proofErr w:type="spellStart"/>
            <w:r w:rsidRPr="00244549">
              <w:rPr>
                <w:rFonts w:asciiTheme="minorHAnsi" w:eastAsiaTheme="minorHAnsi" w:hAnsiTheme="minorHAnsi" w:cstheme="minorHAnsi"/>
                <w:color w:val="000000"/>
                <w:sz w:val="16"/>
                <w:szCs w:val="16"/>
                <w:lang w:eastAsia="en-US"/>
              </w:rPr>
              <w:t>ERtBB</w:t>
            </w:r>
            <w:proofErr w:type="spellEnd"/>
            <w:r w:rsidRPr="00244549">
              <w:rPr>
                <w:rFonts w:asciiTheme="minorHAnsi" w:eastAsiaTheme="minorHAnsi" w:hAnsiTheme="minorHAnsi" w:cstheme="minorHAnsi"/>
                <w:color w:val="000000"/>
                <w:sz w:val="16"/>
                <w:szCs w:val="16"/>
                <w:lang w:eastAsia="en-US"/>
              </w:rPr>
              <w:t>)</w:t>
            </w:r>
          </w:p>
          <w:p w14:paraId="13841F24" w14:textId="77777777" w:rsidR="000749B0" w:rsidRPr="00244549" w:rsidRDefault="000749B0" w:rsidP="00497AD8">
            <w:pPr>
              <w:pStyle w:val="ListParagraph"/>
              <w:numPr>
                <w:ilvl w:val="0"/>
                <w:numId w:val="35"/>
              </w:numPr>
              <w:overflowPunct/>
              <w:ind w:left="174" w:hanging="174"/>
              <w:rPr>
                <w:rFonts w:asciiTheme="minorHAnsi" w:eastAsiaTheme="minorHAnsi" w:hAnsiTheme="minorHAnsi" w:cstheme="minorHAnsi"/>
                <w:color w:val="000000"/>
                <w:sz w:val="16"/>
                <w:szCs w:val="16"/>
                <w:lang w:eastAsia="en-US"/>
              </w:rPr>
            </w:pPr>
            <w:r w:rsidRPr="00244549">
              <w:rPr>
                <w:rFonts w:asciiTheme="minorHAnsi" w:eastAsiaTheme="minorHAnsi" w:hAnsiTheme="minorHAnsi" w:cstheme="minorHAnsi"/>
                <w:color w:val="000000"/>
                <w:sz w:val="16"/>
                <w:szCs w:val="16"/>
                <w:lang w:eastAsia="en-US"/>
              </w:rPr>
              <w:t>Use circle time/connect and nurture strategies</w:t>
            </w:r>
          </w:p>
          <w:p w14:paraId="4EAB588E" w14:textId="52FE3C9C" w:rsidR="000749B0" w:rsidRPr="00244549" w:rsidRDefault="622DB799" w:rsidP="50FE66A7">
            <w:pPr>
              <w:pStyle w:val="ListParagraph"/>
              <w:numPr>
                <w:ilvl w:val="0"/>
                <w:numId w:val="35"/>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Use reflective scripts and approaches to respond, resolve and restore wellbeing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Restorative Question prompts, Worth a rethink activity, Rights Respecting script (</w:t>
            </w:r>
            <w:proofErr w:type="spellStart"/>
            <w:r w:rsidRPr="50FE66A7">
              <w:rPr>
                <w:rFonts w:asciiTheme="minorHAnsi" w:eastAsiaTheme="minorEastAsia" w:hAnsiTheme="minorHAnsi" w:cstheme="minorBidi"/>
                <w:color w:val="000000" w:themeColor="text1"/>
                <w:sz w:val="16"/>
                <w:szCs w:val="16"/>
                <w:lang w:eastAsia="en-US"/>
              </w:rPr>
              <w:t>ERtBB</w:t>
            </w:r>
            <w:proofErr w:type="spellEnd"/>
            <w:r w:rsidRPr="50FE66A7">
              <w:rPr>
                <w:rFonts w:asciiTheme="minorHAnsi" w:eastAsiaTheme="minorEastAsia" w:hAnsiTheme="minorHAnsi" w:cstheme="minorBidi"/>
                <w:color w:val="000000" w:themeColor="text1"/>
                <w:sz w:val="16"/>
                <w:szCs w:val="16"/>
                <w:lang w:eastAsia="en-US"/>
              </w:rPr>
              <w:t>)</w:t>
            </w:r>
          </w:p>
          <w:p w14:paraId="1E712D6F" w14:textId="08B2D2C9" w:rsidR="000749B0" w:rsidRPr="00244549" w:rsidRDefault="622DB799" w:rsidP="50FE66A7">
            <w:pPr>
              <w:pStyle w:val="ListParagraph"/>
              <w:numPr>
                <w:ilvl w:val="0"/>
                <w:numId w:val="35"/>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Other. Select further supports and interventions other resources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SEN Resource File, High Five Hub Resources (Primary) Boxall, Nurture, Emotional Health and Well-being Framework, Trauma Informed, IES Newcomer Good Practice Guidance, Putting Care into Education etc.</w:t>
            </w:r>
          </w:p>
        </w:tc>
        <w:tc>
          <w:tcPr>
            <w:tcW w:w="6974" w:type="dxa"/>
          </w:tcPr>
          <w:p w14:paraId="76E8B9BD" w14:textId="77777777" w:rsidR="000749B0" w:rsidRPr="00244549" w:rsidRDefault="000749B0" w:rsidP="00497AD8">
            <w:pPr>
              <w:overflowPunct/>
              <w:rPr>
                <w:rFonts w:ascii="CIDFont+F2" w:eastAsiaTheme="minorHAnsi" w:hAnsi="CIDFont+F2" w:cs="CIDFont+F2"/>
                <w:color w:val="FF0000"/>
                <w:sz w:val="16"/>
                <w:szCs w:val="16"/>
                <w:lang w:eastAsia="en-US"/>
              </w:rPr>
            </w:pPr>
            <w:r w:rsidRPr="00244549">
              <w:rPr>
                <w:rFonts w:ascii="CIDFont+F2" w:eastAsiaTheme="minorHAnsi" w:hAnsi="CIDFont+F2" w:cs="CIDFont+F2"/>
                <w:b/>
                <w:bCs/>
                <w:color w:val="FF0000"/>
                <w:sz w:val="16"/>
                <w:szCs w:val="16"/>
                <w:lang w:eastAsia="en-US"/>
              </w:rPr>
              <w:t>Level 2:</w:t>
            </w:r>
            <w:r>
              <w:rPr>
                <w:rFonts w:ascii="CIDFont+F2" w:eastAsiaTheme="minorHAnsi" w:hAnsi="CIDFont+F2" w:cs="CIDFont+F2"/>
                <w:color w:val="FF0000"/>
                <w:sz w:val="16"/>
                <w:szCs w:val="16"/>
                <w:lang w:eastAsia="en-US"/>
              </w:rPr>
              <w:t xml:space="preserve"> </w:t>
            </w:r>
            <w:r>
              <w:rPr>
                <w:rFonts w:ascii="CIDFont+F1" w:eastAsiaTheme="minorHAnsi" w:hAnsi="CIDFont+F1" w:cs="CIDFont+F1"/>
                <w:color w:val="FF0000"/>
                <w:sz w:val="16"/>
                <w:szCs w:val="16"/>
                <w:lang w:eastAsia="en-US"/>
              </w:rPr>
              <w:t>Interventions at Level 2 are in addition to those at Level 1 but may involve a shift from individual support to group or whole</w:t>
            </w:r>
          </w:p>
          <w:p w14:paraId="592A6D43" w14:textId="77777777" w:rsidR="000749B0" w:rsidRDefault="000749B0" w:rsidP="00497AD8">
            <w:pPr>
              <w:overflowPunct/>
              <w:rPr>
                <w:rFonts w:ascii="CIDFont+F1" w:eastAsiaTheme="minorHAnsi" w:hAnsi="CIDFont+F1" w:cs="CIDFont+F1"/>
                <w:color w:val="FF0000"/>
                <w:sz w:val="16"/>
                <w:szCs w:val="16"/>
                <w:lang w:eastAsia="en-US"/>
              </w:rPr>
            </w:pPr>
            <w:r>
              <w:rPr>
                <w:rFonts w:ascii="CIDFont+F1" w:eastAsiaTheme="minorHAnsi" w:hAnsi="CIDFont+F1" w:cs="CIDFont+F1"/>
                <w:color w:val="FF0000"/>
                <w:sz w:val="16"/>
                <w:szCs w:val="16"/>
                <w:lang w:eastAsia="en-US"/>
              </w:rPr>
              <w:t>class interventions. The need for group work around behaviour, could reflect potential escalation and a wider impact.</w:t>
            </w:r>
          </w:p>
          <w:p w14:paraId="4BAE88DE" w14:textId="77777777" w:rsidR="000749B0" w:rsidRPr="00D009BC" w:rsidRDefault="000749B0" w:rsidP="00497AD8">
            <w:pPr>
              <w:pStyle w:val="ListParagraph"/>
              <w:numPr>
                <w:ilvl w:val="0"/>
                <w:numId w:val="35"/>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Assign key adult(s) to facilitate ongoing group engagement, check-ins, and reflection</w:t>
            </w:r>
          </w:p>
          <w:p w14:paraId="01C58B36" w14:textId="77777777" w:rsidR="000749B0" w:rsidRPr="00D009BC" w:rsidRDefault="000749B0" w:rsidP="00497AD8">
            <w:pPr>
              <w:pStyle w:val="ListParagraph"/>
              <w:numPr>
                <w:ilvl w:val="0"/>
                <w:numId w:val="35"/>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Consider access to nurture support, post primary well-being hub etc to support SBEW needs</w:t>
            </w:r>
          </w:p>
          <w:p w14:paraId="127A52F0" w14:textId="10235A0E" w:rsidR="000749B0" w:rsidRPr="00D009BC" w:rsidRDefault="622DB799" w:rsidP="50FE66A7">
            <w:pPr>
              <w:pStyle w:val="ListParagraph"/>
              <w:numPr>
                <w:ilvl w:val="0"/>
                <w:numId w:val="35"/>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Review SEND CoP and the potential requirement for PLP to address needs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SBEW, ASD, MLD, ADHD</w:t>
            </w:r>
          </w:p>
          <w:p w14:paraId="79CC7D21" w14:textId="314BEC9D" w:rsidR="000749B0" w:rsidRPr="00D009BC" w:rsidRDefault="622DB799" w:rsidP="50FE66A7">
            <w:pPr>
              <w:pStyle w:val="ListParagraph"/>
              <w:numPr>
                <w:ilvl w:val="0"/>
                <w:numId w:val="35"/>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Refer, align and link to existing support plans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Pupil Learning Plan (PLP), Risk Reduction and Action Plan (RRAP), Risk</w:t>
            </w:r>
          </w:p>
          <w:p w14:paraId="34E957D2"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Assessment and Management Plan (RAMP), Child Looked After Personal Education Plan (PEP) etc</w:t>
            </w:r>
          </w:p>
          <w:p w14:paraId="76DADE70" w14:textId="617F8C11" w:rsidR="000749B0" w:rsidRPr="00D009BC" w:rsidRDefault="622DB799" w:rsidP="50FE66A7">
            <w:pPr>
              <w:pStyle w:val="ListParagraph"/>
              <w:numPr>
                <w:ilvl w:val="0"/>
                <w:numId w:val="37"/>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Scaffold pupil experience to help build new relationships/ friendships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flexible groupings, seating plans. See 'Good</w:t>
            </w:r>
          </w:p>
          <w:p w14:paraId="45947602" w14:textId="77777777" w:rsidR="000749B0" w:rsidRPr="00D009BC" w:rsidRDefault="000749B0" w:rsidP="00497AD8">
            <w:pPr>
              <w:pStyle w:val="ListParagraph"/>
              <w:overflowPunct/>
              <w:ind w:left="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Practice Advice &amp; Guidance for Schools Receiving Newcomers Including Pupils Seeking Asylum' document</w:t>
            </w:r>
          </w:p>
          <w:p w14:paraId="6B80065D"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Create, agree, and embed additional positive group expectations and routines</w:t>
            </w:r>
          </w:p>
          <w:p w14:paraId="2980FD3F"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Use restorative practices, group mediation and conflict resolution approaches (</w:t>
            </w:r>
            <w:proofErr w:type="spellStart"/>
            <w:r w:rsidRPr="00D009BC">
              <w:rPr>
                <w:rFonts w:asciiTheme="minorHAnsi" w:eastAsiaTheme="minorHAnsi" w:hAnsiTheme="minorHAnsi" w:cstheme="minorHAnsi"/>
                <w:color w:val="000000"/>
                <w:sz w:val="16"/>
                <w:szCs w:val="16"/>
                <w:lang w:eastAsia="en-US"/>
              </w:rPr>
              <w:t>ERtBB</w:t>
            </w:r>
            <w:proofErr w:type="spellEnd"/>
            <w:r w:rsidRPr="00D009BC">
              <w:rPr>
                <w:rFonts w:asciiTheme="minorHAnsi" w:eastAsiaTheme="minorHAnsi" w:hAnsiTheme="minorHAnsi" w:cstheme="minorHAnsi"/>
                <w:color w:val="000000"/>
                <w:sz w:val="16"/>
                <w:szCs w:val="16"/>
                <w:lang w:eastAsia="en-US"/>
              </w:rPr>
              <w:t>)</w:t>
            </w:r>
          </w:p>
          <w:p w14:paraId="54801D3F"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Use role plays, narrative/social stories, and problem-solving scenarios to identify, practice and model appropriate social skills</w:t>
            </w:r>
          </w:p>
          <w:p w14:paraId="51EEDF0A"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Use SMART(E) targets (Specific, Measurable, Achievable, Realistic, Timebound and Evidence-based) for adult monitoring, to ensure increased 'felt' safety and connection for all pupils</w:t>
            </w:r>
          </w:p>
          <w:p w14:paraId="53EF64B7" w14:textId="2D10AFC0" w:rsidR="000749B0" w:rsidRPr="00D009BC" w:rsidRDefault="622DB799" w:rsidP="50FE66A7">
            <w:pPr>
              <w:pStyle w:val="ListParagraph"/>
              <w:numPr>
                <w:ilvl w:val="0"/>
                <w:numId w:val="37"/>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Introduce further group interventions focused on emotional well-being/literacy, resilience,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High Five approaches, social thinking programmes, Apps, cards, Blob Tree exercise etc.</w:t>
            </w:r>
          </w:p>
          <w:p w14:paraId="21F79168"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Partner with positive role model(s) to reaffirm socially acceptable and upstander behaviour</w:t>
            </w:r>
          </w:p>
          <w:p w14:paraId="3191FCDA"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Provide access to School Counselling or other therapeutic service</w:t>
            </w:r>
          </w:p>
          <w:p w14:paraId="489E0844"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Provide opportunities for pupils to experience additional responsibility, building sense of belonging and self esteem</w:t>
            </w:r>
          </w:p>
          <w:p w14:paraId="71B00712" w14:textId="490BB7D3" w:rsidR="000749B0" w:rsidRPr="00D009BC" w:rsidRDefault="622DB799" w:rsidP="50FE66A7">
            <w:pPr>
              <w:pStyle w:val="ListParagraph"/>
              <w:numPr>
                <w:ilvl w:val="0"/>
                <w:numId w:val="37"/>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Consider referral to community-based organisations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mentoring programmes</w:t>
            </w:r>
          </w:p>
          <w:p w14:paraId="090C2CBC"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Build group awareness of bystander and upstander behaviours</w:t>
            </w:r>
          </w:p>
          <w:p w14:paraId="331CF10E" w14:textId="121EBB23" w:rsidR="000749B0" w:rsidRPr="00D009BC" w:rsidRDefault="622DB799" w:rsidP="50FE66A7">
            <w:pPr>
              <w:pStyle w:val="ListParagraph"/>
              <w:numPr>
                <w:ilvl w:val="0"/>
                <w:numId w:val="37"/>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Create a visual reminder of group expectations and routines, </w:t>
            </w:r>
            <w:proofErr w:type="spellStart"/>
            <w:r w:rsidR="56B10FA2" w:rsidRPr="50FE66A7">
              <w:rPr>
                <w:rFonts w:asciiTheme="minorHAnsi" w:eastAsiaTheme="minorEastAsia" w:hAnsiTheme="minorHAnsi" w:cstheme="minorBidi"/>
                <w:color w:val="000000" w:themeColor="text1"/>
                <w:sz w:val="16"/>
                <w:szCs w:val="16"/>
                <w:lang w:eastAsia="en-US"/>
              </w:rPr>
              <w:t>e.g</w:t>
            </w:r>
            <w:proofErr w:type="spellEnd"/>
            <w:r w:rsidRPr="50FE66A7">
              <w:rPr>
                <w:rFonts w:asciiTheme="minorHAnsi" w:eastAsiaTheme="minorEastAsia" w:hAnsiTheme="minorHAnsi" w:cstheme="minorBidi"/>
                <w:color w:val="000000" w:themeColor="text1"/>
                <w:sz w:val="16"/>
                <w:szCs w:val="16"/>
                <w:lang w:eastAsia="en-US"/>
              </w:rPr>
              <w:t xml:space="preserve"> First and Then</w:t>
            </w:r>
          </w:p>
          <w:p w14:paraId="785867DF" w14:textId="78CFFEA5" w:rsidR="000749B0" w:rsidRPr="00D009BC" w:rsidRDefault="622DB799" w:rsidP="50FE66A7">
            <w:pPr>
              <w:pStyle w:val="ListParagraph"/>
              <w:numPr>
                <w:ilvl w:val="0"/>
                <w:numId w:val="37"/>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Use reflective scripts and approaches to respond, resolve and restore wellbeing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Support Group Method, solution focused approach (</w:t>
            </w:r>
            <w:proofErr w:type="spellStart"/>
            <w:r w:rsidRPr="50FE66A7">
              <w:rPr>
                <w:rFonts w:asciiTheme="minorHAnsi" w:eastAsiaTheme="minorEastAsia" w:hAnsiTheme="minorHAnsi" w:cstheme="minorBidi"/>
                <w:color w:val="000000" w:themeColor="text1"/>
                <w:sz w:val="16"/>
                <w:szCs w:val="16"/>
                <w:lang w:eastAsia="en-US"/>
              </w:rPr>
              <w:t>ERtBB</w:t>
            </w:r>
            <w:proofErr w:type="spellEnd"/>
            <w:r w:rsidRPr="50FE66A7">
              <w:rPr>
                <w:rFonts w:asciiTheme="minorHAnsi" w:eastAsiaTheme="minorEastAsia" w:hAnsiTheme="minorHAnsi" w:cstheme="minorBidi"/>
                <w:color w:val="000000" w:themeColor="text1"/>
                <w:sz w:val="16"/>
                <w:szCs w:val="16"/>
                <w:lang w:eastAsia="en-US"/>
              </w:rPr>
              <w:t>)</w:t>
            </w:r>
          </w:p>
          <w:p w14:paraId="7295C248"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Consider referral to Family Support Hub</w:t>
            </w:r>
          </w:p>
          <w:p w14:paraId="764B3020"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Consider referral to EA services for advice</w:t>
            </w:r>
          </w:p>
          <w:p w14:paraId="3D823216" w14:textId="62CB4751" w:rsidR="000749B0" w:rsidRPr="00D009BC" w:rsidRDefault="622DB799" w:rsidP="50FE66A7">
            <w:pPr>
              <w:pStyle w:val="ListParagraph"/>
              <w:numPr>
                <w:ilvl w:val="0"/>
                <w:numId w:val="37"/>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Develop a support network to scaffold pupil(s) in school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supportive adults around the pupil, seek help/support</w:t>
            </w:r>
          </w:p>
          <w:p w14:paraId="46C85693" w14:textId="6ACD7A76" w:rsidR="000749B0" w:rsidRPr="00D009BC" w:rsidRDefault="622DB799" w:rsidP="50FE66A7">
            <w:pPr>
              <w:pStyle w:val="ListParagraph"/>
              <w:numPr>
                <w:ilvl w:val="0"/>
                <w:numId w:val="37"/>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Facilitate intervention sessions regarding on-line behaviour and safety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resources on SBNI hub and Safer Schools App</w:t>
            </w:r>
          </w:p>
          <w:p w14:paraId="0EAE246A"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Introduce enhanced social skills sessions to scaffold positively framed expectations and routines</w:t>
            </w:r>
          </w:p>
          <w:p w14:paraId="49B7B646" w14:textId="3B99E6DF" w:rsidR="000749B0" w:rsidRPr="00D009BC" w:rsidRDefault="622DB799" w:rsidP="50FE66A7">
            <w:pPr>
              <w:pStyle w:val="ListParagraph"/>
              <w:numPr>
                <w:ilvl w:val="0"/>
                <w:numId w:val="37"/>
              </w:numPr>
              <w:overflowPunct/>
              <w:ind w:left="158" w:hanging="158"/>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Introduce further group interventions focused on emotional well-being/literacy, resilience,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High Five approaches, social thinking programmes, Apps, cards, Blob Tree exercise etc.</w:t>
            </w:r>
          </w:p>
          <w:p w14:paraId="27D86503"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Use targeted small group circle time, Circle of Friends (</w:t>
            </w:r>
            <w:proofErr w:type="spellStart"/>
            <w:r w:rsidRPr="00D009BC">
              <w:rPr>
                <w:rFonts w:asciiTheme="minorHAnsi" w:eastAsiaTheme="minorHAnsi" w:hAnsiTheme="minorHAnsi" w:cstheme="minorHAnsi"/>
                <w:color w:val="000000"/>
                <w:sz w:val="16"/>
                <w:szCs w:val="16"/>
                <w:lang w:eastAsia="en-US"/>
              </w:rPr>
              <w:t>ERtBB</w:t>
            </w:r>
            <w:proofErr w:type="spellEnd"/>
            <w:r w:rsidRPr="00D009BC">
              <w:rPr>
                <w:rFonts w:asciiTheme="minorHAnsi" w:eastAsiaTheme="minorHAnsi" w:hAnsiTheme="minorHAnsi" w:cstheme="minorHAnsi"/>
                <w:color w:val="000000"/>
                <w:sz w:val="16"/>
                <w:szCs w:val="16"/>
                <w:lang w:eastAsia="en-US"/>
              </w:rPr>
              <w:t>)</w:t>
            </w:r>
          </w:p>
          <w:p w14:paraId="33A7E5CE" w14:textId="77777777" w:rsidR="000749B0" w:rsidRPr="00D009BC" w:rsidRDefault="000749B0" w:rsidP="00497AD8">
            <w:pPr>
              <w:pStyle w:val="ListParagraph"/>
              <w:numPr>
                <w:ilvl w:val="0"/>
                <w:numId w:val="37"/>
              </w:numPr>
              <w:overflowPunct/>
              <w:ind w:left="158" w:hanging="158"/>
              <w:rPr>
                <w:rFonts w:asciiTheme="minorHAnsi" w:eastAsiaTheme="minorHAnsi" w:hAnsiTheme="minorHAnsi" w:cstheme="minorHAnsi"/>
                <w:color w:val="000000"/>
                <w:sz w:val="16"/>
                <w:szCs w:val="16"/>
                <w:lang w:eastAsia="en-US"/>
              </w:rPr>
            </w:pPr>
            <w:r w:rsidRPr="00D009BC">
              <w:rPr>
                <w:rFonts w:asciiTheme="minorHAnsi" w:eastAsiaTheme="minorHAnsi" w:hAnsiTheme="minorHAnsi" w:cstheme="minorHAnsi"/>
                <w:color w:val="000000"/>
                <w:sz w:val="16"/>
                <w:szCs w:val="16"/>
                <w:lang w:eastAsia="en-US"/>
              </w:rPr>
              <w:t xml:space="preserve">Other. Select further supports and interventions from Level 1 strategies or other resources </w:t>
            </w:r>
            <w:r>
              <w:rPr>
                <w:rFonts w:asciiTheme="minorHAnsi" w:eastAsiaTheme="minorHAnsi" w:hAnsiTheme="minorHAnsi" w:cstheme="minorHAnsi"/>
                <w:color w:val="000000"/>
                <w:sz w:val="16"/>
                <w:szCs w:val="16"/>
                <w:lang w:eastAsia="en-US"/>
              </w:rPr>
              <w:t>(see Leve1 for list)</w:t>
            </w:r>
          </w:p>
        </w:tc>
      </w:tr>
    </w:tbl>
    <w:p w14:paraId="513471F2" w14:textId="77777777" w:rsidR="000749B0" w:rsidRPr="00D009BC" w:rsidRDefault="000749B0" w:rsidP="000749B0">
      <w:pPr>
        <w:spacing w:line="360" w:lineRule="auto"/>
        <w:rPr>
          <w:rFonts w:asciiTheme="minorHAnsi" w:hAnsiTheme="minorHAnsi" w:cstheme="minorHAnsi"/>
          <w:b/>
          <w:bCs/>
          <w:sz w:val="24"/>
          <w:szCs w:val="24"/>
        </w:rPr>
      </w:pPr>
      <w:r w:rsidRPr="00D009BC">
        <w:rPr>
          <w:rFonts w:asciiTheme="minorHAnsi" w:hAnsiTheme="minorHAnsi" w:cstheme="minorHAnsi"/>
          <w:b/>
          <w:bCs/>
          <w:sz w:val="24"/>
          <w:szCs w:val="24"/>
        </w:rPr>
        <w:t xml:space="preserve">Effective Responses, Support, and Intervention Levels 3 and 4  </w:t>
      </w:r>
    </w:p>
    <w:p w14:paraId="64043FF5" w14:textId="77777777" w:rsidR="000749B0" w:rsidRPr="00D009BC" w:rsidRDefault="000749B0" w:rsidP="000749B0">
      <w:pPr>
        <w:spacing w:line="360" w:lineRule="auto"/>
        <w:rPr>
          <w:rFonts w:asciiTheme="minorHAnsi" w:hAnsiTheme="minorHAnsi" w:cstheme="minorHAnsi"/>
          <w:b/>
          <w:bCs/>
          <w:i/>
          <w:iCs/>
          <w:color w:val="0070C0"/>
          <w:sz w:val="24"/>
          <w:szCs w:val="24"/>
        </w:rPr>
      </w:pPr>
      <w:r w:rsidRPr="00D009BC">
        <w:rPr>
          <w:rFonts w:asciiTheme="minorHAnsi" w:hAnsiTheme="minorHAnsi" w:cstheme="minorHAnsi"/>
          <w:b/>
          <w:bCs/>
          <w:i/>
          <w:iCs/>
          <w:color w:val="0070C0"/>
          <w:sz w:val="24"/>
          <w:szCs w:val="24"/>
        </w:rPr>
        <w:lastRenderedPageBreak/>
        <w:t>This list is not exhaustive and supports implemented are specific to each individual pupil.</w:t>
      </w:r>
    </w:p>
    <w:p w14:paraId="12167B30" w14:textId="77777777" w:rsidR="000749B0" w:rsidRPr="003C572B" w:rsidRDefault="000749B0" w:rsidP="000749B0">
      <w:pPr>
        <w:rPr>
          <w:rFonts w:cstheme="minorHAnsi"/>
          <w:b/>
          <w:bCs/>
          <w:sz w:val="32"/>
          <w:szCs w:val="32"/>
        </w:rPr>
      </w:pPr>
    </w:p>
    <w:tbl>
      <w:tblPr>
        <w:tblStyle w:val="TableGrid"/>
        <w:tblW w:w="0" w:type="auto"/>
        <w:tblLook w:val="04A0" w:firstRow="1" w:lastRow="0" w:firstColumn="1" w:lastColumn="0" w:noHBand="0" w:noVBand="1"/>
      </w:tblPr>
      <w:tblGrid>
        <w:gridCol w:w="4860"/>
        <w:gridCol w:w="4490"/>
      </w:tblGrid>
      <w:tr w:rsidR="000749B0" w14:paraId="24BFF70F" w14:textId="77777777" w:rsidTr="50FE66A7">
        <w:tc>
          <w:tcPr>
            <w:tcW w:w="6974" w:type="dxa"/>
          </w:tcPr>
          <w:p w14:paraId="0380AA78" w14:textId="77777777" w:rsidR="000749B0" w:rsidRPr="00561932" w:rsidRDefault="000749B0" w:rsidP="00497AD8">
            <w:pPr>
              <w:overflowPunct/>
              <w:rPr>
                <w:rFonts w:asciiTheme="minorHAnsi" w:eastAsiaTheme="minorHAnsi" w:hAnsiTheme="minorHAnsi" w:cstheme="minorHAnsi"/>
                <w:color w:val="FF0000"/>
                <w:sz w:val="16"/>
                <w:szCs w:val="16"/>
                <w:lang w:eastAsia="en-US"/>
              </w:rPr>
            </w:pPr>
            <w:r w:rsidRPr="00561932">
              <w:rPr>
                <w:rFonts w:asciiTheme="minorHAnsi" w:eastAsiaTheme="minorHAnsi" w:hAnsiTheme="minorHAnsi" w:cstheme="minorHAnsi"/>
                <w:b/>
                <w:bCs/>
                <w:color w:val="FF0000"/>
                <w:sz w:val="16"/>
                <w:szCs w:val="16"/>
                <w:lang w:eastAsia="en-US"/>
              </w:rPr>
              <w:t xml:space="preserve">Level 3: </w:t>
            </w:r>
            <w:r w:rsidRPr="00561932">
              <w:rPr>
                <w:rFonts w:asciiTheme="minorHAnsi" w:eastAsiaTheme="minorHAnsi" w:hAnsiTheme="minorHAnsi" w:cstheme="minorHAnsi"/>
                <w:color w:val="FF0000"/>
                <w:sz w:val="16"/>
                <w:szCs w:val="16"/>
                <w:lang w:eastAsia="en-US"/>
              </w:rPr>
              <w:t>Interventions at Level 3 are in addition to those at levels 1 and 2 and address bullying type behaviour that may be more</w:t>
            </w:r>
          </w:p>
          <w:p w14:paraId="7A1882C0" w14:textId="77777777" w:rsidR="000749B0" w:rsidRPr="00561932" w:rsidRDefault="000749B0" w:rsidP="00497AD8">
            <w:pPr>
              <w:overflowPunct/>
              <w:rPr>
                <w:rFonts w:asciiTheme="minorHAnsi" w:eastAsiaTheme="minorHAnsi" w:hAnsiTheme="minorHAnsi" w:cstheme="minorHAnsi"/>
                <w:color w:val="FF0000"/>
                <w:sz w:val="16"/>
                <w:szCs w:val="16"/>
                <w:lang w:eastAsia="en-US"/>
              </w:rPr>
            </w:pPr>
            <w:r w:rsidRPr="00561932">
              <w:rPr>
                <w:rFonts w:asciiTheme="minorHAnsi" w:eastAsiaTheme="minorHAnsi" w:hAnsiTheme="minorHAnsi" w:cstheme="minorHAnsi"/>
                <w:color w:val="FF0000"/>
                <w:sz w:val="16"/>
                <w:szCs w:val="16"/>
                <w:lang w:eastAsia="en-US"/>
              </w:rPr>
              <w:t>sustained, complex and with increased risk to those involved. Responses at this level are led by Senior Pastoral,</w:t>
            </w:r>
          </w:p>
          <w:p w14:paraId="195CF2B1" w14:textId="77777777" w:rsidR="000749B0" w:rsidRPr="00561932" w:rsidRDefault="000749B0" w:rsidP="00497AD8">
            <w:pPr>
              <w:overflowPunct/>
              <w:rPr>
                <w:rFonts w:asciiTheme="minorHAnsi" w:eastAsiaTheme="minorHAnsi" w:hAnsiTheme="minorHAnsi" w:cstheme="minorHAnsi"/>
                <w:color w:val="FF0000"/>
                <w:sz w:val="16"/>
                <w:szCs w:val="16"/>
                <w:lang w:eastAsia="en-US"/>
              </w:rPr>
            </w:pPr>
            <w:r w:rsidRPr="00561932">
              <w:rPr>
                <w:rFonts w:asciiTheme="minorHAnsi" w:eastAsiaTheme="minorHAnsi" w:hAnsiTheme="minorHAnsi" w:cstheme="minorHAnsi"/>
                <w:color w:val="FF0000"/>
                <w:sz w:val="16"/>
                <w:szCs w:val="16"/>
                <w:lang w:eastAsia="en-US"/>
              </w:rPr>
              <w:t>Safeguarding and SEND staff working with pupils, parents/carers, and relevant agencies to agree supports under review.</w:t>
            </w:r>
          </w:p>
          <w:p w14:paraId="1DD73C5B" w14:textId="77777777" w:rsidR="000749B0" w:rsidRPr="00561932" w:rsidRDefault="000749B0" w:rsidP="00497AD8">
            <w:pPr>
              <w:pStyle w:val="ListParagraph"/>
              <w:numPr>
                <w:ilvl w:val="0"/>
                <w:numId w:val="37"/>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Arrange and contribute to a multi-disciplinary meeting to inform ongoing support and intervention with allied</w:t>
            </w:r>
            <w:r>
              <w:rPr>
                <w:rFonts w:asciiTheme="minorHAnsi" w:eastAsiaTheme="minorHAnsi" w:hAnsiTheme="minorHAnsi" w:cstheme="minorHAnsi"/>
                <w:color w:val="000000"/>
                <w:sz w:val="16"/>
                <w:szCs w:val="16"/>
                <w:lang w:eastAsia="en-US"/>
              </w:rPr>
              <w:t xml:space="preserve"> </w:t>
            </w:r>
            <w:r w:rsidRPr="00561932">
              <w:rPr>
                <w:rFonts w:asciiTheme="minorHAnsi" w:eastAsiaTheme="minorHAnsi" w:hAnsiTheme="minorHAnsi" w:cstheme="minorHAnsi"/>
                <w:color w:val="000000"/>
                <w:sz w:val="16"/>
                <w:szCs w:val="16"/>
                <w:lang w:eastAsia="en-US"/>
              </w:rPr>
              <w:t>professionals</w:t>
            </w:r>
          </w:p>
          <w:p w14:paraId="6533308B"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Avail of nurture support, post primary well-being hub etc to support SBEW needs</w:t>
            </w:r>
          </w:p>
          <w:p w14:paraId="77DA3B41"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Review SEND CoP, update PLP to address SEND/SBEW needs, and consider emergency Annual Review as</w:t>
            </w:r>
            <w:r>
              <w:rPr>
                <w:rFonts w:asciiTheme="minorHAnsi" w:eastAsiaTheme="minorHAnsi" w:hAnsiTheme="minorHAnsi" w:cstheme="minorHAnsi"/>
                <w:color w:val="000000"/>
                <w:sz w:val="16"/>
                <w:szCs w:val="16"/>
                <w:lang w:eastAsia="en-US"/>
              </w:rPr>
              <w:t xml:space="preserve"> </w:t>
            </w:r>
            <w:r w:rsidRPr="00561932">
              <w:rPr>
                <w:rFonts w:asciiTheme="minorHAnsi" w:eastAsiaTheme="minorHAnsi" w:hAnsiTheme="minorHAnsi" w:cstheme="minorHAnsi"/>
                <w:color w:val="000000"/>
                <w:sz w:val="16"/>
                <w:szCs w:val="16"/>
                <w:lang w:eastAsia="en-US"/>
              </w:rPr>
              <w:t>appropriate</w:t>
            </w:r>
          </w:p>
          <w:p w14:paraId="0A2028FF" w14:textId="1A576A59" w:rsidR="000749B0" w:rsidRPr="00561932" w:rsidRDefault="622DB799" w:rsidP="50FE66A7">
            <w:pPr>
              <w:pStyle w:val="ListParagraph"/>
              <w:numPr>
                <w:ilvl w:val="0"/>
                <w:numId w:val="38"/>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Refer, align and link to existing support plans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Pupil Learning Plan (PLP), Risk Reduction and Action Plan (RRAP),</w:t>
            </w:r>
          </w:p>
          <w:p w14:paraId="0ED18632"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Risk Assessment and Management Plan (RAMP), Child Looked After Personal Education Plan (PEP) etc</w:t>
            </w:r>
          </w:p>
          <w:p w14:paraId="1715F18D"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Schedule regular check-ins with a trusted adult or supportive adults around the pupil</w:t>
            </w:r>
          </w:p>
          <w:p w14:paraId="3FE06957" w14:textId="570BAB54" w:rsidR="000749B0" w:rsidRPr="00561932" w:rsidRDefault="622DB799" w:rsidP="50FE66A7">
            <w:pPr>
              <w:pStyle w:val="ListParagraph"/>
              <w:numPr>
                <w:ilvl w:val="0"/>
                <w:numId w:val="38"/>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Use multi-stage strategies and approaches with groups and/or individual pupils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PIKAS method of Shared Concern (</w:t>
            </w:r>
            <w:proofErr w:type="spellStart"/>
            <w:r w:rsidRPr="50FE66A7">
              <w:rPr>
                <w:rFonts w:asciiTheme="minorHAnsi" w:eastAsiaTheme="minorEastAsia" w:hAnsiTheme="minorHAnsi" w:cstheme="minorBidi"/>
                <w:color w:val="000000" w:themeColor="text1"/>
                <w:sz w:val="16"/>
                <w:szCs w:val="16"/>
                <w:lang w:eastAsia="en-US"/>
              </w:rPr>
              <w:t>ERtBB</w:t>
            </w:r>
            <w:proofErr w:type="spellEnd"/>
            <w:r w:rsidRPr="50FE66A7">
              <w:rPr>
                <w:rFonts w:asciiTheme="minorHAnsi" w:eastAsiaTheme="minorEastAsia" w:hAnsiTheme="minorHAnsi" w:cstheme="minorBidi"/>
                <w:color w:val="000000" w:themeColor="text1"/>
                <w:sz w:val="16"/>
                <w:szCs w:val="16"/>
                <w:lang w:eastAsia="en-US"/>
              </w:rPr>
              <w:t>)</w:t>
            </w:r>
          </w:p>
          <w:p w14:paraId="1F361483" w14:textId="1E2D4A6D" w:rsidR="000749B0" w:rsidRPr="00561932" w:rsidRDefault="622DB799" w:rsidP="50FE66A7">
            <w:pPr>
              <w:pStyle w:val="ListParagraph"/>
              <w:numPr>
                <w:ilvl w:val="0"/>
                <w:numId w:val="38"/>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Complete, agree and share a Risk Reduction Action Plan (RRAP) in the context of other support planning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CSE or Forensic RAMP, PLP, UNOCINI etc</w:t>
            </w:r>
          </w:p>
          <w:p w14:paraId="78BD9A43"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Complete a referral and engage with external agencies to facilitate an agreed intervention programme</w:t>
            </w:r>
          </w:p>
          <w:p w14:paraId="1CD3F0C8" w14:textId="3C3C1C35" w:rsidR="000749B0" w:rsidRPr="00561932" w:rsidRDefault="622DB799" w:rsidP="50FE66A7">
            <w:pPr>
              <w:pStyle w:val="ListParagraph"/>
              <w:numPr>
                <w:ilvl w:val="0"/>
                <w:numId w:val="38"/>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Consider/make additional referral to community-based organisations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CYPSP Partners, mentoring programmes</w:t>
            </w:r>
          </w:p>
          <w:p w14:paraId="09C8E6A0"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Use restorative conferences, prepared restorative conversations, one to one restorative session templates and/or</w:t>
            </w:r>
            <w:r>
              <w:rPr>
                <w:rFonts w:asciiTheme="minorHAnsi" w:eastAsiaTheme="minorHAnsi" w:hAnsiTheme="minorHAnsi" w:cstheme="minorHAnsi"/>
                <w:color w:val="000000"/>
                <w:sz w:val="16"/>
                <w:szCs w:val="16"/>
                <w:lang w:eastAsia="en-US"/>
              </w:rPr>
              <w:t xml:space="preserve"> </w:t>
            </w:r>
            <w:r w:rsidRPr="00561932">
              <w:rPr>
                <w:rFonts w:asciiTheme="minorHAnsi" w:eastAsiaTheme="minorHAnsi" w:hAnsiTheme="minorHAnsi" w:cstheme="minorHAnsi"/>
                <w:color w:val="000000"/>
                <w:sz w:val="16"/>
                <w:szCs w:val="16"/>
                <w:lang w:eastAsia="en-US"/>
              </w:rPr>
              <w:t>adapted restorative questions for students with complex needs</w:t>
            </w:r>
          </w:p>
          <w:p w14:paraId="7B4443EA"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Facilitate additional one to one session focusing on emotional wellbeing/literacy/resilience</w:t>
            </w:r>
          </w:p>
          <w:p w14:paraId="04EE6644"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Contact EA services for further advice and guidance</w:t>
            </w:r>
          </w:p>
          <w:p w14:paraId="48D5F4BA" w14:textId="77777777" w:rsidR="000749B0" w:rsidRPr="00207F69"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Facilitate additional one to one intervention programme to teach and model the importance of empathy and</w:t>
            </w:r>
            <w:r>
              <w:rPr>
                <w:rFonts w:asciiTheme="minorHAnsi" w:eastAsiaTheme="minorHAnsi" w:hAnsiTheme="minorHAnsi" w:cstheme="minorHAnsi"/>
                <w:color w:val="000000"/>
                <w:sz w:val="16"/>
                <w:szCs w:val="16"/>
                <w:lang w:eastAsia="en-US"/>
              </w:rPr>
              <w:t xml:space="preserve"> </w:t>
            </w:r>
            <w:r w:rsidRPr="00207F69">
              <w:rPr>
                <w:rFonts w:asciiTheme="minorHAnsi" w:eastAsiaTheme="minorHAnsi" w:hAnsiTheme="minorHAnsi" w:cstheme="minorHAnsi"/>
                <w:color w:val="000000"/>
                <w:sz w:val="16"/>
                <w:szCs w:val="16"/>
                <w:lang w:eastAsia="en-US"/>
              </w:rPr>
              <w:t>kindness towards others</w:t>
            </w:r>
          </w:p>
          <w:p w14:paraId="531A5BFC"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Facilitate additional one to one session with a focus on self-regulation and social communication</w:t>
            </w:r>
          </w:p>
          <w:p w14:paraId="3547B946" w14:textId="7221A215" w:rsidR="000749B0" w:rsidRPr="00207F69" w:rsidRDefault="622DB799" w:rsidP="50FE66A7">
            <w:pPr>
              <w:pStyle w:val="ListParagraph"/>
              <w:numPr>
                <w:ilvl w:val="0"/>
                <w:numId w:val="38"/>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Facilitate intervention sessions regarding on-line behaviour and e-safety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see resources on SBNI hub and Safer Schools App</w:t>
            </w:r>
          </w:p>
          <w:p w14:paraId="1B9B8D65"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Make reasonable adjustments to support de-escalation, inclusion, and pupil SEND/SBEW needs</w:t>
            </w:r>
          </w:p>
          <w:p w14:paraId="398C22CD"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Provide opportunities to work one to one with a supportive adult</w:t>
            </w:r>
          </w:p>
          <w:p w14:paraId="501FD469"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Provide targeted support to scaffold appropriate friendships/relationships</w:t>
            </w:r>
          </w:p>
          <w:p w14:paraId="702493FD"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Refer to Education Welfare Service where attendance is impacted and EWS thresholds are met</w:t>
            </w:r>
          </w:p>
          <w:p w14:paraId="464E3491" w14:textId="77777777" w:rsidR="000749B0" w:rsidRPr="00561932" w:rsidRDefault="000749B0" w:rsidP="00497AD8">
            <w:pPr>
              <w:pStyle w:val="ListParagraph"/>
              <w:numPr>
                <w:ilvl w:val="0"/>
                <w:numId w:val="38"/>
              </w:numPr>
              <w:overflowPunct/>
              <w:ind w:left="174" w:hanging="174"/>
              <w:rPr>
                <w:rFonts w:asciiTheme="minorHAnsi" w:eastAsiaTheme="minorHAnsi" w:hAnsiTheme="minorHAnsi" w:cstheme="minorHAnsi"/>
                <w:color w:val="000000"/>
                <w:sz w:val="16"/>
                <w:szCs w:val="16"/>
                <w:lang w:eastAsia="en-US"/>
              </w:rPr>
            </w:pPr>
            <w:r w:rsidRPr="00561932">
              <w:rPr>
                <w:rFonts w:asciiTheme="minorHAnsi" w:eastAsiaTheme="minorHAnsi" w:hAnsiTheme="minorHAnsi" w:cstheme="minorHAnsi"/>
                <w:color w:val="000000"/>
                <w:sz w:val="16"/>
                <w:szCs w:val="16"/>
                <w:lang w:eastAsia="en-US"/>
              </w:rPr>
              <w:t>Complete a referral and engage with EA services to facilitate an agreed intervention programme</w:t>
            </w:r>
          </w:p>
          <w:p w14:paraId="414368A1" w14:textId="04E07F25" w:rsidR="000749B0" w:rsidRPr="00207F69" w:rsidRDefault="622DB799" w:rsidP="50FE66A7">
            <w:pPr>
              <w:pStyle w:val="ListParagraph"/>
              <w:numPr>
                <w:ilvl w:val="0"/>
                <w:numId w:val="38"/>
              </w:numPr>
              <w:overflowPunct/>
              <w:ind w:left="174" w:hanging="174"/>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Other. Select further supports and interventions from Level 1 and 2 strategies or other resources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SEN Resource File, High Five Hub Resources (Primary) Boxall, Nurture, Emotional Health and Well-being Framework, Trauma Informed, IES Newcomer Good Practice Guidance, Putting Care into Education etc.</w:t>
            </w:r>
          </w:p>
        </w:tc>
        <w:tc>
          <w:tcPr>
            <w:tcW w:w="6974" w:type="dxa"/>
          </w:tcPr>
          <w:p w14:paraId="5211CD0B" w14:textId="77777777" w:rsidR="000749B0" w:rsidRPr="00D610A8" w:rsidRDefault="000749B0" w:rsidP="00497AD8">
            <w:pPr>
              <w:overflowPunct/>
              <w:rPr>
                <w:rFonts w:asciiTheme="minorHAnsi" w:eastAsiaTheme="minorHAnsi" w:hAnsiTheme="minorHAnsi" w:cstheme="minorHAnsi"/>
                <w:color w:val="FF0000"/>
                <w:sz w:val="16"/>
                <w:szCs w:val="16"/>
                <w:lang w:eastAsia="en-US"/>
              </w:rPr>
            </w:pPr>
            <w:r w:rsidRPr="00D610A8">
              <w:rPr>
                <w:rFonts w:asciiTheme="minorHAnsi" w:eastAsiaTheme="minorHAnsi" w:hAnsiTheme="minorHAnsi" w:cstheme="minorHAnsi"/>
                <w:b/>
                <w:bCs/>
                <w:color w:val="FF0000"/>
                <w:sz w:val="16"/>
                <w:szCs w:val="16"/>
                <w:lang w:eastAsia="en-US"/>
              </w:rPr>
              <w:t>Level 4:</w:t>
            </w:r>
            <w:r>
              <w:rPr>
                <w:rFonts w:asciiTheme="minorHAnsi" w:eastAsiaTheme="minorHAnsi" w:hAnsiTheme="minorHAnsi" w:cstheme="minorHAnsi"/>
                <w:color w:val="FF0000"/>
                <w:sz w:val="16"/>
                <w:szCs w:val="16"/>
                <w:lang w:eastAsia="en-US"/>
              </w:rPr>
              <w:t xml:space="preserve"> </w:t>
            </w:r>
            <w:r w:rsidRPr="00D610A8">
              <w:rPr>
                <w:rFonts w:asciiTheme="minorHAnsi" w:eastAsiaTheme="minorHAnsi" w:hAnsiTheme="minorHAnsi" w:cstheme="minorHAnsi"/>
                <w:color w:val="FF0000"/>
                <w:sz w:val="16"/>
                <w:szCs w:val="16"/>
                <w:lang w:eastAsia="en-US"/>
              </w:rPr>
              <w:t>Bullying type behaviours assessed at Level 4 are complex, significant, and involve a threat to the safety</w:t>
            </w:r>
          </w:p>
          <w:p w14:paraId="0FF3EFB2" w14:textId="77777777" w:rsidR="000749B0" w:rsidRPr="00D610A8" w:rsidRDefault="000749B0" w:rsidP="00497AD8">
            <w:pPr>
              <w:overflowPunct/>
              <w:rPr>
                <w:rFonts w:asciiTheme="minorHAnsi" w:eastAsiaTheme="minorHAnsi" w:hAnsiTheme="minorHAnsi" w:cstheme="minorHAnsi"/>
                <w:color w:val="FF0000"/>
                <w:sz w:val="16"/>
                <w:szCs w:val="16"/>
                <w:lang w:eastAsia="en-US"/>
              </w:rPr>
            </w:pPr>
            <w:r w:rsidRPr="00D610A8">
              <w:rPr>
                <w:rFonts w:asciiTheme="minorHAnsi" w:eastAsiaTheme="minorHAnsi" w:hAnsiTheme="minorHAnsi" w:cstheme="minorHAnsi"/>
                <w:color w:val="FF0000"/>
                <w:sz w:val="16"/>
                <w:szCs w:val="16"/>
                <w:lang w:eastAsia="en-US"/>
              </w:rPr>
              <w:t>and welfare of the pupils involved. Incidents at this level must be assessed in relation to the risk posed</w:t>
            </w:r>
          </w:p>
          <w:p w14:paraId="1C3F4B32" w14:textId="77777777" w:rsidR="000749B0" w:rsidRPr="00D610A8" w:rsidRDefault="000749B0" w:rsidP="00497AD8">
            <w:pPr>
              <w:overflowPunct/>
              <w:rPr>
                <w:rFonts w:asciiTheme="minorHAnsi" w:eastAsiaTheme="minorHAnsi" w:hAnsiTheme="minorHAnsi" w:cstheme="minorHAnsi"/>
                <w:color w:val="FF0000"/>
                <w:sz w:val="16"/>
                <w:szCs w:val="16"/>
                <w:lang w:eastAsia="en-US"/>
              </w:rPr>
            </w:pPr>
            <w:r w:rsidRPr="00D610A8">
              <w:rPr>
                <w:rFonts w:asciiTheme="minorHAnsi" w:eastAsiaTheme="minorHAnsi" w:hAnsiTheme="minorHAnsi" w:cstheme="minorHAnsi"/>
                <w:color w:val="FF0000"/>
                <w:sz w:val="16"/>
                <w:szCs w:val="16"/>
                <w:lang w:eastAsia="en-US"/>
              </w:rPr>
              <w:t>to any/all the pupils involved. As such, the school’s Safeguarding and Child Protection Policy and</w:t>
            </w:r>
          </w:p>
          <w:p w14:paraId="4334743D" w14:textId="77777777" w:rsidR="000749B0" w:rsidRPr="00D610A8" w:rsidRDefault="000749B0" w:rsidP="00497AD8">
            <w:pPr>
              <w:overflowPunct/>
              <w:rPr>
                <w:rFonts w:asciiTheme="minorHAnsi" w:eastAsiaTheme="minorHAnsi" w:hAnsiTheme="minorHAnsi" w:cstheme="minorHAnsi"/>
                <w:color w:val="FF0000"/>
                <w:sz w:val="16"/>
                <w:szCs w:val="16"/>
                <w:lang w:eastAsia="en-US"/>
              </w:rPr>
            </w:pPr>
            <w:r w:rsidRPr="00D610A8">
              <w:rPr>
                <w:rFonts w:asciiTheme="minorHAnsi" w:eastAsiaTheme="minorHAnsi" w:hAnsiTheme="minorHAnsi" w:cstheme="minorHAnsi"/>
                <w:color w:val="FF0000"/>
                <w:sz w:val="16"/>
                <w:szCs w:val="16"/>
                <w:lang w:eastAsia="en-US"/>
              </w:rPr>
              <w:t>procedures must be applied. Responses continue to be led by Senior Pastoral, Safeguarding and SEND</w:t>
            </w:r>
          </w:p>
          <w:p w14:paraId="4E5C0F0B" w14:textId="77777777" w:rsidR="000749B0" w:rsidRPr="00D610A8" w:rsidRDefault="000749B0" w:rsidP="00497AD8">
            <w:pPr>
              <w:overflowPunct/>
              <w:rPr>
                <w:rFonts w:asciiTheme="minorHAnsi" w:eastAsiaTheme="minorHAnsi" w:hAnsiTheme="minorHAnsi" w:cstheme="minorHAnsi"/>
                <w:color w:val="FF0000"/>
                <w:sz w:val="16"/>
                <w:szCs w:val="16"/>
                <w:lang w:eastAsia="en-US"/>
              </w:rPr>
            </w:pPr>
            <w:r w:rsidRPr="00D610A8">
              <w:rPr>
                <w:rFonts w:asciiTheme="minorHAnsi" w:eastAsiaTheme="minorHAnsi" w:hAnsiTheme="minorHAnsi" w:cstheme="minorHAnsi"/>
                <w:color w:val="FF0000"/>
                <w:sz w:val="16"/>
                <w:szCs w:val="16"/>
                <w:lang w:eastAsia="en-US"/>
              </w:rPr>
              <w:t>staff working with pupils, parents/carers, relevant agencies, and Board of Governors to agree supports</w:t>
            </w:r>
          </w:p>
          <w:p w14:paraId="3CB9EC64" w14:textId="77777777" w:rsidR="000749B0" w:rsidRPr="00D610A8" w:rsidRDefault="000749B0" w:rsidP="00497AD8">
            <w:pPr>
              <w:overflowPunct/>
              <w:rPr>
                <w:rFonts w:asciiTheme="minorHAnsi" w:eastAsiaTheme="minorHAnsi" w:hAnsiTheme="minorHAnsi" w:cstheme="minorHAnsi"/>
                <w:color w:val="FF0000"/>
                <w:sz w:val="16"/>
                <w:szCs w:val="16"/>
                <w:lang w:eastAsia="en-US"/>
              </w:rPr>
            </w:pPr>
            <w:r w:rsidRPr="00D610A8">
              <w:rPr>
                <w:rFonts w:asciiTheme="minorHAnsi" w:eastAsiaTheme="minorHAnsi" w:hAnsiTheme="minorHAnsi" w:cstheme="minorHAnsi"/>
                <w:color w:val="FF0000"/>
                <w:sz w:val="16"/>
                <w:szCs w:val="16"/>
                <w:lang w:eastAsia="en-US"/>
              </w:rPr>
              <w:t>and implementation. Interventions at level 4 are in addition to those in levels 1-3.</w:t>
            </w:r>
          </w:p>
          <w:p w14:paraId="43AE9889" w14:textId="77777777" w:rsidR="000749B0" w:rsidRPr="00D610A8" w:rsidRDefault="000749B0" w:rsidP="00497AD8">
            <w:pPr>
              <w:pStyle w:val="ListParagraph"/>
              <w:numPr>
                <w:ilvl w:val="0"/>
                <w:numId w:val="38"/>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Continue in the context of multi-agency advice and planning to reflect, respond, resolve, and</w:t>
            </w:r>
            <w:r>
              <w:rPr>
                <w:rFonts w:asciiTheme="minorHAnsi" w:eastAsiaTheme="minorHAnsi" w:hAnsiTheme="minorHAnsi" w:cstheme="minorHAnsi"/>
                <w:color w:val="000000"/>
                <w:sz w:val="16"/>
                <w:szCs w:val="16"/>
                <w:lang w:eastAsia="en-US"/>
              </w:rPr>
              <w:t xml:space="preserve"> </w:t>
            </w:r>
            <w:r w:rsidRPr="00D610A8">
              <w:rPr>
                <w:rFonts w:asciiTheme="minorHAnsi" w:eastAsiaTheme="minorHAnsi" w:hAnsiTheme="minorHAnsi" w:cstheme="minorHAnsi"/>
                <w:color w:val="000000"/>
                <w:sz w:val="16"/>
                <w:szCs w:val="16"/>
                <w:lang w:eastAsia="en-US"/>
              </w:rPr>
              <w:t>restore in relation to ongoing concerns, with trusted adult(s) and/or mentor(s)</w:t>
            </w:r>
          </w:p>
          <w:p w14:paraId="1C1EA24E" w14:textId="77777777" w:rsidR="000749B0" w:rsidRPr="00D610A8" w:rsidRDefault="000749B0" w:rsidP="00497AD8">
            <w:pPr>
              <w:pStyle w:val="ListParagraph"/>
              <w:numPr>
                <w:ilvl w:val="0"/>
                <w:numId w:val="39"/>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Review Risk Reduction and Action Plan and implement strategies to prevent triggers impacting</w:t>
            </w:r>
          </w:p>
          <w:p w14:paraId="5E453857" w14:textId="77777777" w:rsidR="000749B0" w:rsidRPr="00D610A8" w:rsidRDefault="000749B0" w:rsidP="00497AD8">
            <w:pPr>
              <w:pStyle w:val="ListParagraph"/>
              <w:numPr>
                <w:ilvl w:val="0"/>
                <w:numId w:val="39"/>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Review SEND CoP, update PLP to address SEND/SBEW needs and initiate emergency Annual</w:t>
            </w:r>
            <w:r>
              <w:rPr>
                <w:rFonts w:asciiTheme="minorHAnsi" w:eastAsiaTheme="minorHAnsi" w:hAnsiTheme="minorHAnsi" w:cstheme="minorHAnsi"/>
                <w:color w:val="000000"/>
                <w:sz w:val="16"/>
                <w:szCs w:val="16"/>
                <w:lang w:eastAsia="en-US"/>
              </w:rPr>
              <w:t xml:space="preserve"> </w:t>
            </w:r>
            <w:r w:rsidRPr="00D610A8">
              <w:rPr>
                <w:rFonts w:asciiTheme="minorHAnsi" w:eastAsiaTheme="minorHAnsi" w:hAnsiTheme="minorHAnsi" w:cstheme="minorHAnsi"/>
                <w:color w:val="000000"/>
                <w:sz w:val="16"/>
                <w:szCs w:val="16"/>
                <w:lang w:eastAsia="en-US"/>
              </w:rPr>
              <w:t>Review if appropriate</w:t>
            </w:r>
          </w:p>
          <w:p w14:paraId="208F4FAD" w14:textId="32F86D10" w:rsidR="000749B0" w:rsidRPr="00D610A8" w:rsidRDefault="622DB799" w:rsidP="50FE66A7">
            <w:pPr>
              <w:pStyle w:val="ListParagraph"/>
              <w:numPr>
                <w:ilvl w:val="0"/>
                <w:numId w:val="39"/>
              </w:numPr>
              <w:overflowPunct/>
              <w:ind w:left="233" w:hanging="233"/>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Refer, align and link to existing support plans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Pupil Learning Plan (PLP), Risk Reduction and Action Plan (RRAP), Risk Assessment and Management Plan (RAMP), Child Looked After Personal Education Plan (PEP) etc</w:t>
            </w:r>
          </w:p>
          <w:p w14:paraId="34F0732B" w14:textId="77777777" w:rsidR="000749B0" w:rsidRPr="00D610A8" w:rsidRDefault="000749B0" w:rsidP="00497AD8">
            <w:pPr>
              <w:pStyle w:val="ListParagraph"/>
              <w:numPr>
                <w:ilvl w:val="0"/>
                <w:numId w:val="39"/>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Ensure compliance with current DE guidelines and safeguarding requirements when considering</w:t>
            </w:r>
            <w:r>
              <w:rPr>
                <w:rFonts w:asciiTheme="minorHAnsi" w:eastAsiaTheme="minorHAnsi" w:hAnsiTheme="minorHAnsi" w:cstheme="minorHAnsi"/>
                <w:color w:val="000000"/>
                <w:sz w:val="16"/>
                <w:szCs w:val="16"/>
                <w:lang w:eastAsia="en-US"/>
              </w:rPr>
              <w:t xml:space="preserve"> </w:t>
            </w:r>
            <w:r w:rsidRPr="00D610A8">
              <w:rPr>
                <w:rFonts w:asciiTheme="minorHAnsi" w:eastAsiaTheme="minorHAnsi" w:hAnsiTheme="minorHAnsi" w:cstheme="minorHAnsi"/>
                <w:color w:val="000000"/>
                <w:sz w:val="16"/>
                <w:szCs w:val="16"/>
                <w:lang w:eastAsia="en-US"/>
              </w:rPr>
              <w:t>suspension based on risk with the understanding that school must plan for inclusion</w:t>
            </w:r>
          </w:p>
          <w:p w14:paraId="077F11DD" w14:textId="77777777" w:rsidR="000749B0" w:rsidRPr="00D610A8" w:rsidRDefault="000749B0" w:rsidP="00497AD8">
            <w:pPr>
              <w:pStyle w:val="ListParagraph"/>
              <w:numPr>
                <w:ilvl w:val="0"/>
                <w:numId w:val="39"/>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Initiate/review Child Sexual Exploitation Risk Assessment and Management Plan (RAMP)</w:t>
            </w:r>
          </w:p>
          <w:p w14:paraId="30DD0B93" w14:textId="77777777" w:rsidR="000749B0" w:rsidRPr="00D610A8" w:rsidRDefault="000749B0" w:rsidP="00497AD8">
            <w:pPr>
              <w:pStyle w:val="ListParagraph"/>
              <w:numPr>
                <w:ilvl w:val="0"/>
                <w:numId w:val="39"/>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Initiate/review of Child Looked After Personal Education Plan (PEP)</w:t>
            </w:r>
          </w:p>
          <w:p w14:paraId="2B11DA66" w14:textId="308E96AC" w:rsidR="000749B0" w:rsidRPr="00D610A8" w:rsidRDefault="622DB799" w:rsidP="50FE66A7">
            <w:pPr>
              <w:pStyle w:val="ListParagraph"/>
              <w:numPr>
                <w:ilvl w:val="0"/>
                <w:numId w:val="39"/>
              </w:numPr>
              <w:overflowPunct/>
              <w:ind w:left="233" w:hanging="233"/>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Refer to EA services for specialised support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CPSS for advice.</w:t>
            </w:r>
          </w:p>
          <w:p w14:paraId="66F44648" w14:textId="60F38B75" w:rsidR="000749B0" w:rsidRPr="00D610A8" w:rsidRDefault="622DB799" w:rsidP="50FE66A7">
            <w:pPr>
              <w:pStyle w:val="ListParagraph"/>
              <w:numPr>
                <w:ilvl w:val="0"/>
                <w:numId w:val="39"/>
              </w:numPr>
              <w:overflowPunct/>
              <w:ind w:left="233" w:hanging="233"/>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Refer to external agencies for further specialised support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GP, CAMHS, Family Support Hub, PSNI etc</w:t>
            </w:r>
          </w:p>
          <w:p w14:paraId="44392015" w14:textId="77777777" w:rsidR="000749B0" w:rsidRPr="00D610A8" w:rsidRDefault="000749B0" w:rsidP="00497AD8">
            <w:pPr>
              <w:pStyle w:val="ListParagraph"/>
              <w:numPr>
                <w:ilvl w:val="0"/>
                <w:numId w:val="39"/>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Refer to Independent Counselling Service for Schools (ICSS)</w:t>
            </w:r>
          </w:p>
          <w:p w14:paraId="5E909CFE" w14:textId="03CAD7B3" w:rsidR="000749B0" w:rsidRPr="00D610A8" w:rsidRDefault="622DB799" w:rsidP="50FE66A7">
            <w:pPr>
              <w:pStyle w:val="ListParagraph"/>
              <w:numPr>
                <w:ilvl w:val="0"/>
                <w:numId w:val="39"/>
              </w:numPr>
              <w:overflowPunct/>
              <w:ind w:left="233" w:hanging="233"/>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Refer to relevant investigative agencies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PSNI, HSCT, Gateway etc</w:t>
            </w:r>
          </w:p>
          <w:p w14:paraId="6CE3B488" w14:textId="77777777" w:rsidR="000749B0" w:rsidRPr="00D610A8" w:rsidRDefault="000749B0" w:rsidP="00497AD8">
            <w:pPr>
              <w:pStyle w:val="ListParagraph"/>
              <w:numPr>
                <w:ilvl w:val="0"/>
                <w:numId w:val="39"/>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Complete a UNOCINI.</w:t>
            </w:r>
          </w:p>
          <w:p w14:paraId="7691B3B3" w14:textId="77777777" w:rsidR="000749B0" w:rsidRPr="00132949" w:rsidRDefault="000749B0" w:rsidP="00497AD8">
            <w:pPr>
              <w:pStyle w:val="ListParagraph"/>
              <w:numPr>
                <w:ilvl w:val="0"/>
                <w:numId w:val="39"/>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Further review bullying type concerns alongside other school policies including Safeguarding and</w:t>
            </w:r>
            <w:r>
              <w:rPr>
                <w:rFonts w:asciiTheme="minorHAnsi" w:eastAsiaTheme="minorHAnsi" w:hAnsiTheme="minorHAnsi" w:cstheme="minorHAnsi"/>
                <w:color w:val="000000"/>
                <w:sz w:val="16"/>
                <w:szCs w:val="16"/>
                <w:lang w:eastAsia="en-US"/>
              </w:rPr>
              <w:t xml:space="preserve"> </w:t>
            </w:r>
            <w:r w:rsidRPr="00132949">
              <w:rPr>
                <w:rFonts w:asciiTheme="minorHAnsi" w:eastAsiaTheme="minorHAnsi" w:hAnsiTheme="minorHAnsi" w:cstheme="minorHAnsi"/>
                <w:color w:val="000000"/>
                <w:sz w:val="16"/>
                <w:szCs w:val="16"/>
                <w:lang w:eastAsia="en-US"/>
              </w:rPr>
              <w:t>Child Protection, Positive Behaviour, Reasonable Force and Safe Handling, Inclusion and Diversity,</w:t>
            </w:r>
            <w:r>
              <w:rPr>
                <w:rFonts w:asciiTheme="minorHAnsi" w:eastAsiaTheme="minorHAnsi" w:hAnsiTheme="minorHAnsi" w:cstheme="minorHAnsi"/>
                <w:color w:val="000000"/>
                <w:sz w:val="16"/>
                <w:szCs w:val="16"/>
                <w:lang w:eastAsia="en-US"/>
              </w:rPr>
              <w:t xml:space="preserve"> </w:t>
            </w:r>
            <w:r w:rsidRPr="00132949">
              <w:rPr>
                <w:rFonts w:asciiTheme="minorHAnsi" w:eastAsiaTheme="minorHAnsi" w:hAnsiTheme="minorHAnsi" w:cstheme="minorHAnsi"/>
                <w:color w:val="000000"/>
                <w:sz w:val="16"/>
                <w:szCs w:val="16"/>
                <w:lang w:eastAsia="en-US"/>
              </w:rPr>
              <w:t>and SEND Policies that are aligned to current legislative guidance</w:t>
            </w:r>
          </w:p>
          <w:p w14:paraId="4EA7C241" w14:textId="77777777" w:rsidR="000749B0" w:rsidRPr="00132949" w:rsidRDefault="000749B0" w:rsidP="00497AD8">
            <w:pPr>
              <w:pStyle w:val="ListParagraph"/>
              <w:numPr>
                <w:ilvl w:val="0"/>
                <w:numId w:val="39"/>
              </w:numPr>
              <w:overflowPunct/>
              <w:ind w:left="233" w:hanging="233"/>
              <w:rPr>
                <w:rFonts w:asciiTheme="minorHAnsi" w:eastAsiaTheme="minorHAnsi" w:hAnsiTheme="minorHAnsi" w:cstheme="minorHAnsi"/>
                <w:color w:val="000000"/>
                <w:sz w:val="16"/>
                <w:szCs w:val="16"/>
                <w:lang w:eastAsia="en-US"/>
              </w:rPr>
            </w:pPr>
            <w:r w:rsidRPr="00D610A8">
              <w:rPr>
                <w:rFonts w:asciiTheme="minorHAnsi" w:eastAsiaTheme="minorHAnsi" w:hAnsiTheme="minorHAnsi" w:cstheme="minorHAnsi"/>
                <w:color w:val="000000"/>
                <w:sz w:val="16"/>
                <w:szCs w:val="16"/>
                <w:lang w:eastAsia="en-US"/>
              </w:rPr>
              <w:t>Evaluate need for specialist provision or exceptional circumstances to aid ongoing support and</w:t>
            </w:r>
            <w:r>
              <w:rPr>
                <w:rFonts w:asciiTheme="minorHAnsi" w:eastAsiaTheme="minorHAnsi" w:hAnsiTheme="minorHAnsi" w:cstheme="minorHAnsi"/>
                <w:color w:val="000000"/>
                <w:sz w:val="16"/>
                <w:szCs w:val="16"/>
                <w:lang w:eastAsia="en-US"/>
              </w:rPr>
              <w:t xml:space="preserve"> </w:t>
            </w:r>
            <w:r w:rsidRPr="00132949">
              <w:rPr>
                <w:rFonts w:asciiTheme="minorHAnsi" w:eastAsiaTheme="minorHAnsi" w:hAnsiTheme="minorHAnsi" w:cstheme="minorHAnsi"/>
                <w:color w:val="000000"/>
                <w:sz w:val="16"/>
                <w:szCs w:val="16"/>
                <w:lang w:eastAsia="en-US"/>
              </w:rPr>
              <w:t>intervention</w:t>
            </w:r>
          </w:p>
          <w:p w14:paraId="14D40491" w14:textId="4A4D1584" w:rsidR="000749B0" w:rsidRPr="00132949" w:rsidRDefault="622DB799" w:rsidP="50FE66A7">
            <w:pPr>
              <w:pStyle w:val="ListParagraph"/>
              <w:numPr>
                <w:ilvl w:val="0"/>
                <w:numId w:val="39"/>
              </w:numPr>
              <w:overflowPunct/>
              <w:ind w:left="233" w:hanging="233"/>
              <w:rPr>
                <w:rFonts w:asciiTheme="minorHAnsi" w:eastAsiaTheme="minorEastAsia" w:hAnsiTheme="minorHAnsi" w:cstheme="minorBidi"/>
                <w:color w:val="000000"/>
                <w:sz w:val="16"/>
                <w:szCs w:val="16"/>
                <w:lang w:eastAsia="en-US"/>
              </w:rPr>
            </w:pPr>
            <w:r w:rsidRPr="50FE66A7">
              <w:rPr>
                <w:rFonts w:asciiTheme="minorHAnsi" w:eastAsiaTheme="minorEastAsia" w:hAnsiTheme="minorHAnsi" w:cstheme="minorBidi"/>
                <w:color w:val="000000" w:themeColor="text1"/>
                <w:sz w:val="16"/>
                <w:szCs w:val="16"/>
                <w:lang w:eastAsia="en-US"/>
              </w:rPr>
              <w:t xml:space="preserve">Other. Select further supports and interventions from Levels 1-3 strategies or other resources </w:t>
            </w:r>
            <w:r w:rsidR="4DF3517E" w:rsidRPr="50FE66A7">
              <w:rPr>
                <w:rFonts w:asciiTheme="minorHAnsi" w:eastAsiaTheme="minorEastAsia" w:hAnsiTheme="minorHAnsi" w:cstheme="minorBidi"/>
                <w:color w:val="000000" w:themeColor="text1"/>
                <w:sz w:val="16"/>
                <w:szCs w:val="16"/>
                <w:lang w:eastAsia="en-US"/>
              </w:rPr>
              <w:t>e.g.</w:t>
            </w:r>
            <w:r w:rsidRPr="50FE66A7">
              <w:rPr>
                <w:rFonts w:asciiTheme="minorHAnsi" w:eastAsiaTheme="minorEastAsia" w:hAnsiTheme="minorHAnsi" w:cstheme="minorBidi"/>
                <w:color w:val="000000" w:themeColor="text1"/>
                <w:sz w:val="16"/>
                <w:szCs w:val="16"/>
                <w:lang w:eastAsia="en-US"/>
              </w:rPr>
              <w:t xml:space="preserve"> SEN Resource File, High Five Hub Resources (Primary) Boxall, Nurture, Emotional Health and Wellbeing Framework, Trauma Informed, IES Newcomer Good Practice Guidance, Putting Care into Education etc.</w:t>
            </w:r>
          </w:p>
        </w:tc>
      </w:tr>
    </w:tbl>
    <w:p w14:paraId="7375BFC1" w14:textId="77777777" w:rsidR="000749B0" w:rsidRPr="00D407BC" w:rsidRDefault="000749B0" w:rsidP="000749B0">
      <w:pPr>
        <w:rPr>
          <w:rFonts w:cstheme="minorHAnsi"/>
          <w:b/>
          <w:bCs/>
          <w:sz w:val="32"/>
          <w:szCs w:val="32"/>
          <w:u w:val="single"/>
        </w:rPr>
      </w:pPr>
    </w:p>
    <w:p w14:paraId="074A4FFE" w14:textId="77777777" w:rsidR="000749B0" w:rsidRDefault="000749B0" w:rsidP="000749B0">
      <w:pPr>
        <w:rPr>
          <w:rFonts w:asciiTheme="minorHAnsi" w:hAnsiTheme="minorHAnsi" w:cstheme="minorHAnsi"/>
          <w:b/>
          <w:sz w:val="24"/>
          <w:szCs w:val="24"/>
          <w:u w:val="single"/>
        </w:rPr>
      </w:pPr>
    </w:p>
    <w:p w14:paraId="48EB86EF" w14:textId="77777777" w:rsidR="000749B0" w:rsidRDefault="000749B0" w:rsidP="000749B0">
      <w:pPr>
        <w:sectPr w:rsidR="000749B0" w:rsidSect="000749B0">
          <w:headerReference w:type="even" r:id="rId58"/>
          <w:headerReference w:type="default" r:id="rId59"/>
          <w:headerReference w:type="first" r:id="rId60"/>
          <w:pgSz w:w="12240" w:h="15840"/>
          <w:pgMar w:top="1440" w:right="1440" w:bottom="1440" w:left="1440" w:header="720" w:footer="720" w:gutter="0"/>
          <w:cols w:space="720"/>
          <w:noEndnote/>
          <w:docGrid w:linePitch="272"/>
        </w:sectPr>
      </w:pPr>
    </w:p>
    <w:bookmarkEnd w:id="2"/>
    <w:p w14:paraId="0EA4597E" w14:textId="77777777" w:rsidR="000749B0" w:rsidRPr="0021281B" w:rsidRDefault="000749B0" w:rsidP="000749B0">
      <w:pPr>
        <w:rPr>
          <w:rFonts w:asciiTheme="minorHAnsi" w:hAnsiTheme="minorHAnsi" w:cstheme="minorHAnsi"/>
          <w:b/>
          <w:bCs/>
          <w:i/>
          <w:iCs/>
          <w:sz w:val="24"/>
          <w:szCs w:val="24"/>
        </w:rPr>
      </w:pPr>
      <w:r w:rsidRPr="0021281B">
        <w:rPr>
          <w:rFonts w:asciiTheme="minorHAnsi" w:hAnsiTheme="minorHAnsi" w:cstheme="minorHAnsi"/>
          <w:b/>
          <w:bCs/>
          <w:i/>
          <w:iCs/>
          <w:sz w:val="24"/>
          <w:szCs w:val="24"/>
        </w:rPr>
        <w:lastRenderedPageBreak/>
        <w:t>Appendix 5: Rights, Roles &amp; Responsibilities</w:t>
      </w:r>
    </w:p>
    <w:p w14:paraId="5209E202" w14:textId="77777777" w:rsidR="000749B0" w:rsidRPr="00617319" w:rsidRDefault="000749B0" w:rsidP="000749B0">
      <w:pPr>
        <w:rPr>
          <w:rFonts w:asciiTheme="minorHAnsi" w:hAnsiTheme="minorHAnsi" w:cstheme="minorHAnsi"/>
        </w:rPr>
      </w:pPr>
      <w:r w:rsidRPr="00617319">
        <w:rPr>
          <w:rFonts w:asciiTheme="minorHAnsi" w:hAnsiTheme="minorHAnsi" w:cstheme="minorHAnsi"/>
        </w:rPr>
        <w:t>We believe that all members of our school community have the right to a safe, supportive, learning environment. We all have a role and responsibility to prevent and address bullying type behaviour.</w:t>
      </w:r>
    </w:p>
    <w:p w14:paraId="60303925" w14:textId="77777777" w:rsidR="000749B0" w:rsidRDefault="000749B0" w:rsidP="000749B0">
      <w:pPr>
        <w:rPr>
          <w:rFonts w:asciiTheme="minorHAnsi" w:hAnsiTheme="minorHAnsi" w:cstheme="minorHAnsi"/>
          <w:sz w:val="22"/>
          <w:szCs w:val="22"/>
        </w:rPr>
      </w:pPr>
    </w:p>
    <w:tbl>
      <w:tblPr>
        <w:tblStyle w:val="TableGrid"/>
        <w:tblW w:w="16302" w:type="dxa"/>
        <w:tblInd w:w="-431" w:type="dxa"/>
        <w:tblLook w:val="04A0" w:firstRow="1" w:lastRow="0" w:firstColumn="1" w:lastColumn="0" w:noHBand="0" w:noVBand="1"/>
      </w:tblPr>
      <w:tblGrid>
        <w:gridCol w:w="5595"/>
        <w:gridCol w:w="5367"/>
        <w:gridCol w:w="5340"/>
      </w:tblGrid>
      <w:tr w:rsidR="000749B0" w:rsidRPr="00BF1C42" w14:paraId="26A04386" w14:textId="77777777" w:rsidTr="50FE66A7">
        <w:tc>
          <w:tcPr>
            <w:tcW w:w="5595" w:type="dxa"/>
            <w:shd w:val="clear" w:color="auto" w:fill="4472C4" w:themeFill="accent1"/>
          </w:tcPr>
          <w:p w14:paraId="350D3927"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Staff </w:t>
            </w:r>
          </w:p>
          <w:p w14:paraId="268FC25C" w14:textId="32C9A5A3" w:rsidR="000749B0" w:rsidRPr="00BF1C42" w:rsidRDefault="622DB799" w:rsidP="50FE66A7">
            <w:pPr>
              <w:jc w:val="center"/>
              <w:rPr>
                <w:rFonts w:asciiTheme="minorHAnsi" w:hAnsiTheme="minorHAnsi" w:cstheme="minorBidi"/>
                <w:b/>
                <w:bCs/>
                <w:sz w:val="18"/>
                <w:szCs w:val="18"/>
              </w:rPr>
            </w:pPr>
            <w:r w:rsidRPr="50FE66A7">
              <w:rPr>
                <w:rFonts w:asciiTheme="minorHAnsi" w:hAnsiTheme="minorHAnsi" w:cstheme="minorBidi"/>
                <w:b/>
                <w:bCs/>
                <w:sz w:val="18"/>
                <w:szCs w:val="18"/>
              </w:rPr>
              <w:t>Rights, Roles &amp; Responsibilities</w:t>
            </w:r>
          </w:p>
        </w:tc>
        <w:tc>
          <w:tcPr>
            <w:tcW w:w="5367" w:type="dxa"/>
            <w:shd w:val="clear" w:color="auto" w:fill="4472C4" w:themeFill="accent1"/>
          </w:tcPr>
          <w:p w14:paraId="7420128B"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Children &amp; Young People’s </w:t>
            </w:r>
          </w:p>
          <w:p w14:paraId="0D745782" w14:textId="77777777" w:rsidR="000749B0" w:rsidRPr="00BF1C42" w:rsidRDefault="000749B0" w:rsidP="00497AD8">
            <w:pPr>
              <w:jc w:val="center"/>
              <w:rPr>
                <w:rFonts w:asciiTheme="minorHAnsi" w:hAnsiTheme="minorHAnsi" w:cstheme="minorHAnsi"/>
                <w:sz w:val="18"/>
                <w:szCs w:val="18"/>
              </w:rPr>
            </w:pPr>
            <w:r w:rsidRPr="00BF1C42">
              <w:rPr>
                <w:rFonts w:asciiTheme="minorHAnsi" w:hAnsiTheme="minorHAnsi" w:cstheme="minorHAnsi"/>
                <w:b/>
                <w:bCs/>
                <w:sz w:val="18"/>
                <w:szCs w:val="18"/>
              </w:rPr>
              <w:t>Rights, Roles &amp; Responsibilities</w:t>
            </w:r>
          </w:p>
        </w:tc>
        <w:tc>
          <w:tcPr>
            <w:tcW w:w="5340" w:type="dxa"/>
            <w:shd w:val="clear" w:color="auto" w:fill="4472C4" w:themeFill="accent1"/>
          </w:tcPr>
          <w:p w14:paraId="434DD731"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Parent/Carer’s </w:t>
            </w:r>
          </w:p>
          <w:p w14:paraId="1C4538C9" w14:textId="77777777" w:rsidR="000749B0" w:rsidRPr="00BF1C42" w:rsidRDefault="000749B0" w:rsidP="00497AD8">
            <w:pPr>
              <w:jc w:val="center"/>
              <w:rPr>
                <w:rFonts w:asciiTheme="minorHAnsi" w:hAnsiTheme="minorHAnsi" w:cstheme="minorHAnsi"/>
                <w:sz w:val="18"/>
                <w:szCs w:val="18"/>
              </w:rPr>
            </w:pPr>
            <w:r w:rsidRPr="00BF1C42">
              <w:rPr>
                <w:rFonts w:asciiTheme="minorHAnsi" w:hAnsiTheme="minorHAnsi" w:cstheme="minorHAnsi"/>
                <w:b/>
                <w:bCs/>
                <w:sz w:val="18"/>
                <w:szCs w:val="18"/>
              </w:rPr>
              <w:t>Rights, Roles &amp; Responsibilities</w:t>
            </w:r>
          </w:p>
        </w:tc>
      </w:tr>
      <w:tr w:rsidR="000749B0" w:rsidRPr="00BF1C42" w14:paraId="5CD529D8" w14:textId="77777777" w:rsidTr="50FE66A7">
        <w:trPr>
          <w:trHeight w:val="4823"/>
        </w:trPr>
        <w:tc>
          <w:tcPr>
            <w:tcW w:w="5595" w:type="dxa"/>
          </w:tcPr>
          <w:p w14:paraId="6D4B309C" w14:textId="08C953F9" w:rsidR="000749B0" w:rsidRPr="00BF1C42" w:rsidRDefault="1526BE47" w:rsidP="50FE66A7">
            <w:pPr>
              <w:rPr>
                <w:rFonts w:asciiTheme="minorHAnsi" w:hAnsiTheme="minorHAnsi" w:cstheme="minorBidi"/>
                <w:b/>
                <w:bCs/>
                <w:i/>
                <w:iCs/>
                <w:color w:val="4472C4" w:themeColor="accent1"/>
                <w:sz w:val="18"/>
                <w:szCs w:val="18"/>
              </w:rPr>
            </w:pPr>
            <w:r w:rsidRPr="50FE66A7">
              <w:rPr>
                <w:rFonts w:asciiTheme="minorHAnsi" w:hAnsiTheme="minorHAnsi" w:cstheme="minorBidi"/>
                <w:b/>
                <w:bCs/>
                <w:i/>
                <w:iCs/>
                <w:color w:val="4472C4" w:themeColor="accent1"/>
                <w:sz w:val="18"/>
                <w:szCs w:val="18"/>
              </w:rPr>
              <w:t>Rights:</w:t>
            </w:r>
          </w:p>
          <w:p w14:paraId="00BEEBE2" w14:textId="7DBA5656" w:rsidR="000749B0" w:rsidRPr="00BF1C42" w:rsidRDefault="119F15B7" w:rsidP="50FE66A7">
            <w:pPr>
              <w:numPr>
                <w:ilvl w:val="0"/>
                <w:numId w:val="44"/>
              </w:numPr>
              <w:overflowPunct/>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w:t>
            </w:r>
            <w:r w:rsidR="72095B2E" w:rsidRPr="50FE66A7">
              <w:rPr>
                <w:rFonts w:asciiTheme="minorHAnsi" w:hAnsiTheme="minorHAnsi" w:cstheme="minorBidi"/>
                <w:color w:val="4472C4" w:themeColor="accent1"/>
                <w:sz w:val="18"/>
                <w:szCs w:val="18"/>
              </w:rPr>
              <w:t>o work in an</w:t>
            </w:r>
            <w:r w:rsidRPr="50FE66A7">
              <w:rPr>
                <w:rFonts w:asciiTheme="minorHAnsi" w:hAnsiTheme="minorHAnsi" w:cstheme="minorBidi"/>
                <w:color w:val="4472C4" w:themeColor="accent1"/>
                <w:sz w:val="18"/>
                <w:szCs w:val="18"/>
              </w:rPr>
              <w:t xml:space="preserve"> environment that promotes </w:t>
            </w:r>
            <w:r w:rsidR="1DD0607D" w:rsidRPr="50FE66A7">
              <w:rPr>
                <w:rFonts w:asciiTheme="minorHAnsi" w:hAnsiTheme="minorHAnsi" w:cstheme="minorBidi"/>
                <w:color w:val="4472C4" w:themeColor="accent1"/>
                <w:sz w:val="18"/>
                <w:szCs w:val="18"/>
              </w:rPr>
              <w:t xml:space="preserve">a culture of </w:t>
            </w:r>
            <w:r w:rsidRPr="50FE66A7">
              <w:rPr>
                <w:rFonts w:asciiTheme="minorHAnsi" w:hAnsiTheme="minorHAnsi" w:cstheme="minorBidi"/>
                <w:color w:val="4472C4" w:themeColor="accent1"/>
                <w:sz w:val="18"/>
                <w:szCs w:val="18"/>
              </w:rPr>
              <w:t>mutual respect, e</w:t>
            </w:r>
            <w:r w:rsidR="622DB799" w:rsidRPr="50FE66A7">
              <w:rPr>
                <w:rFonts w:asciiTheme="minorHAnsi" w:hAnsiTheme="minorHAnsi" w:cstheme="minorBidi"/>
                <w:color w:val="4472C4" w:themeColor="accent1"/>
                <w:sz w:val="18"/>
                <w:szCs w:val="18"/>
              </w:rPr>
              <w:t xml:space="preserve">quality of opportunity </w:t>
            </w:r>
            <w:r w:rsidR="42B202CD" w:rsidRPr="50FE66A7">
              <w:rPr>
                <w:rFonts w:asciiTheme="minorHAnsi" w:hAnsiTheme="minorHAnsi" w:cstheme="minorBidi"/>
                <w:color w:val="4472C4" w:themeColor="accent1"/>
                <w:sz w:val="18"/>
                <w:szCs w:val="18"/>
              </w:rPr>
              <w:t>and inclusion</w:t>
            </w:r>
            <w:r w:rsidR="622DB799" w:rsidRPr="50FE66A7">
              <w:rPr>
                <w:rFonts w:asciiTheme="minorHAnsi" w:hAnsiTheme="minorHAnsi" w:cstheme="minorBidi"/>
                <w:color w:val="4472C4" w:themeColor="accent1"/>
                <w:sz w:val="18"/>
                <w:szCs w:val="18"/>
              </w:rPr>
              <w:t>.</w:t>
            </w:r>
          </w:p>
          <w:p w14:paraId="09849732" w14:textId="3E7FABA2" w:rsidR="622DB799" w:rsidRDefault="622DB799" w:rsidP="50FE66A7">
            <w:pPr>
              <w:numPr>
                <w:ilvl w:val="0"/>
                <w:numId w:val="44"/>
              </w:numPr>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Safe and secure working environment</w:t>
            </w:r>
            <w:r w:rsidR="685D39ED" w:rsidRPr="50FE66A7">
              <w:rPr>
                <w:rFonts w:asciiTheme="minorHAnsi" w:hAnsiTheme="minorHAnsi" w:cstheme="minorBidi"/>
                <w:color w:val="4472C4" w:themeColor="accent1"/>
                <w:sz w:val="18"/>
                <w:szCs w:val="18"/>
              </w:rPr>
              <w:t xml:space="preserve"> with appropriate training to meet the needs of the young people in their care.</w:t>
            </w:r>
          </w:p>
          <w:p w14:paraId="43DF2518" w14:textId="77777777" w:rsidR="000749B0" w:rsidRPr="00BF1C42" w:rsidRDefault="622DB799" w:rsidP="50FE66A7">
            <w:pPr>
              <w:numPr>
                <w:ilvl w:val="0"/>
                <w:numId w:val="44"/>
              </w:numPr>
              <w:overflowPunct/>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Emotional health and wellbeing promoted and supported by colleagues.</w:t>
            </w:r>
          </w:p>
          <w:p w14:paraId="629ED7CB" w14:textId="19CE8CD9" w:rsidR="000749B0" w:rsidRPr="00BF1C42" w:rsidRDefault="622DB799" w:rsidP="50FE66A7">
            <w:pPr>
              <w:numPr>
                <w:ilvl w:val="0"/>
                <w:numId w:val="44"/>
              </w:numPr>
              <w:overflowPunct/>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Access to ongoing PD </w:t>
            </w:r>
            <w:r w:rsidR="685236D1" w:rsidRPr="50FE66A7">
              <w:rPr>
                <w:rFonts w:asciiTheme="minorHAnsi" w:hAnsiTheme="minorHAnsi" w:cstheme="minorBidi"/>
                <w:color w:val="4472C4" w:themeColor="accent1"/>
                <w:sz w:val="18"/>
                <w:szCs w:val="18"/>
              </w:rPr>
              <w:t>including A</w:t>
            </w:r>
            <w:r w:rsidRPr="50FE66A7">
              <w:rPr>
                <w:rFonts w:asciiTheme="minorHAnsi" w:hAnsiTheme="minorHAnsi" w:cstheme="minorBidi"/>
                <w:color w:val="4472C4" w:themeColor="accent1"/>
                <w:sz w:val="18"/>
                <w:szCs w:val="18"/>
              </w:rPr>
              <w:t>ddressing Bullying in Schools Act 2016, Addressing Bullying Policy, legislative processes &amp; systems to report, record and respond to all allegations/incidents of bullying type behaviour</w:t>
            </w:r>
            <w:r w:rsidR="06F0FE1F" w:rsidRPr="50FE66A7">
              <w:rPr>
                <w:rFonts w:asciiTheme="minorHAnsi" w:hAnsiTheme="minorHAnsi" w:cstheme="minorBidi"/>
                <w:color w:val="4472C4" w:themeColor="accent1"/>
                <w:sz w:val="18"/>
                <w:szCs w:val="18"/>
              </w:rPr>
              <w:t xml:space="preserve"> and wider SBEW training.</w:t>
            </w:r>
          </w:p>
          <w:p w14:paraId="02C96AEE" w14:textId="77777777" w:rsidR="000749B0" w:rsidRPr="00BF1C42" w:rsidRDefault="622DB799" w:rsidP="50FE66A7">
            <w:pPr>
              <w:numPr>
                <w:ilvl w:val="0"/>
                <w:numId w:val="44"/>
              </w:numPr>
              <w:overflowPunct/>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Informed, consulted on, and ‘have a say’ within Addressing Bullying Policy review, preventative curriculum content, support/intervention plans and procedures.</w:t>
            </w:r>
          </w:p>
          <w:p w14:paraId="55041BF7" w14:textId="5E7D4212" w:rsidR="622DB799" w:rsidRDefault="622DB799" w:rsidP="50FE66A7">
            <w:pPr>
              <w:numPr>
                <w:ilvl w:val="0"/>
                <w:numId w:val="44"/>
              </w:numPr>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Kept </w:t>
            </w:r>
            <w:r w:rsidR="0FA62D8F" w:rsidRPr="50FE66A7">
              <w:rPr>
                <w:rFonts w:asciiTheme="minorHAnsi" w:hAnsiTheme="minorHAnsi" w:cstheme="minorBidi"/>
                <w:color w:val="4472C4" w:themeColor="accent1"/>
                <w:sz w:val="18"/>
                <w:szCs w:val="18"/>
              </w:rPr>
              <w:t>i</w:t>
            </w:r>
            <w:r w:rsidRPr="50FE66A7">
              <w:rPr>
                <w:rFonts w:asciiTheme="minorHAnsi" w:hAnsiTheme="minorHAnsi" w:cstheme="minorBidi"/>
                <w:color w:val="4472C4" w:themeColor="accent1"/>
                <w:sz w:val="18"/>
                <w:szCs w:val="18"/>
              </w:rPr>
              <w:t>nformed and updated in relation to children and young people’s</w:t>
            </w:r>
            <w:r w:rsidR="643144F1"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progress and wellbeing.</w:t>
            </w:r>
            <w:r w:rsidRPr="50FE66A7">
              <w:rPr>
                <w:rFonts w:asciiTheme="minorHAnsi" w:hAnsiTheme="minorHAnsi" w:cstheme="minorBidi"/>
                <w:sz w:val="18"/>
                <w:szCs w:val="18"/>
              </w:rPr>
              <w:t xml:space="preserve"> </w:t>
            </w:r>
          </w:p>
          <w:p w14:paraId="571826E0" w14:textId="096FFA74" w:rsidR="3EA52FF8" w:rsidRDefault="3EA52FF8" w:rsidP="50FE66A7">
            <w:pPr>
              <w:numPr>
                <w:ilvl w:val="0"/>
                <w:numId w:val="44"/>
              </w:numPr>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To know the</w:t>
            </w:r>
            <w:r w:rsidR="6F3D8F54" w:rsidRPr="50FE66A7">
              <w:rPr>
                <w:rFonts w:asciiTheme="minorHAnsi" w:hAnsiTheme="minorHAnsi" w:cstheme="minorBidi"/>
                <w:color w:val="4472C4" w:themeColor="accent1"/>
                <w:sz w:val="18"/>
                <w:szCs w:val="18"/>
              </w:rPr>
              <w:t xml:space="preserve"> identified</w:t>
            </w:r>
            <w:r w:rsidRPr="50FE66A7">
              <w:rPr>
                <w:rFonts w:asciiTheme="minorHAnsi" w:hAnsiTheme="minorHAnsi" w:cstheme="minorBidi"/>
                <w:color w:val="4472C4" w:themeColor="accent1"/>
                <w:sz w:val="18"/>
                <w:szCs w:val="18"/>
              </w:rPr>
              <w:t xml:space="preserve"> individual needs </w:t>
            </w:r>
            <w:r w:rsidR="1C8C276A" w:rsidRPr="50FE66A7">
              <w:rPr>
                <w:rFonts w:asciiTheme="minorHAnsi" w:hAnsiTheme="minorHAnsi" w:cstheme="minorBidi"/>
                <w:color w:val="4472C4" w:themeColor="accent1"/>
                <w:sz w:val="18"/>
                <w:szCs w:val="18"/>
              </w:rPr>
              <w:t xml:space="preserve">(including SEND and medical needs) </w:t>
            </w:r>
            <w:r w:rsidRPr="50FE66A7">
              <w:rPr>
                <w:rFonts w:asciiTheme="minorHAnsi" w:hAnsiTheme="minorHAnsi" w:cstheme="minorBidi"/>
                <w:color w:val="4472C4" w:themeColor="accent1"/>
                <w:sz w:val="18"/>
                <w:szCs w:val="18"/>
              </w:rPr>
              <w:t>of the young people in their care and the support plans to address these needs.</w:t>
            </w:r>
          </w:p>
          <w:p w14:paraId="538D6EAB" w14:textId="271F87A3" w:rsidR="1DC2DCF3" w:rsidRDefault="1DC2DCF3" w:rsidP="50FE66A7">
            <w:pPr>
              <w:numPr>
                <w:ilvl w:val="0"/>
                <w:numId w:val="44"/>
              </w:numPr>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Participate in decision making processes that concern them – safeguarding, support/intervention plans (BCAF, IEP, RRAP, Calm Plan), preventative curriculum strategies and behaviour reflection.</w:t>
            </w:r>
          </w:p>
          <w:p w14:paraId="47279ACA" w14:textId="202523C6" w:rsidR="50FE66A7" w:rsidRDefault="50FE66A7" w:rsidP="50FE66A7">
            <w:pPr>
              <w:rPr>
                <w:rFonts w:asciiTheme="minorHAnsi" w:hAnsiTheme="minorHAnsi" w:cstheme="minorBidi"/>
                <w:sz w:val="18"/>
                <w:szCs w:val="18"/>
              </w:rPr>
            </w:pPr>
          </w:p>
          <w:p w14:paraId="2256A182" w14:textId="77777777" w:rsidR="000749B0" w:rsidRPr="00BF1C42" w:rsidRDefault="000749B0" w:rsidP="00497AD8">
            <w:pPr>
              <w:rPr>
                <w:rFonts w:asciiTheme="minorHAnsi" w:hAnsiTheme="minorHAnsi" w:cstheme="minorHAnsi"/>
                <w:sz w:val="18"/>
                <w:szCs w:val="18"/>
              </w:rPr>
            </w:pPr>
          </w:p>
          <w:p w14:paraId="707EB866" w14:textId="77777777" w:rsidR="000749B0" w:rsidRPr="00BF1C42" w:rsidRDefault="000749B0" w:rsidP="00497AD8">
            <w:pPr>
              <w:rPr>
                <w:rFonts w:asciiTheme="minorHAnsi" w:hAnsiTheme="minorHAnsi" w:cstheme="minorHAnsi"/>
                <w:sz w:val="18"/>
                <w:szCs w:val="18"/>
              </w:rPr>
            </w:pPr>
          </w:p>
        </w:tc>
        <w:tc>
          <w:tcPr>
            <w:tcW w:w="5367" w:type="dxa"/>
          </w:tcPr>
          <w:p w14:paraId="48752424" w14:textId="77777777" w:rsidR="000749B0" w:rsidRPr="00BF1C42" w:rsidRDefault="622DB799" w:rsidP="50FE66A7">
            <w:pPr>
              <w:rPr>
                <w:rFonts w:asciiTheme="minorHAnsi" w:hAnsiTheme="minorHAnsi" w:cstheme="minorBidi"/>
                <w:b/>
                <w:bCs/>
                <w:i/>
                <w:iCs/>
                <w:color w:val="4472C4" w:themeColor="accent1"/>
                <w:sz w:val="18"/>
                <w:szCs w:val="18"/>
              </w:rPr>
            </w:pPr>
            <w:r w:rsidRPr="50FE66A7">
              <w:rPr>
                <w:rFonts w:asciiTheme="minorHAnsi" w:hAnsiTheme="minorHAnsi" w:cstheme="minorBidi"/>
                <w:b/>
                <w:bCs/>
                <w:i/>
                <w:iCs/>
                <w:color w:val="4472C4" w:themeColor="accent1"/>
                <w:sz w:val="18"/>
                <w:szCs w:val="18"/>
              </w:rPr>
              <w:t>Rights:</w:t>
            </w:r>
          </w:p>
          <w:p w14:paraId="50F85DB5" w14:textId="77777777" w:rsidR="000749B0" w:rsidRPr="00BF1C42" w:rsidRDefault="622DB799"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Emotional health and wellbeing promoted and supported through a preventative curriculum.</w:t>
            </w:r>
          </w:p>
          <w:p w14:paraId="632FC06B" w14:textId="77777777" w:rsidR="000749B0" w:rsidRPr="00BF1C42" w:rsidRDefault="622DB799"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Respected and included within a safe, diverse school community, where they are valued, listened to, and acknowledged by all.</w:t>
            </w:r>
          </w:p>
          <w:p w14:paraId="226C8F64" w14:textId="2A934342" w:rsidR="000749B0" w:rsidRPr="00BF1C42" w:rsidRDefault="622DB799"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Have equal opportunities </w:t>
            </w:r>
            <w:r w:rsidR="027C0C70" w:rsidRPr="50FE66A7">
              <w:rPr>
                <w:rFonts w:asciiTheme="minorHAnsi" w:hAnsiTheme="minorHAnsi" w:cstheme="minorBidi"/>
                <w:color w:val="4472C4" w:themeColor="accent1"/>
                <w:sz w:val="18"/>
                <w:szCs w:val="18"/>
              </w:rPr>
              <w:t xml:space="preserve">and effective partnerships </w:t>
            </w:r>
            <w:r w:rsidRPr="50FE66A7">
              <w:rPr>
                <w:rFonts w:asciiTheme="minorHAnsi" w:hAnsiTheme="minorHAnsi" w:cstheme="minorBidi"/>
                <w:color w:val="4472C4" w:themeColor="accent1"/>
                <w:sz w:val="18"/>
                <w:szCs w:val="18"/>
              </w:rPr>
              <w:t>for positive learning and social experiences</w:t>
            </w:r>
            <w:r w:rsidR="0633F09F"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with school staff, children, and young people.</w:t>
            </w:r>
          </w:p>
          <w:p w14:paraId="39C5B2B0" w14:textId="7346A544" w:rsidR="000749B0" w:rsidRPr="00BF1C42" w:rsidRDefault="15CE11AB"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To support and interventions to address </w:t>
            </w:r>
            <w:r w:rsidR="622DB799" w:rsidRPr="50FE66A7">
              <w:rPr>
                <w:rFonts w:asciiTheme="minorHAnsi" w:hAnsiTheme="minorHAnsi" w:cstheme="minorBidi"/>
                <w:color w:val="4472C4" w:themeColor="accent1"/>
                <w:sz w:val="18"/>
                <w:szCs w:val="18"/>
              </w:rPr>
              <w:t>verbal, emotional, psychological, and physical socially unacceptable/bullying type behaviours.</w:t>
            </w:r>
          </w:p>
          <w:p w14:paraId="48B29071" w14:textId="0E992C5D" w:rsidR="000749B0" w:rsidRPr="00BF1C42" w:rsidRDefault="7D1BB4B3"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Readily available</w:t>
            </w:r>
            <w:r w:rsidR="622DB799" w:rsidRPr="50FE66A7">
              <w:rPr>
                <w:rFonts w:asciiTheme="minorHAnsi" w:hAnsiTheme="minorHAnsi" w:cstheme="minorBidi"/>
                <w:color w:val="4472C4" w:themeColor="accent1"/>
                <w:sz w:val="18"/>
                <w:szCs w:val="18"/>
              </w:rPr>
              <w:t xml:space="preserve"> school</w:t>
            </w:r>
            <w:r w:rsidR="313BD9AA" w:rsidRPr="50FE66A7">
              <w:rPr>
                <w:rFonts w:asciiTheme="minorHAnsi" w:hAnsiTheme="minorHAnsi" w:cstheme="minorBidi"/>
                <w:color w:val="4472C4" w:themeColor="accent1"/>
                <w:sz w:val="18"/>
                <w:szCs w:val="18"/>
              </w:rPr>
              <w:t xml:space="preserve"> safeguarding and SEND policies including</w:t>
            </w:r>
            <w:r w:rsidR="622DB799" w:rsidRPr="50FE66A7">
              <w:rPr>
                <w:rFonts w:asciiTheme="minorHAnsi" w:hAnsiTheme="minorHAnsi" w:cstheme="minorBidi"/>
                <w:color w:val="4472C4" w:themeColor="accent1"/>
                <w:sz w:val="18"/>
                <w:szCs w:val="18"/>
              </w:rPr>
              <w:t xml:space="preserve"> Addressing Bullying Policy, clear understanding o</w:t>
            </w:r>
            <w:r w:rsidR="1A2C555F" w:rsidRPr="50FE66A7">
              <w:rPr>
                <w:rFonts w:asciiTheme="minorHAnsi" w:hAnsiTheme="minorHAnsi" w:cstheme="minorBidi"/>
                <w:color w:val="4472C4" w:themeColor="accent1"/>
                <w:sz w:val="18"/>
                <w:szCs w:val="18"/>
              </w:rPr>
              <w:t>utlining</w:t>
            </w:r>
            <w:r w:rsidR="622DB799" w:rsidRPr="50FE66A7">
              <w:rPr>
                <w:rFonts w:asciiTheme="minorHAnsi" w:hAnsiTheme="minorHAnsi" w:cstheme="minorBidi"/>
                <w:color w:val="4472C4" w:themeColor="accent1"/>
                <w:sz w:val="18"/>
                <w:szCs w:val="18"/>
              </w:rPr>
              <w:t xml:space="preserve"> processes/systems to report, record and respond to allegations/incidents of Bullying Type Behaviour</w:t>
            </w:r>
            <w:r w:rsidR="5550E02B" w:rsidRPr="50FE66A7">
              <w:rPr>
                <w:rFonts w:asciiTheme="minorHAnsi" w:hAnsiTheme="minorHAnsi" w:cstheme="minorBidi"/>
                <w:color w:val="4472C4" w:themeColor="accent1"/>
                <w:sz w:val="18"/>
                <w:szCs w:val="18"/>
              </w:rPr>
              <w:t>.</w:t>
            </w:r>
          </w:p>
          <w:p w14:paraId="67CC87D5" w14:textId="32B1F828" w:rsidR="000749B0" w:rsidRPr="00BF1C42" w:rsidRDefault="2353B9C7"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Access to pastoral staff to share concerns and discuss</w:t>
            </w:r>
            <w:r w:rsidR="622DB799" w:rsidRPr="50FE66A7">
              <w:rPr>
                <w:rFonts w:asciiTheme="minorHAnsi" w:hAnsiTheme="minorHAnsi" w:cstheme="minorBidi"/>
                <w:color w:val="4472C4" w:themeColor="accent1"/>
                <w:sz w:val="18"/>
                <w:szCs w:val="18"/>
              </w:rPr>
              <w:t xml:space="preserve"> appropriate and timely support and intervention, which incorporate SEN, </w:t>
            </w:r>
            <w:r w:rsidR="132CB925" w:rsidRPr="50FE66A7">
              <w:rPr>
                <w:rFonts w:asciiTheme="minorHAnsi" w:hAnsiTheme="minorHAnsi" w:cstheme="minorBidi"/>
                <w:color w:val="4472C4" w:themeColor="accent1"/>
                <w:sz w:val="18"/>
                <w:szCs w:val="18"/>
              </w:rPr>
              <w:t>N</w:t>
            </w:r>
            <w:r w:rsidR="622DB799" w:rsidRPr="50FE66A7">
              <w:rPr>
                <w:rFonts w:asciiTheme="minorHAnsi" w:hAnsiTheme="minorHAnsi" w:cstheme="minorBidi"/>
                <w:color w:val="4472C4" w:themeColor="accent1"/>
                <w:sz w:val="18"/>
                <w:szCs w:val="18"/>
              </w:rPr>
              <w:t xml:space="preserve">urture, </w:t>
            </w:r>
            <w:r w:rsidR="79C29BCD" w:rsidRPr="50FE66A7">
              <w:rPr>
                <w:rFonts w:asciiTheme="minorHAnsi" w:hAnsiTheme="minorHAnsi" w:cstheme="minorBidi"/>
                <w:color w:val="4472C4" w:themeColor="accent1"/>
                <w:sz w:val="18"/>
                <w:szCs w:val="18"/>
              </w:rPr>
              <w:t>T</w:t>
            </w:r>
            <w:r w:rsidR="622DB799" w:rsidRPr="50FE66A7">
              <w:rPr>
                <w:rFonts w:asciiTheme="minorHAnsi" w:hAnsiTheme="minorHAnsi" w:cstheme="minorBidi"/>
                <w:color w:val="4472C4" w:themeColor="accent1"/>
                <w:sz w:val="18"/>
                <w:szCs w:val="18"/>
              </w:rPr>
              <w:t xml:space="preserve">rauma </w:t>
            </w:r>
            <w:r w:rsidR="2FF42CD3" w:rsidRPr="50FE66A7">
              <w:rPr>
                <w:rFonts w:asciiTheme="minorHAnsi" w:hAnsiTheme="minorHAnsi" w:cstheme="minorBidi"/>
                <w:color w:val="4472C4" w:themeColor="accent1"/>
                <w:sz w:val="18"/>
                <w:szCs w:val="18"/>
              </w:rPr>
              <w:t>I</w:t>
            </w:r>
            <w:r w:rsidR="622DB799" w:rsidRPr="50FE66A7">
              <w:rPr>
                <w:rFonts w:asciiTheme="minorHAnsi" w:hAnsiTheme="minorHAnsi" w:cstheme="minorBidi"/>
                <w:color w:val="4472C4" w:themeColor="accent1"/>
                <w:sz w:val="18"/>
                <w:szCs w:val="18"/>
              </w:rPr>
              <w:t>nformed approach</w:t>
            </w:r>
            <w:r w:rsidR="23409CE8" w:rsidRPr="50FE66A7">
              <w:rPr>
                <w:rFonts w:asciiTheme="minorHAnsi" w:hAnsiTheme="minorHAnsi" w:cstheme="minorBidi"/>
                <w:color w:val="4472C4" w:themeColor="accent1"/>
                <w:sz w:val="18"/>
                <w:szCs w:val="18"/>
              </w:rPr>
              <w:t>es</w:t>
            </w:r>
            <w:r w:rsidR="15B5A365" w:rsidRPr="50FE66A7">
              <w:rPr>
                <w:rFonts w:asciiTheme="minorHAnsi" w:hAnsiTheme="minorHAnsi" w:cstheme="minorBidi"/>
                <w:color w:val="4472C4" w:themeColor="accent1"/>
                <w:sz w:val="18"/>
                <w:szCs w:val="18"/>
              </w:rPr>
              <w:t xml:space="preserve"> </w:t>
            </w:r>
            <w:r w:rsidR="4F18F751" w:rsidRPr="50FE66A7">
              <w:rPr>
                <w:rFonts w:asciiTheme="minorHAnsi" w:hAnsiTheme="minorHAnsi" w:cstheme="minorBidi"/>
                <w:color w:val="4472C4" w:themeColor="accent1"/>
                <w:sz w:val="18"/>
                <w:szCs w:val="18"/>
              </w:rPr>
              <w:t xml:space="preserve">and Restorative Practices </w:t>
            </w:r>
            <w:r w:rsidR="15B5A365" w:rsidRPr="50FE66A7">
              <w:rPr>
                <w:rFonts w:asciiTheme="minorHAnsi" w:hAnsiTheme="minorHAnsi" w:cstheme="minorBidi"/>
                <w:color w:val="4472C4" w:themeColor="accent1"/>
                <w:sz w:val="18"/>
                <w:szCs w:val="18"/>
              </w:rPr>
              <w:t>etc</w:t>
            </w:r>
            <w:r w:rsidR="622DB799" w:rsidRPr="50FE66A7">
              <w:rPr>
                <w:rFonts w:asciiTheme="minorHAnsi" w:hAnsiTheme="minorHAnsi" w:cstheme="minorBidi"/>
                <w:color w:val="4472C4" w:themeColor="accent1"/>
                <w:sz w:val="18"/>
                <w:szCs w:val="18"/>
              </w:rPr>
              <w:t>.</w:t>
            </w:r>
          </w:p>
          <w:p w14:paraId="7136C4AF" w14:textId="04844A48" w:rsidR="000749B0" w:rsidRPr="00BF1C42" w:rsidRDefault="25A24858"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Relational and solution focused s</w:t>
            </w:r>
            <w:r w:rsidR="622DB799" w:rsidRPr="50FE66A7">
              <w:rPr>
                <w:rFonts w:asciiTheme="minorHAnsi" w:hAnsiTheme="minorHAnsi" w:cstheme="minorBidi"/>
                <w:color w:val="4472C4" w:themeColor="accent1"/>
                <w:sz w:val="18"/>
                <w:szCs w:val="18"/>
              </w:rPr>
              <w:t xml:space="preserve">upport </w:t>
            </w:r>
            <w:r w:rsidR="6A8EC206" w:rsidRPr="50FE66A7">
              <w:rPr>
                <w:rFonts w:asciiTheme="minorHAnsi" w:hAnsiTheme="minorHAnsi" w:cstheme="minorBidi"/>
                <w:color w:val="4472C4" w:themeColor="accent1"/>
                <w:sz w:val="18"/>
                <w:szCs w:val="18"/>
              </w:rPr>
              <w:t xml:space="preserve">whether displaying or experiencing </w:t>
            </w:r>
            <w:r w:rsidR="622DB799" w:rsidRPr="50FE66A7">
              <w:rPr>
                <w:rFonts w:asciiTheme="minorHAnsi" w:hAnsiTheme="minorHAnsi" w:cstheme="minorBidi"/>
                <w:color w:val="4472C4" w:themeColor="accent1"/>
                <w:sz w:val="18"/>
                <w:szCs w:val="18"/>
              </w:rPr>
              <w:t>socially unacceptable/bullying type behaviour.</w:t>
            </w:r>
          </w:p>
          <w:p w14:paraId="5D24550C" w14:textId="77777777" w:rsidR="000749B0" w:rsidRPr="00BF1C42" w:rsidRDefault="622DB799"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Individual needs to be addressed through the suite of pastoral/safeguarding policies.</w:t>
            </w:r>
          </w:p>
          <w:p w14:paraId="55DFA7B7" w14:textId="1B22EA6A" w:rsidR="000749B0" w:rsidRPr="00BF1C42" w:rsidRDefault="29094161"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Timely referrals</w:t>
            </w:r>
            <w:r w:rsidR="622DB799" w:rsidRPr="50FE66A7">
              <w:rPr>
                <w:rFonts w:asciiTheme="minorHAnsi" w:hAnsiTheme="minorHAnsi" w:cstheme="minorBidi"/>
                <w:color w:val="4472C4" w:themeColor="accent1"/>
                <w:sz w:val="18"/>
                <w:szCs w:val="18"/>
              </w:rPr>
              <w:t xml:space="preserve"> to EA</w:t>
            </w:r>
            <w:r w:rsidR="49CBD6B3" w:rsidRPr="50FE66A7">
              <w:rPr>
                <w:rFonts w:asciiTheme="minorHAnsi" w:hAnsiTheme="minorHAnsi" w:cstheme="minorBidi"/>
                <w:color w:val="4472C4" w:themeColor="accent1"/>
                <w:sz w:val="18"/>
                <w:szCs w:val="18"/>
              </w:rPr>
              <w:t xml:space="preserve"> services</w:t>
            </w:r>
            <w:r w:rsidR="02DF18F3" w:rsidRPr="50FE66A7">
              <w:rPr>
                <w:rFonts w:asciiTheme="minorHAnsi" w:hAnsiTheme="minorHAnsi" w:cstheme="minorBidi"/>
                <w:color w:val="4472C4" w:themeColor="accent1"/>
                <w:sz w:val="18"/>
                <w:szCs w:val="18"/>
              </w:rPr>
              <w:t xml:space="preserve"> (</w:t>
            </w:r>
            <w:r w:rsidR="54C5E444" w:rsidRPr="50FE66A7">
              <w:rPr>
                <w:rFonts w:asciiTheme="minorHAnsi" w:hAnsiTheme="minorHAnsi" w:cstheme="minorBidi"/>
                <w:color w:val="4472C4" w:themeColor="accent1"/>
                <w:sz w:val="18"/>
                <w:szCs w:val="18"/>
              </w:rPr>
              <w:t>e.g</w:t>
            </w:r>
            <w:r w:rsidR="4DF3517E" w:rsidRPr="50FE66A7">
              <w:rPr>
                <w:rFonts w:asciiTheme="minorHAnsi" w:hAnsiTheme="minorHAnsi" w:cstheme="minorBidi"/>
                <w:color w:val="4472C4" w:themeColor="accent1"/>
                <w:sz w:val="18"/>
                <w:szCs w:val="18"/>
              </w:rPr>
              <w:t>.</w:t>
            </w:r>
            <w:r w:rsidR="02DF18F3" w:rsidRPr="50FE66A7">
              <w:rPr>
                <w:rFonts w:asciiTheme="minorHAnsi" w:hAnsiTheme="minorHAnsi" w:cstheme="minorBidi"/>
                <w:color w:val="4472C4" w:themeColor="accent1"/>
                <w:sz w:val="18"/>
                <w:szCs w:val="18"/>
              </w:rPr>
              <w:t xml:space="preserve"> EWS, </w:t>
            </w:r>
            <w:r w:rsidR="5B92E1AC" w:rsidRPr="50FE66A7">
              <w:rPr>
                <w:rFonts w:asciiTheme="minorHAnsi" w:hAnsiTheme="minorHAnsi" w:cstheme="minorBidi"/>
                <w:color w:val="4472C4" w:themeColor="accent1"/>
                <w:sz w:val="18"/>
                <w:szCs w:val="18"/>
              </w:rPr>
              <w:t xml:space="preserve">LITs, </w:t>
            </w:r>
            <w:r w:rsidR="02DF18F3" w:rsidRPr="50FE66A7">
              <w:rPr>
                <w:rFonts w:asciiTheme="minorHAnsi" w:hAnsiTheme="minorHAnsi" w:cstheme="minorBidi"/>
                <w:color w:val="4472C4" w:themeColor="accent1"/>
                <w:sz w:val="18"/>
                <w:szCs w:val="18"/>
              </w:rPr>
              <w:t xml:space="preserve">CPSS, </w:t>
            </w:r>
            <w:r w:rsidR="02DF18F3" w:rsidRPr="50FE66A7">
              <w:rPr>
                <w:rFonts w:ascii="Calibri" w:eastAsia="Calibri" w:hAnsi="Calibri" w:cs="Calibri"/>
                <w:color w:val="4472C4" w:themeColor="accent1"/>
                <w:sz w:val="18"/>
                <w:szCs w:val="18"/>
              </w:rPr>
              <w:t>Educational Psychology</w:t>
            </w:r>
            <w:r w:rsidR="602B45DE" w:rsidRPr="50FE66A7">
              <w:rPr>
                <w:rFonts w:ascii="Calibri" w:eastAsia="Calibri" w:hAnsi="Calibri" w:cs="Calibri"/>
                <w:color w:val="4472C4" w:themeColor="accent1"/>
                <w:sz w:val="18"/>
                <w:szCs w:val="18"/>
              </w:rPr>
              <w:t>)</w:t>
            </w:r>
            <w:r w:rsidR="49CBD6B3" w:rsidRPr="50FE66A7">
              <w:rPr>
                <w:rFonts w:asciiTheme="minorHAnsi" w:hAnsiTheme="minorHAnsi" w:cstheme="minorBidi"/>
                <w:color w:val="4472C4" w:themeColor="accent1"/>
                <w:sz w:val="18"/>
                <w:szCs w:val="18"/>
              </w:rPr>
              <w:t xml:space="preserve"> and</w:t>
            </w:r>
            <w:r w:rsidR="622DB799" w:rsidRPr="50FE66A7">
              <w:rPr>
                <w:rFonts w:asciiTheme="minorHAnsi" w:hAnsiTheme="minorHAnsi" w:cstheme="minorBidi"/>
                <w:color w:val="4472C4" w:themeColor="accent1"/>
                <w:sz w:val="18"/>
                <w:szCs w:val="18"/>
              </w:rPr>
              <w:t xml:space="preserve"> external organisations</w:t>
            </w:r>
            <w:r w:rsidR="0C5476BE" w:rsidRPr="50FE66A7">
              <w:rPr>
                <w:rFonts w:asciiTheme="minorHAnsi" w:hAnsiTheme="minorHAnsi" w:cstheme="minorBidi"/>
                <w:color w:val="4472C4" w:themeColor="accent1"/>
                <w:sz w:val="18"/>
                <w:szCs w:val="18"/>
              </w:rPr>
              <w:t xml:space="preserve">, </w:t>
            </w:r>
            <w:r w:rsidR="622DB799" w:rsidRPr="50FE66A7">
              <w:rPr>
                <w:rFonts w:asciiTheme="minorHAnsi" w:hAnsiTheme="minorHAnsi" w:cstheme="minorBidi"/>
                <w:color w:val="4472C4" w:themeColor="accent1"/>
                <w:sz w:val="18"/>
                <w:szCs w:val="18"/>
              </w:rPr>
              <w:t>support groups and agencies</w:t>
            </w:r>
            <w:r w:rsidR="452E4F50" w:rsidRPr="50FE66A7">
              <w:rPr>
                <w:rFonts w:asciiTheme="minorHAnsi" w:hAnsiTheme="minorHAnsi" w:cstheme="minorBidi"/>
                <w:color w:val="4472C4" w:themeColor="accent1"/>
                <w:sz w:val="18"/>
                <w:szCs w:val="18"/>
              </w:rPr>
              <w:t xml:space="preserve"> (</w:t>
            </w:r>
            <w:r w:rsidR="7F4F96D7"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452E4F50" w:rsidRPr="50FE66A7">
              <w:rPr>
                <w:rFonts w:asciiTheme="minorHAnsi" w:hAnsiTheme="minorHAnsi" w:cstheme="minorBidi"/>
                <w:color w:val="4472C4" w:themeColor="accent1"/>
                <w:sz w:val="18"/>
                <w:szCs w:val="18"/>
              </w:rPr>
              <w:t xml:space="preserve"> </w:t>
            </w:r>
            <w:r w:rsidR="59758A49" w:rsidRPr="50FE66A7">
              <w:rPr>
                <w:rFonts w:ascii="Calibri" w:eastAsia="Calibri" w:hAnsi="Calibri" w:cs="Calibri"/>
                <w:color w:val="4472C4" w:themeColor="accent1"/>
                <w:sz w:val="18"/>
                <w:szCs w:val="18"/>
              </w:rPr>
              <w:t>CAMHS, Family Hub, G.P., PSNI, HSCT etc)</w:t>
            </w:r>
            <w:r w:rsidR="1F057B49" w:rsidRPr="50FE66A7">
              <w:rPr>
                <w:rFonts w:ascii="Calibri" w:eastAsia="Calibri" w:hAnsi="Calibri" w:cs="Calibri"/>
                <w:color w:val="4472C4" w:themeColor="accent1"/>
                <w:sz w:val="18"/>
                <w:szCs w:val="18"/>
              </w:rPr>
              <w:t xml:space="preserve"> </w:t>
            </w:r>
            <w:r w:rsidR="622DB799" w:rsidRPr="50FE66A7">
              <w:rPr>
                <w:rFonts w:asciiTheme="minorHAnsi" w:hAnsiTheme="minorHAnsi" w:cstheme="minorBidi"/>
                <w:color w:val="4472C4" w:themeColor="accent1"/>
                <w:sz w:val="18"/>
                <w:szCs w:val="18"/>
              </w:rPr>
              <w:t>to address BTB when and where appropriate.</w:t>
            </w:r>
          </w:p>
          <w:p w14:paraId="00320913" w14:textId="4BCF0164" w:rsidR="000749B0" w:rsidRDefault="622DB799" w:rsidP="50FE66A7">
            <w:pPr>
              <w:numPr>
                <w:ilvl w:val="0"/>
                <w:numId w:val="4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Opportunities for involvement in peer </w:t>
            </w:r>
            <w:r w:rsidR="44EA9885" w:rsidRPr="50FE66A7">
              <w:rPr>
                <w:rFonts w:asciiTheme="minorHAnsi" w:hAnsiTheme="minorHAnsi" w:cstheme="minorBidi"/>
                <w:color w:val="4472C4" w:themeColor="accent1"/>
                <w:sz w:val="18"/>
                <w:szCs w:val="18"/>
              </w:rPr>
              <w:t xml:space="preserve">support and/or </w:t>
            </w:r>
            <w:r w:rsidRPr="50FE66A7">
              <w:rPr>
                <w:rFonts w:asciiTheme="minorHAnsi" w:hAnsiTheme="minorHAnsi" w:cstheme="minorBidi"/>
                <w:color w:val="4472C4" w:themeColor="accent1"/>
                <w:sz w:val="18"/>
                <w:szCs w:val="18"/>
              </w:rPr>
              <w:t>mentoring</w:t>
            </w:r>
            <w:r w:rsidR="1FFA2BC8" w:rsidRPr="50FE66A7">
              <w:rPr>
                <w:rFonts w:asciiTheme="minorHAnsi" w:hAnsiTheme="minorHAnsi" w:cstheme="minorBidi"/>
                <w:color w:val="4472C4" w:themeColor="accent1"/>
                <w:sz w:val="18"/>
                <w:szCs w:val="18"/>
              </w:rPr>
              <w:t>.</w:t>
            </w:r>
          </w:p>
          <w:p w14:paraId="1A92DF78" w14:textId="77777777" w:rsidR="000749B0" w:rsidRDefault="000749B0" w:rsidP="50FE66A7">
            <w:pPr>
              <w:overflowPunct/>
              <w:ind w:left="317"/>
              <w:rPr>
                <w:rFonts w:asciiTheme="minorHAnsi" w:hAnsiTheme="minorHAnsi" w:cstheme="minorBidi"/>
                <w:sz w:val="18"/>
                <w:szCs w:val="18"/>
              </w:rPr>
            </w:pPr>
          </w:p>
          <w:p w14:paraId="2FC460D9" w14:textId="77777777" w:rsidR="000749B0" w:rsidRDefault="000749B0" w:rsidP="00497AD8">
            <w:pPr>
              <w:overflowPunct/>
              <w:ind w:left="317"/>
              <w:rPr>
                <w:rFonts w:asciiTheme="minorHAnsi" w:hAnsiTheme="minorHAnsi" w:cstheme="minorHAnsi"/>
                <w:sz w:val="18"/>
                <w:szCs w:val="18"/>
              </w:rPr>
            </w:pPr>
          </w:p>
          <w:p w14:paraId="1BC42FD2" w14:textId="77777777" w:rsidR="000749B0" w:rsidRDefault="000749B0" w:rsidP="00497AD8">
            <w:pPr>
              <w:overflowPunct/>
              <w:ind w:left="317"/>
              <w:rPr>
                <w:rFonts w:asciiTheme="minorHAnsi" w:hAnsiTheme="minorHAnsi" w:cstheme="minorHAnsi"/>
                <w:sz w:val="18"/>
                <w:szCs w:val="18"/>
              </w:rPr>
            </w:pPr>
          </w:p>
          <w:p w14:paraId="77891D98" w14:textId="7F972198" w:rsidR="000749B0" w:rsidRPr="00BF1C42" w:rsidRDefault="000749B0" w:rsidP="50FE66A7">
            <w:pPr>
              <w:overflowPunct/>
              <w:ind w:left="317"/>
              <w:rPr>
                <w:rFonts w:asciiTheme="minorHAnsi" w:hAnsiTheme="minorHAnsi" w:cstheme="minorBidi"/>
                <w:sz w:val="18"/>
                <w:szCs w:val="18"/>
              </w:rPr>
            </w:pPr>
          </w:p>
          <w:p w14:paraId="5B1C01D1" w14:textId="72DF242C" w:rsidR="000749B0" w:rsidRPr="00BF1C42" w:rsidRDefault="000749B0" w:rsidP="50FE66A7">
            <w:pPr>
              <w:overflowPunct/>
              <w:ind w:left="317"/>
              <w:rPr>
                <w:rFonts w:asciiTheme="minorHAnsi" w:hAnsiTheme="minorHAnsi" w:cstheme="minorBidi"/>
                <w:sz w:val="18"/>
                <w:szCs w:val="18"/>
              </w:rPr>
            </w:pPr>
          </w:p>
          <w:p w14:paraId="0E9EA2E9" w14:textId="386E3237" w:rsidR="000749B0" w:rsidRPr="00BF1C42" w:rsidRDefault="000749B0" w:rsidP="50FE66A7">
            <w:pPr>
              <w:overflowPunct/>
              <w:ind w:left="317"/>
              <w:rPr>
                <w:rFonts w:asciiTheme="minorHAnsi" w:hAnsiTheme="minorHAnsi" w:cstheme="minorBidi"/>
                <w:sz w:val="18"/>
                <w:szCs w:val="18"/>
              </w:rPr>
            </w:pPr>
          </w:p>
          <w:p w14:paraId="36DFEBD7" w14:textId="6EBE764C" w:rsidR="000749B0" w:rsidRPr="00BF1C42" w:rsidRDefault="000749B0" w:rsidP="50FE66A7">
            <w:pPr>
              <w:overflowPunct/>
              <w:ind w:left="317"/>
              <w:rPr>
                <w:rFonts w:asciiTheme="minorHAnsi" w:hAnsiTheme="minorHAnsi" w:cstheme="minorBidi"/>
                <w:sz w:val="18"/>
                <w:szCs w:val="18"/>
              </w:rPr>
            </w:pPr>
          </w:p>
          <w:p w14:paraId="3D7BF511" w14:textId="2DCCFB06" w:rsidR="000749B0" w:rsidRPr="00BF1C42" w:rsidRDefault="000749B0" w:rsidP="50FE66A7">
            <w:pPr>
              <w:overflowPunct/>
              <w:ind w:left="317"/>
              <w:rPr>
                <w:rFonts w:asciiTheme="minorHAnsi" w:hAnsiTheme="minorHAnsi" w:cstheme="minorBidi"/>
                <w:sz w:val="18"/>
                <w:szCs w:val="18"/>
              </w:rPr>
            </w:pPr>
          </w:p>
        </w:tc>
        <w:tc>
          <w:tcPr>
            <w:tcW w:w="5340" w:type="dxa"/>
          </w:tcPr>
          <w:p w14:paraId="5775533C" w14:textId="77777777" w:rsidR="000749B0" w:rsidRPr="00BF1C42" w:rsidRDefault="622DB799" w:rsidP="50FE66A7">
            <w:pPr>
              <w:rPr>
                <w:rFonts w:asciiTheme="minorHAnsi" w:hAnsiTheme="minorHAnsi" w:cstheme="minorBidi"/>
                <w:b/>
                <w:bCs/>
                <w:i/>
                <w:iCs/>
                <w:color w:val="4472C4" w:themeColor="accent1"/>
                <w:sz w:val="18"/>
                <w:szCs w:val="18"/>
              </w:rPr>
            </w:pPr>
            <w:r w:rsidRPr="50FE66A7">
              <w:rPr>
                <w:rFonts w:asciiTheme="minorHAnsi" w:hAnsiTheme="minorHAnsi" w:cstheme="minorBidi"/>
                <w:b/>
                <w:bCs/>
                <w:i/>
                <w:iCs/>
                <w:color w:val="4472C4" w:themeColor="accent1"/>
                <w:sz w:val="18"/>
                <w:szCs w:val="18"/>
              </w:rPr>
              <w:t>Rights:</w:t>
            </w:r>
          </w:p>
          <w:p w14:paraId="4B06F844" w14:textId="77777777"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Their child/young person receives a quality learning experience. </w:t>
            </w:r>
          </w:p>
          <w:p w14:paraId="656F2FE1" w14:textId="77777777"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Their child/young person is taught in a relational, nurturing, and safe environment.</w:t>
            </w:r>
          </w:p>
          <w:p w14:paraId="758CA925" w14:textId="147A1271"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Their child/young person is treated fairly and with respect.</w:t>
            </w:r>
          </w:p>
          <w:p w14:paraId="3041EB8D" w14:textId="325DBDA5" w:rsidR="000749B0" w:rsidRPr="00BF1C42" w:rsidRDefault="11DC0E83"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 school environment that promotes e</w:t>
            </w:r>
            <w:r w:rsidR="622DB799" w:rsidRPr="50FE66A7">
              <w:rPr>
                <w:rFonts w:asciiTheme="minorHAnsi" w:hAnsiTheme="minorHAnsi" w:cstheme="minorBidi"/>
                <w:color w:val="4472C4" w:themeColor="accent1"/>
                <w:sz w:val="18"/>
                <w:szCs w:val="18"/>
              </w:rPr>
              <w:t>ffective partnerships and positive relations with school staff.</w:t>
            </w:r>
          </w:p>
          <w:p w14:paraId="13636EE6" w14:textId="4D518F48" w:rsidR="104FC8D6" w:rsidRDefault="104FC8D6" w:rsidP="50FE66A7">
            <w:pPr>
              <w:numPr>
                <w:ilvl w:val="0"/>
                <w:numId w:val="42"/>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Readily available school safeguarding and SEND policies including Addressing Bullying Policy, clear understanding outlining processes/systems to report, record and respond to allegations/incidents of Bullying Type Behaviour.</w:t>
            </w:r>
          </w:p>
          <w:p w14:paraId="61AE0EBA" w14:textId="6F038F08"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Consulted regarding </w:t>
            </w:r>
            <w:r w:rsidR="43AFA6D9" w:rsidRPr="50FE66A7">
              <w:rPr>
                <w:rFonts w:asciiTheme="minorHAnsi" w:hAnsiTheme="minorHAnsi" w:cstheme="minorBidi"/>
                <w:color w:val="4472C4" w:themeColor="accent1"/>
                <w:sz w:val="18"/>
                <w:szCs w:val="18"/>
              </w:rPr>
              <w:t>school polic</w:t>
            </w:r>
            <w:r w:rsidR="20B31A6B" w:rsidRPr="50FE66A7">
              <w:rPr>
                <w:rFonts w:asciiTheme="minorHAnsi" w:hAnsiTheme="minorHAnsi" w:cstheme="minorBidi"/>
                <w:color w:val="4472C4" w:themeColor="accent1"/>
                <w:sz w:val="18"/>
                <w:szCs w:val="18"/>
              </w:rPr>
              <w:t>ies including</w:t>
            </w:r>
            <w:r w:rsidR="43AFA6D9"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Addressing Bullying Policy development and review processes.</w:t>
            </w:r>
          </w:p>
          <w:p w14:paraId="6D77F313" w14:textId="7D9CFFF4"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Kept </w:t>
            </w:r>
            <w:r w:rsidR="3F247579" w:rsidRPr="50FE66A7">
              <w:rPr>
                <w:rFonts w:asciiTheme="minorHAnsi" w:hAnsiTheme="minorHAnsi" w:cstheme="minorBidi"/>
                <w:color w:val="4472C4" w:themeColor="accent1"/>
                <w:sz w:val="18"/>
                <w:szCs w:val="18"/>
              </w:rPr>
              <w:t>i</w:t>
            </w:r>
            <w:r w:rsidRPr="50FE66A7">
              <w:rPr>
                <w:rFonts w:asciiTheme="minorHAnsi" w:hAnsiTheme="minorHAnsi" w:cstheme="minorBidi"/>
                <w:color w:val="4472C4" w:themeColor="accent1"/>
                <w:sz w:val="18"/>
                <w:szCs w:val="18"/>
              </w:rPr>
              <w:t xml:space="preserve">nformed and updated about their child’s/young person’s progress, wellbeing, relevant </w:t>
            </w:r>
            <w:r w:rsidR="5B21DFF7" w:rsidRPr="50FE66A7">
              <w:rPr>
                <w:rFonts w:asciiTheme="minorHAnsi" w:hAnsiTheme="minorHAnsi" w:cstheme="minorBidi"/>
                <w:color w:val="4472C4" w:themeColor="accent1"/>
                <w:sz w:val="18"/>
                <w:szCs w:val="18"/>
              </w:rPr>
              <w:t>needs/</w:t>
            </w:r>
            <w:r w:rsidRPr="50FE66A7">
              <w:rPr>
                <w:rFonts w:asciiTheme="minorHAnsi" w:hAnsiTheme="minorHAnsi" w:cstheme="minorBidi"/>
                <w:color w:val="4472C4" w:themeColor="accent1"/>
                <w:sz w:val="18"/>
                <w:szCs w:val="18"/>
              </w:rPr>
              <w:t>concerns and/or in</w:t>
            </w:r>
            <w:r w:rsidR="2AB04E33" w:rsidRPr="50FE66A7">
              <w:rPr>
                <w:rFonts w:asciiTheme="minorHAnsi" w:hAnsiTheme="minorHAnsi" w:cstheme="minorBidi"/>
                <w:color w:val="4472C4" w:themeColor="accent1"/>
                <w:sz w:val="18"/>
                <w:szCs w:val="18"/>
              </w:rPr>
              <w:t>stances</w:t>
            </w:r>
            <w:r w:rsidRPr="50FE66A7">
              <w:rPr>
                <w:rFonts w:asciiTheme="minorHAnsi" w:hAnsiTheme="minorHAnsi" w:cstheme="minorBidi"/>
                <w:color w:val="4472C4" w:themeColor="accent1"/>
                <w:sz w:val="18"/>
                <w:szCs w:val="18"/>
              </w:rPr>
              <w:t xml:space="preserve"> as outlined in the Addressing Bullying Policy. </w:t>
            </w:r>
          </w:p>
          <w:p w14:paraId="2DB50342" w14:textId="2F139FB7"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Participate in decision making processes that concern their child/young person – support/intervention plans (BCAF, IEP, RRAP, Calm Plan), preventative curriculum strategies, behaviour reflection and external supports accessed.</w:t>
            </w:r>
          </w:p>
          <w:p w14:paraId="144ACF6C" w14:textId="77777777"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Listened to, valued, respected, and responded to sensitively, in a timely manner as outlined in the Addressing Bullying Policy.</w:t>
            </w:r>
          </w:p>
          <w:p w14:paraId="150430E9" w14:textId="77777777" w:rsidR="000749B0" w:rsidRPr="00BF1C42" w:rsidRDefault="000749B0" w:rsidP="00497AD8">
            <w:pPr>
              <w:rPr>
                <w:rFonts w:asciiTheme="minorHAnsi" w:hAnsiTheme="minorHAnsi" w:cstheme="minorHAnsi"/>
                <w:sz w:val="18"/>
                <w:szCs w:val="18"/>
              </w:rPr>
            </w:pPr>
          </w:p>
        </w:tc>
      </w:tr>
      <w:tr w:rsidR="000749B0" w:rsidRPr="00BF1C42" w14:paraId="31433C52" w14:textId="77777777" w:rsidTr="50FE66A7">
        <w:tc>
          <w:tcPr>
            <w:tcW w:w="5595" w:type="dxa"/>
            <w:shd w:val="clear" w:color="auto" w:fill="4472C4" w:themeFill="accent1"/>
          </w:tcPr>
          <w:p w14:paraId="78B31D14"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Staff </w:t>
            </w:r>
          </w:p>
          <w:p w14:paraId="7537A54D" w14:textId="737A2A10" w:rsidR="000749B0" w:rsidRPr="00BF1C42" w:rsidRDefault="622DB799" w:rsidP="50FE66A7">
            <w:pPr>
              <w:jc w:val="center"/>
              <w:rPr>
                <w:rFonts w:asciiTheme="minorHAnsi" w:hAnsiTheme="minorHAnsi" w:cstheme="minorBidi"/>
                <w:b/>
                <w:bCs/>
                <w:sz w:val="18"/>
                <w:szCs w:val="18"/>
              </w:rPr>
            </w:pPr>
            <w:r w:rsidRPr="50FE66A7">
              <w:rPr>
                <w:rFonts w:asciiTheme="minorHAnsi" w:hAnsiTheme="minorHAnsi" w:cstheme="minorBidi"/>
                <w:b/>
                <w:bCs/>
                <w:sz w:val="18"/>
                <w:szCs w:val="18"/>
              </w:rPr>
              <w:t>Rights, Roles &amp; Responsibilities cont’d</w:t>
            </w:r>
          </w:p>
        </w:tc>
        <w:tc>
          <w:tcPr>
            <w:tcW w:w="5367" w:type="dxa"/>
            <w:shd w:val="clear" w:color="auto" w:fill="4472C4" w:themeFill="accent1"/>
          </w:tcPr>
          <w:p w14:paraId="72CD7567"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Children &amp; Young People’s </w:t>
            </w:r>
          </w:p>
          <w:p w14:paraId="4F1DE920" w14:textId="77777777" w:rsidR="000749B0" w:rsidRPr="00BF1C42" w:rsidRDefault="000749B0" w:rsidP="00497AD8">
            <w:pPr>
              <w:jc w:val="center"/>
              <w:rPr>
                <w:rFonts w:asciiTheme="minorHAnsi" w:hAnsiTheme="minorHAnsi" w:cstheme="minorHAnsi"/>
                <w:sz w:val="18"/>
                <w:szCs w:val="18"/>
              </w:rPr>
            </w:pPr>
            <w:r w:rsidRPr="00BF1C42">
              <w:rPr>
                <w:rFonts w:asciiTheme="minorHAnsi" w:hAnsiTheme="minorHAnsi" w:cstheme="minorHAnsi"/>
                <w:b/>
                <w:bCs/>
                <w:sz w:val="18"/>
                <w:szCs w:val="18"/>
              </w:rPr>
              <w:t>Rights, Roles &amp; Responsibilities cont’d</w:t>
            </w:r>
          </w:p>
        </w:tc>
        <w:tc>
          <w:tcPr>
            <w:tcW w:w="5340" w:type="dxa"/>
            <w:shd w:val="clear" w:color="auto" w:fill="4472C4" w:themeFill="accent1"/>
          </w:tcPr>
          <w:p w14:paraId="49856271"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Parent/Carer’s </w:t>
            </w:r>
          </w:p>
          <w:p w14:paraId="1D1E5F85" w14:textId="77777777" w:rsidR="000749B0" w:rsidRPr="00BF1C42" w:rsidRDefault="000749B0" w:rsidP="00497AD8">
            <w:pPr>
              <w:jc w:val="center"/>
              <w:rPr>
                <w:rFonts w:asciiTheme="minorHAnsi" w:hAnsiTheme="minorHAnsi" w:cstheme="minorHAnsi"/>
                <w:sz w:val="18"/>
                <w:szCs w:val="18"/>
              </w:rPr>
            </w:pPr>
            <w:r w:rsidRPr="00BF1C42">
              <w:rPr>
                <w:rFonts w:asciiTheme="minorHAnsi" w:hAnsiTheme="minorHAnsi" w:cstheme="minorHAnsi"/>
                <w:b/>
                <w:bCs/>
                <w:sz w:val="18"/>
                <w:szCs w:val="18"/>
              </w:rPr>
              <w:t>Rights, Roles &amp; Responsibilities cont’d</w:t>
            </w:r>
          </w:p>
        </w:tc>
      </w:tr>
      <w:tr w:rsidR="000749B0" w:rsidRPr="00BF1C42" w14:paraId="194615AB" w14:textId="77777777" w:rsidTr="50FE66A7">
        <w:trPr>
          <w:trHeight w:val="7500"/>
        </w:trPr>
        <w:tc>
          <w:tcPr>
            <w:tcW w:w="5595" w:type="dxa"/>
          </w:tcPr>
          <w:p w14:paraId="7B6DE8CE" w14:textId="77777777" w:rsidR="000749B0" w:rsidRPr="00BF1C42" w:rsidRDefault="000749B0" w:rsidP="00497AD8">
            <w:pPr>
              <w:rPr>
                <w:rFonts w:asciiTheme="minorHAnsi" w:hAnsiTheme="minorHAnsi" w:cstheme="minorHAnsi"/>
                <w:b/>
                <w:bCs/>
                <w:i/>
                <w:iCs/>
                <w:sz w:val="18"/>
                <w:szCs w:val="18"/>
              </w:rPr>
            </w:pPr>
            <w:r w:rsidRPr="00BF1C42">
              <w:rPr>
                <w:rFonts w:asciiTheme="minorHAnsi" w:hAnsiTheme="minorHAnsi" w:cstheme="minorHAnsi"/>
                <w:b/>
                <w:bCs/>
                <w:i/>
                <w:iCs/>
                <w:sz w:val="18"/>
                <w:szCs w:val="18"/>
              </w:rPr>
              <w:lastRenderedPageBreak/>
              <w:t>Roles &amp; Responsibilities:</w:t>
            </w:r>
          </w:p>
          <w:p w14:paraId="428930EE" w14:textId="77777777"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Safeguard and promote the welfare of all children and young people.</w:t>
            </w:r>
          </w:p>
          <w:p w14:paraId="2426EB50" w14:textId="77777777"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Encourage socially acceptable behaviour within an inclusive, empathetic whole school environment.</w:t>
            </w:r>
          </w:p>
          <w:p w14:paraId="041E0F2B" w14:textId="77777777"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Create opportunities to celebrate success, diversity, and equality to create a positive ethos.</w:t>
            </w:r>
          </w:p>
          <w:p w14:paraId="10389374" w14:textId="643CC712"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Plan and deliver an ongoing </w:t>
            </w:r>
            <w:r w:rsidR="54F11B06" w:rsidRPr="50FE66A7">
              <w:rPr>
                <w:rFonts w:asciiTheme="minorHAnsi" w:hAnsiTheme="minorHAnsi" w:cstheme="minorBidi"/>
                <w:color w:val="4472C4" w:themeColor="accent1"/>
                <w:sz w:val="18"/>
                <w:szCs w:val="18"/>
              </w:rPr>
              <w:t>p</w:t>
            </w:r>
            <w:r w:rsidRPr="50FE66A7">
              <w:rPr>
                <w:rFonts w:asciiTheme="minorHAnsi" w:hAnsiTheme="minorHAnsi" w:cstheme="minorBidi"/>
                <w:color w:val="4472C4" w:themeColor="accent1"/>
                <w:sz w:val="18"/>
                <w:szCs w:val="18"/>
              </w:rPr>
              <w:t>reventative curriculum, which is updated to address nee</w:t>
            </w:r>
            <w:r w:rsidR="73935A20" w:rsidRPr="50FE66A7">
              <w:rPr>
                <w:rFonts w:asciiTheme="minorHAnsi" w:hAnsiTheme="minorHAnsi" w:cstheme="minorBidi"/>
                <w:color w:val="4472C4" w:themeColor="accent1"/>
                <w:sz w:val="18"/>
                <w:szCs w:val="18"/>
              </w:rPr>
              <w:t>d</w:t>
            </w:r>
            <w:r w:rsidRPr="50FE66A7">
              <w:rPr>
                <w:rFonts w:asciiTheme="minorHAnsi" w:hAnsiTheme="minorHAnsi" w:cstheme="minorBidi"/>
                <w:color w:val="4472C4" w:themeColor="accent1"/>
                <w:sz w:val="18"/>
                <w:szCs w:val="18"/>
              </w:rPr>
              <w:t>.</w:t>
            </w:r>
          </w:p>
          <w:p w14:paraId="657D90C5" w14:textId="556875C0" w:rsidR="000749B0" w:rsidRPr="00BF1C42" w:rsidRDefault="229295A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Act in a professional manner to m</w:t>
            </w:r>
            <w:r w:rsidR="622DB799" w:rsidRPr="50FE66A7">
              <w:rPr>
                <w:rFonts w:asciiTheme="minorHAnsi" w:hAnsiTheme="minorHAnsi" w:cstheme="minorBidi"/>
                <w:color w:val="4472C4" w:themeColor="accent1"/>
                <w:sz w:val="18"/>
                <w:szCs w:val="18"/>
              </w:rPr>
              <w:t>odel, teach and develop children/young people’s interpersonal and emotional skills.</w:t>
            </w:r>
          </w:p>
          <w:p w14:paraId="1D27C849" w14:textId="77777777"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Undertake Addressing Bullying in Schools training and support as part of PD.</w:t>
            </w:r>
          </w:p>
          <w:p w14:paraId="1A3B4F85" w14:textId="65E0105E"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C</w:t>
            </w:r>
            <w:r w:rsidR="00F58031" w:rsidRPr="50FE66A7">
              <w:rPr>
                <w:rFonts w:asciiTheme="minorHAnsi" w:hAnsiTheme="minorHAnsi" w:cstheme="minorBidi"/>
                <w:color w:val="4472C4" w:themeColor="accent1"/>
                <w:sz w:val="18"/>
                <w:szCs w:val="18"/>
              </w:rPr>
              <w:t>o-develop</w:t>
            </w:r>
            <w:r w:rsidRPr="50FE66A7">
              <w:rPr>
                <w:rFonts w:asciiTheme="minorHAnsi" w:hAnsiTheme="minorHAnsi" w:cstheme="minorBidi"/>
                <w:color w:val="4472C4" w:themeColor="accent1"/>
                <w:sz w:val="18"/>
                <w:szCs w:val="18"/>
              </w:rPr>
              <w:t>, implement, and p</w:t>
            </w:r>
            <w:r w:rsidR="66D6FBD2" w:rsidRPr="50FE66A7">
              <w:rPr>
                <w:rFonts w:asciiTheme="minorHAnsi" w:hAnsiTheme="minorHAnsi" w:cstheme="minorBidi"/>
                <w:color w:val="4472C4" w:themeColor="accent1"/>
                <w:sz w:val="18"/>
                <w:szCs w:val="18"/>
              </w:rPr>
              <w:t>romote</w:t>
            </w:r>
            <w:r w:rsidRPr="50FE66A7">
              <w:rPr>
                <w:rFonts w:asciiTheme="minorHAnsi" w:hAnsiTheme="minorHAnsi" w:cstheme="minorBidi"/>
                <w:color w:val="4472C4" w:themeColor="accent1"/>
                <w:sz w:val="18"/>
                <w:szCs w:val="18"/>
              </w:rPr>
              <w:t xml:space="preserve"> your Addressing Bullying Policy to enable easy access for all</w:t>
            </w:r>
            <w:r w:rsidR="5E4B43C2"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clear understanding of processes/systems for all and an opportunity to seek clarification from Pastoral lead staff if necessary.</w:t>
            </w:r>
          </w:p>
          <w:p w14:paraId="7066613A" w14:textId="77777777"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Review your Addressing Bullying Policy with all stakeholders within your school community, at least every 4 years or in response to concerns raised/need.</w:t>
            </w:r>
          </w:p>
          <w:p w14:paraId="22ACEBF4" w14:textId="77777777"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Keep digital records of Bullying Type Behaviour allegations and incidents using the Bullying Concern Assessment Form (BCAF).</w:t>
            </w:r>
          </w:p>
          <w:p w14:paraId="5EE4A91C" w14:textId="4A3382B3" w:rsidR="000749B0" w:rsidRPr="00BF1C42" w:rsidRDefault="19AE841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B</w:t>
            </w:r>
            <w:r w:rsidR="622DB799" w:rsidRPr="50FE66A7">
              <w:rPr>
                <w:rFonts w:asciiTheme="minorHAnsi" w:hAnsiTheme="minorHAnsi" w:cstheme="minorBidi"/>
                <w:color w:val="4472C4" w:themeColor="accent1"/>
                <w:sz w:val="18"/>
                <w:szCs w:val="18"/>
              </w:rPr>
              <w:t xml:space="preserve">uild effective partnerships </w:t>
            </w:r>
            <w:r w:rsidR="3320A4A8" w:rsidRPr="50FE66A7">
              <w:rPr>
                <w:rFonts w:asciiTheme="minorHAnsi" w:hAnsiTheme="minorHAnsi" w:cstheme="minorBidi"/>
                <w:color w:val="4472C4" w:themeColor="accent1"/>
                <w:sz w:val="18"/>
                <w:szCs w:val="18"/>
              </w:rPr>
              <w:t>and</w:t>
            </w:r>
            <w:r w:rsidR="622DB799" w:rsidRPr="50FE66A7">
              <w:rPr>
                <w:rFonts w:asciiTheme="minorHAnsi" w:hAnsiTheme="minorHAnsi" w:cstheme="minorBidi"/>
                <w:color w:val="4472C4" w:themeColor="accent1"/>
                <w:sz w:val="18"/>
                <w:szCs w:val="18"/>
              </w:rPr>
              <w:t xml:space="preserve"> positive relations </w:t>
            </w:r>
            <w:r w:rsidR="7997C7C3" w:rsidRPr="50FE66A7">
              <w:rPr>
                <w:rFonts w:asciiTheme="minorHAnsi" w:hAnsiTheme="minorHAnsi" w:cstheme="minorBidi"/>
                <w:color w:val="4472C4" w:themeColor="accent1"/>
                <w:sz w:val="18"/>
                <w:szCs w:val="18"/>
              </w:rPr>
              <w:t>with</w:t>
            </w:r>
            <w:r w:rsidR="187F65A3" w:rsidRPr="50FE66A7">
              <w:rPr>
                <w:rFonts w:asciiTheme="minorHAnsi" w:hAnsiTheme="minorHAnsi" w:cstheme="minorBidi"/>
                <w:color w:val="4472C4" w:themeColor="accent1"/>
                <w:sz w:val="18"/>
                <w:szCs w:val="18"/>
              </w:rPr>
              <w:t xml:space="preserve"> and between</w:t>
            </w:r>
            <w:r w:rsidR="7997C7C3" w:rsidRPr="50FE66A7">
              <w:rPr>
                <w:rFonts w:asciiTheme="minorHAnsi" w:hAnsiTheme="minorHAnsi" w:cstheme="minorBidi"/>
                <w:color w:val="4472C4" w:themeColor="accent1"/>
                <w:sz w:val="18"/>
                <w:szCs w:val="18"/>
              </w:rPr>
              <w:t xml:space="preserve"> </w:t>
            </w:r>
            <w:r w:rsidR="622DB799" w:rsidRPr="50FE66A7">
              <w:rPr>
                <w:rFonts w:asciiTheme="minorHAnsi" w:hAnsiTheme="minorHAnsi" w:cstheme="minorBidi"/>
                <w:color w:val="4472C4" w:themeColor="accent1"/>
                <w:sz w:val="18"/>
                <w:szCs w:val="18"/>
              </w:rPr>
              <w:t>children, young people, parents</w:t>
            </w:r>
            <w:r w:rsidR="43E7D8B2" w:rsidRPr="50FE66A7">
              <w:rPr>
                <w:rFonts w:asciiTheme="minorHAnsi" w:hAnsiTheme="minorHAnsi" w:cstheme="minorBidi"/>
                <w:color w:val="4472C4" w:themeColor="accent1"/>
                <w:sz w:val="18"/>
                <w:szCs w:val="18"/>
              </w:rPr>
              <w:t>/carers</w:t>
            </w:r>
            <w:r w:rsidR="693E5E87" w:rsidRPr="50FE66A7">
              <w:rPr>
                <w:rFonts w:asciiTheme="minorHAnsi" w:hAnsiTheme="minorHAnsi" w:cstheme="minorBidi"/>
                <w:color w:val="4472C4" w:themeColor="accent1"/>
                <w:sz w:val="18"/>
                <w:szCs w:val="18"/>
              </w:rPr>
              <w:t xml:space="preserve"> </w:t>
            </w:r>
            <w:r w:rsidR="5F32BF06" w:rsidRPr="50FE66A7">
              <w:rPr>
                <w:rFonts w:asciiTheme="minorHAnsi" w:hAnsiTheme="minorHAnsi" w:cstheme="minorBidi"/>
                <w:color w:val="4472C4" w:themeColor="accent1"/>
                <w:sz w:val="18"/>
                <w:szCs w:val="18"/>
              </w:rPr>
              <w:t>and staff (</w:t>
            </w:r>
            <w:r w:rsidR="693E5E87" w:rsidRPr="50FE66A7">
              <w:rPr>
                <w:rFonts w:asciiTheme="minorHAnsi" w:hAnsiTheme="minorHAnsi" w:cstheme="minorBidi"/>
                <w:color w:val="4472C4" w:themeColor="accent1"/>
                <w:sz w:val="18"/>
                <w:szCs w:val="18"/>
              </w:rPr>
              <w:t xml:space="preserve">including explicit approaches to connect with </w:t>
            </w:r>
            <w:r w:rsidR="168605D7" w:rsidRPr="50FE66A7">
              <w:rPr>
                <w:rFonts w:asciiTheme="minorHAnsi" w:hAnsiTheme="minorHAnsi" w:cstheme="minorBidi"/>
                <w:color w:val="4472C4" w:themeColor="accent1"/>
                <w:sz w:val="18"/>
                <w:szCs w:val="18"/>
              </w:rPr>
              <w:t xml:space="preserve">vulnerable and </w:t>
            </w:r>
            <w:r w:rsidR="693E5E87" w:rsidRPr="50FE66A7">
              <w:rPr>
                <w:rFonts w:asciiTheme="minorHAnsi" w:hAnsiTheme="minorHAnsi" w:cstheme="minorBidi"/>
                <w:color w:val="4472C4" w:themeColor="accent1"/>
                <w:sz w:val="18"/>
                <w:szCs w:val="18"/>
              </w:rPr>
              <w:t>hard-to-reach families</w:t>
            </w:r>
            <w:r w:rsidR="22716D82" w:rsidRPr="50FE66A7">
              <w:rPr>
                <w:rFonts w:asciiTheme="minorHAnsi" w:hAnsiTheme="minorHAnsi" w:cstheme="minorBidi"/>
                <w:color w:val="4472C4" w:themeColor="accent1"/>
                <w:sz w:val="18"/>
                <w:szCs w:val="18"/>
              </w:rPr>
              <w:t>)</w:t>
            </w:r>
            <w:r w:rsidR="693E5E87" w:rsidRPr="50FE66A7">
              <w:rPr>
                <w:rFonts w:asciiTheme="minorHAnsi" w:hAnsiTheme="minorHAnsi" w:cstheme="minorBidi"/>
                <w:color w:val="4472C4" w:themeColor="accent1"/>
                <w:sz w:val="18"/>
                <w:szCs w:val="18"/>
              </w:rPr>
              <w:t>.</w:t>
            </w:r>
          </w:p>
          <w:p w14:paraId="05387D3A" w14:textId="22FE993C"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Take</w:t>
            </w:r>
            <w:r w:rsidR="2C5BBC11" w:rsidRPr="50FE66A7">
              <w:rPr>
                <w:rFonts w:asciiTheme="minorHAnsi" w:hAnsiTheme="minorHAnsi" w:cstheme="minorBidi"/>
                <w:color w:val="4472C4" w:themeColor="accent1"/>
                <w:sz w:val="18"/>
                <w:szCs w:val="18"/>
              </w:rPr>
              <w:t xml:space="preserve"> timely and appropriate </w:t>
            </w:r>
            <w:r w:rsidRPr="50FE66A7">
              <w:rPr>
                <w:rFonts w:asciiTheme="minorHAnsi" w:hAnsiTheme="minorHAnsi" w:cstheme="minorBidi"/>
                <w:color w:val="4472C4" w:themeColor="accent1"/>
                <w:sz w:val="18"/>
                <w:szCs w:val="18"/>
              </w:rPr>
              <w:t>action to address children, young people, parent</w:t>
            </w:r>
            <w:r w:rsidR="485776C9" w:rsidRPr="50FE66A7">
              <w:rPr>
                <w:rFonts w:asciiTheme="minorHAnsi" w:hAnsiTheme="minorHAnsi" w:cstheme="minorBidi"/>
                <w:color w:val="4472C4" w:themeColor="accent1"/>
                <w:sz w:val="18"/>
                <w:szCs w:val="18"/>
              </w:rPr>
              <w:t>/carer</w:t>
            </w:r>
            <w:r w:rsidRPr="50FE66A7">
              <w:rPr>
                <w:rFonts w:asciiTheme="minorHAnsi" w:hAnsiTheme="minorHAnsi" w:cstheme="minorBidi"/>
                <w:color w:val="4472C4" w:themeColor="accent1"/>
                <w:sz w:val="18"/>
                <w:szCs w:val="18"/>
              </w:rPr>
              <w:t xml:space="preserve">, and staff concerns. </w:t>
            </w:r>
          </w:p>
          <w:p w14:paraId="6328DCAE" w14:textId="00A35799"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Use </w:t>
            </w:r>
            <w:r w:rsidR="01097C81" w:rsidRPr="50FE66A7">
              <w:rPr>
                <w:rFonts w:asciiTheme="minorHAnsi" w:hAnsiTheme="minorHAnsi" w:cstheme="minorBidi"/>
                <w:color w:val="4472C4" w:themeColor="accent1"/>
                <w:sz w:val="18"/>
                <w:szCs w:val="18"/>
              </w:rPr>
              <w:t xml:space="preserve">relational and evidence informed </w:t>
            </w:r>
            <w:r w:rsidR="4DEFA1DB" w:rsidRPr="50FE66A7">
              <w:rPr>
                <w:rFonts w:asciiTheme="minorHAnsi" w:hAnsiTheme="minorHAnsi" w:cstheme="minorBidi"/>
                <w:color w:val="4472C4" w:themeColor="accent1"/>
                <w:sz w:val="18"/>
                <w:szCs w:val="18"/>
              </w:rPr>
              <w:t xml:space="preserve">approaches </w:t>
            </w:r>
            <w:r w:rsidR="04DA68E2"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01097C81"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 xml:space="preserve">SEN, </w:t>
            </w:r>
            <w:r w:rsidR="5DFBB0E7" w:rsidRPr="50FE66A7">
              <w:rPr>
                <w:rFonts w:asciiTheme="minorHAnsi" w:hAnsiTheme="minorHAnsi" w:cstheme="minorBidi"/>
                <w:color w:val="4472C4" w:themeColor="accent1"/>
                <w:sz w:val="18"/>
                <w:szCs w:val="18"/>
              </w:rPr>
              <w:t>N</w:t>
            </w:r>
            <w:r w:rsidRPr="50FE66A7">
              <w:rPr>
                <w:rFonts w:asciiTheme="minorHAnsi" w:hAnsiTheme="minorHAnsi" w:cstheme="minorBidi"/>
                <w:color w:val="4472C4" w:themeColor="accent1"/>
                <w:sz w:val="18"/>
                <w:szCs w:val="18"/>
              </w:rPr>
              <w:t>urture</w:t>
            </w:r>
            <w:r w:rsidR="30D2DE18" w:rsidRPr="50FE66A7">
              <w:rPr>
                <w:rFonts w:asciiTheme="minorHAnsi" w:hAnsiTheme="minorHAnsi" w:cstheme="minorBidi"/>
                <w:color w:val="4472C4" w:themeColor="accent1"/>
                <w:sz w:val="18"/>
                <w:szCs w:val="18"/>
              </w:rPr>
              <w:t xml:space="preserve">, </w:t>
            </w:r>
            <w:r w:rsidR="7FD54600" w:rsidRPr="50FE66A7">
              <w:rPr>
                <w:rFonts w:asciiTheme="minorHAnsi" w:hAnsiTheme="minorHAnsi" w:cstheme="minorBidi"/>
                <w:color w:val="4472C4" w:themeColor="accent1"/>
                <w:sz w:val="18"/>
                <w:szCs w:val="18"/>
              </w:rPr>
              <w:t>T</w:t>
            </w:r>
            <w:r w:rsidRPr="50FE66A7">
              <w:rPr>
                <w:rFonts w:asciiTheme="minorHAnsi" w:hAnsiTheme="minorHAnsi" w:cstheme="minorBidi"/>
                <w:color w:val="4472C4" w:themeColor="accent1"/>
                <w:sz w:val="18"/>
                <w:szCs w:val="18"/>
              </w:rPr>
              <w:t xml:space="preserve">rauma </w:t>
            </w:r>
            <w:r w:rsidR="2880A4F3" w:rsidRPr="50FE66A7">
              <w:rPr>
                <w:rFonts w:asciiTheme="minorHAnsi" w:hAnsiTheme="minorHAnsi" w:cstheme="minorBidi"/>
                <w:color w:val="4472C4" w:themeColor="accent1"/>
                <w:sz w:val="18"/>
                <w:szCs w:val="18"/>
              </w:rPr>
              <w:t>I</w:t>
            </w:r>
            <w:r w:rsidRPr="50FE66A7">
              <w:rPr>
                <w:rFonts w:asciiTheme="minorHAnsi" w:hAnsiTheme="minorHAnsi" w:cstheme="minorBidi"/>
                <w:color w:val="4472C4" w:themeColor="accent1"/>
                <w:sz w:val="18"/>
                <w:szCs w:val="18"/>
              </w:rPr>
              <w:t xml:space="preserve">nformed </w:t>
            </w:r>
            <w:r w:rsidR="4601A559" w:rsidRPr="50FE66A7">
              <w:rPr>
                <w:rFonts w:asciiTheme="minorHAnsi" w:hAnsiTheme="minorHAnsi" w:cstheme="minorBidi"/>
                <w:color w:val="4472C4" w:themeColor="accent1"/>
                <w:sz w:val="18"/>
                <w:szCs w:val="18"/>
              </w:rPr>
              <w:t>and Restorative Practice</w:t>
            </w:r>
            <w:r w:rsidRPr="50FE66A7">
              <w:rPr>
                <w:rFonts w:asciiTheme="minorHAnsi" w:hAnsiTheme="minorHAnsi" w:cstheme="minorBidi"/>
                <w:color w:val="4472C4" w:themeColor="accent1"/>
                <w:sz w:val="18"/>
                <w:szCs w:val="18"/>
              </w:rPr>
              <w:t xml:space="preserve"> </w:t>
            </w:r>
            <w:r w:rsidR="019ED6A6" w:rsidRPr="50FE66A7">
              <w:rPr>
                <w:rFonts w:asciiTheme="minorHAnsi" w:hAnsiTheme="minorHAnsi" w:cstheme="minorBidi"/>
                <w:color w:val="4472C4" w:themeColor="accent1"/>
                <w:sz w:val="18"/>
                <w:szCs w:val="18"/>
              </w:rPr>
              <w:t xml:space="preserve">etc </w:t>
            </w:r>
            <w:r w:rsidRPr="50FE66A7">
              <w:rPr>
                <w:rFonts w:asciiTheme="minorHAnsi" w:hAnsiTheme="minorHAnsi" w:cstheme="minorBidi"/>
                <w:color w:val="4472C4" w:themeColor="accent1"/>
                <w:sz w:val="18"/>
                <w:szCs w:val="18"/>
              </w:rPr>
              <w:t>to support all interventions for both those displaying and experiencing socially unacceptable/bullying type behaviour.</w:t>
            </w:r>
          </w:p>
          <w:p w14:paraId="31A6EB69" w14:textId="69584FA4"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Address individual needs through the suite of pastoral/safeguarding</w:t>
            </w:r>
            <w:r w:rsidR="581C60C3" w:rsidRPr="50FE66A7">
              <w:rPr>
                <w:rFonts w:asciiTheme="minorHAnsi" w:hAnsiTheme="minorHAnsi" w:cstheme="minorBidi"/>
                <w:color w:val="4472C4" w:themeColor="accent1"/>
                <w:sz w:val="18"/>
                <w:szCs w:val="18"/>
              </w:rPr>
              <w:t>/SEND</w:t>
            </w:r>
            <w:r w:rsidRPr="50FE66A7">
              <w:rPr>
                <w:rFonts w:asciiTheme="minorHAnsi" w:hAnsiTheme="minorHAnsi" w:cstheme="minorBidi"/>
                <w:color w:val="4472C4" w:themeColor="accent1"/>
                <w:sz w:val="18"/>
                <w:szCs w:val="18"/>
              </w:rPr>
              <w:t xml:space="preserve"> policies.</w:t>
            </w:r>
          </w:p>
          <w:p w14:paraId="6BA1D9B5" w14:textId="60E5156D"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Work in partnership with </w:t>
            </w:r>
            <w:r w:rsidR="1C2AD36B" w:rsidRPr="50FE66A7">
              <w:rPr>
                <w:rFonts w:asciiTheme="minorHAnsi" w:hAnsiTheme="minorHAnsi" w:cstheme="minorBidi"/>
                <w:color w:val="4472C4" w:themeColor="accent1"/>
                <w:sz w:val="18"/>
                <w:szCs w:val="18"/>
              </w:rPr>
              <w:t>and make timely referrals to EA services (</w:t>
            </w:r>
            <w:r w:rsidR="1F63BF59"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1C2AD36B" w:rsidRPr="50FE66A7">
              <w:rPr>
                <w:rFonts w:asciiTheme="minorHAnsi" w:hAnsiTheme="minorHAnsi" w:cstheme="minorBidi"/>
                <w:color w:val="4472C4" w:themeColor="accent1"/>
                <w:sz w:val="18"/>
                <w:szCs w:val="18"/>
              </w:rPr>
              <w:t xml:space="preserve"> EWS, LITs, CPSS, </w:t>
            </w:r>
            <w:r w:rsidR="1C2AD36B" w:rsidRPr="50FE66A7">
              <w:rPr>
                <w:rFonts w:ascii="Calibri" w:eastAsia="Calibri" w:hAnsi="Calibri" w:cs="Calibri"/>
                <w:color w:val="4472C4" w:themeColor="accent1"/>
                <w:sz w:val="18"/>
                <w:szCs w:val="18"/>
              </w:rPr>
              <w:t>Educational Psychology)</w:t>
            </w:r>
            <w:r w:rsidR="1C2AD36B" w:rsidRPr="50FE66A7">
              <w:rPr>
                <w:rFonts w:asciiTheme="minorHAnsi" w:hAnsiTheme="minorHAnsi" w:cstheme="minorBidi"/>
                <w:color w:val="4472C4" w:themeColor="accent1"/>
                <w:sz w:val="18"/>
                <w:szCs w:val="18"/>
              </w:rPr>
              <w:t xml:space="preserve"> and external organisations, support groups and agencies (</w:t>
            </w:r>
            <w:r w:rsidR="5CF6CAF6"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1C2AD36B" w:rsidRPr="50FE66A7">
              <w:rPr>
                <w:rFonts w:asciiTheme="minorHAnsi" w:hAnsiTheme="minorHAnsi" w:cstheme="minorBidi"/>
                <w:color w:val="4472C4" w:themeColor="accent1"/>
                <w:sz w:val="18"/>
                <w:szCs w:val="18"/>
              </w:rPr>
              <w:t xml:space="preserve"> </w:t>
            </w:r>
            <w:r w:rsidR="1C2AD36B" w:rsidRPr="50FE66A7">
              <w:rPr>
                <w:rFonts w:ascii="Calibri" w:eastAsia="Calibri" w:hAnsi="Calibri" w:cs="Calibri"/>
                <w:color w:val="4472C4" w:themeColor="accent1"/>
                <w:sz w:val="18"/>
                <w:szCs w:val="18"/>
              </w:rPr>
              <w:t xml:space="preserve">CAMHS, Family Hub, G.P., PSNI, HSCT etc) </w:t>
            </w:r>
            <w:r w:rsidR="1C2AD36B" w:rsidRPr="50FE66A7">
              <w:rPr>
                <w:rFonts w:asciiTheme="minorHAnsi" w:hAnsiTheme="minorHAnsi" w:cstheme="minorBidi"/>
                <w:color w:val="4472C4" w:themeColor="accent1"/>
                <w:sz w:val="18"/>
                <w:szCs w:val="18"/>
              </w:rPr>
              <w:t>to address BTB when and where appropriate</w:t>
            </w:r>
            <w:r w:rsidRPr="50FE66A7">
              <w:rPr>
                <w:rFonts w:asciiTheme="minorHAnsi" w:hAnsiTheme="minorHAnsi" w:cstheme="minorBidi"/>
                <w:color w:val="4472C4" w:themeColor="accent1"/>
                <w:sz w:val="18"/>
                <w:szCs w:val="18"/>
              </w:rPr>
              <w:t>.</w:t>
            </w:r>
          </w:p>
          <w:p w14:paraId="3B29E84B" w14:textId="0CAB6B7C" w:rsidR="000749B0" w:rsidRPr="00BF1C42" w:rsidRDefault="622DB799" w:rsidP="50FE66A7">
            <w:pPr>
              <w:numPr>
                <w:ilvl w:val="0"/>
                <w:numId w:val="43"/>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Maintain </w:t>
            </w:r>
            <w:r w:rsidR="7BBD54BB" w:rsidRPr="50FE66A7">
              <w:rPr>
                <w:rFonts w:asciiTheme="minorHAnsi" w:hAnsiTheme="minorHAnsi" w:cstheme="minorBidi"/>
                <w:color w:val="4472C4" w:themeColor="accent1"/>
                <w:sz w:val="18"/>
                <w:szCs w:val="18"/>
              </w:rPr>
              <w:t>effective</w:t>
            </w:r>
            <w:r w:rsidRPr="50FE66A7">
              <w:rPr>
                <w:rFonts w:asciiTheme="minorHAnsi" w:hAnsiTheme="minorHAnsi" w:cstheme="minorBidi"/>
                <w:color w:val="4472C4" w:themeColor="accent1"/>
                <w:sz w:val="18"/>
                <w:szCs w:val="18"/>
              </w:rPr>
              <w:t xml:space="preserve"> communication </w:t>
            </w:r>
            <w:r w:rsidR="5E8E8ECC" w:rsidRPr="50FE66A7">
              <w:rPr>
                <w:rFonts w:asciiTheme="minorHAnsi" w:hAnsiTheme="minorHAnsi" w:cstheme="minorBidi"/>
                <w:color w:val="4472C4" w:themeColor="accent1"/>
                <w:sz w:val="18"/>
                <w:szCs w:val="18"/>
              </w:rPr>
              <w:t xml:space="preserve">using agreed </w:t>
            </w:r>
            <w:r w:rsidR="3F33FE5E" w:rsidRPr="50FE66A7">
              <w:rPr>
                <w:rFonts w:asciiTheme="minorHAnsi" w:hAnsiTheme="minorHAnsi" w:cstheme="minorBidi"/>
                <w:color w:val="4472C4" w:themeColor="accent1"/>
                <w:sz w:val="18"/>
                <w:szCs w:val="18"/>
              </w:rPr>
              <w:t xml:space="preserve">and appropriate </w:t>
            </w:r>
            <w:r w:rsidR="5E8E8ECC" w:rsidRPr="50FE66A7">
              <w:rPr>
                <w:rFonts w:asciiTheme="minorHAnsi" w:hAnsiTheme="minorHAnsi" w:cstheme="minorBidi"/>
                <w:color w:val="4472C4" w:themeColor="accent1"/>
                <w:sz w:val="18"/>
                <w:szCs w:val="18"/>
              </w:rPr>
              <w:t xml:space="preserve">channels </w:t>
            </w:r>
            <w:r w:rsidRPr="50FE66A7">
              <w:rPr>
                <w:rFonts w:asciiTheme="minorHAnsi" w:hAnsiTheme="minorHAnsi" w:cstheme="minorBidi"/>
                <w:color w:val="4472C4" w:themeColor="accent1"/>
                <w:sz w:val="18"/>
                <w:szCs w:val="18"/>
              </w:rPr>
              <w:t xml:space="preserve">with </w:t>
            </w:r>
            <w:r w:rsidR="16BDD8B6" w:rsidRPr="50FE66A7">
              <w:rPr>
                <w:rFonts w:asciiTheme="minorHAnsi" w:hAnsiTheme="minorHAnsi" w:cstheme="minorBidi"/>
                <w:color w:val="4472C4" w:themeColor="accent1"/>
                <w:sz w:val="18"/>
                <w:szCs w:val="18"/>
              </w:rPr>
              <w:t xml:space="preserve">and between </w:t>
            </w:r>
            <w:r w:rsidR="009DFFAE" w:rsidRPr="50FE66A7">
              <w:rPr>
                <w:rFonts w:asciiTheme="minorHAnsi" w:hAnsiTheme="minorHAnsi" w:cstheme="minorBidi"/>
                <w:color w:val="4472C4" w:themeColor="accent1"/>
                <w:sz w:val="18"/>
                <w:szCs w:val="18"/>
              </w:rPr>
              <w:t xml:space="preserve">pupils, parents/carers, colleagues </w:t>
            </w:r>
            <w:r w:rsidRPr="50FE66A7">
              <w:rPr>
                <w:rFonts w:asciiTheme="minorHAnsi" w:hAnsiTheme="minorHAnsi" w:cstheme="minorBidi"/>
                <w:color w:val="4472C4" w:themeColor="accent1"/>
                <w:sz w:val="18"/>
                <w:szCs w:val="18"/>
              </w:rPr>
              <w:t>and Board of Governors</w:t>
            </w:r>
            <w:r w:rsidR="6D590CC9" w:rsidRPr="50FE66A7">
              <w:rPr>
                <w:rFonts w:asciiTheme="minorHAnsi" w:hAnsiTheme="minorHAnsi" w:cstheme="minorBidi"/>
                <w:color w:val="4472C4" w:themeColor="accent1"/>
                <w:sz w:val="18"/>
                <w:szCs w:val="18"/>
              </w:rPr>
              <w:t>.</w:t>
            </w:r>
          </w:p>
        </w:tc>
        <w:tc>
          <w:tcPr>
            <w:tcW w:w="5367" w:type="dxa"/>
          </w:tcPr>
          <w:p w14:paraId="51C162AE" w14:textId="77777777" w:rsidR="000749B0" w:rsidRPr="00BF1C42" w:rsidRDefault="000749B0" w:rsidP="00497AD8">
            <w:pPr>
              <w:rPr>
                <w:rFonts w:asciiTheme="minorHAnsi" w:hAnsiTheme="minorHAnsi" w:cstheme="minorHAnsi"/>
                <w:b/>
                <w:bCs/>
                <w:i/>
                <w:iCs/>
                <w:sz w:val="18"/>
                <w:szCs w:val="18"/>
              </w:rPr>
            </w:pPr>
            <w:r w:rsidRPr="00BF1C42">
              <w:rPr>
                <w:rFonts w:asciiTheme="minorHAnsi" w:hAnsiTheme="minorHAnsi" w:cstheme="minorHAnsi"/>
                <w:b/>
                <w:bCs/>
                <w:i/>
                <w:iCs/>
                <w:sz w:val="18"/>
                <w:szCs w:val="18"/>
              </w:rPr>
              <w:t>Roles &amp; Responsibilities:</w:t>
            </w:r>
          </w:p>
          <w:p w14:paraId="56E242FD" w14:textId="7CF6EB49" w:rsidR="622DB799" w:rsidRDefault="622DB799" w:rsidP="50FE66A7">
            <w:pPr>
              <w:numPr>
                <w:ilvl w:val="0"/>
                <w:numId w:val="40"/>
              </w:numPr>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Report allegations and/or bullying type concerns via the designated channels and platforms </w:t>
            </w:r>
            <w:r w:rsidR="4DF3517E" w:rsidRPr="50FE66A7">
              <w:rPr>
                <w:rFonts w:asciiTheme="minorHAnsi" w:hAnsiTheme="minorHAnsi" w:cstheme="minorBidi"/>
                <w:color w:val="4472C4" w:themeColor="accent1"/>
                <w:sz w:val="18"/>
                <w:szCs w:val="18"/>
              </w:rPr>
              <w:t>e.g.</w:t>
            </w:r>
            <w:r w:rsidRPr="50FE66A7">
              <w:rPr>
                <w:rFonts w:asciiTheme="minorHAnsi" w:hAnsiTheme="minorHAnsi" w:cstheme="minorBidi"/>
                <w:color w:val="4472C4" w:themeColor="accent1"/>
                <w:sz w:val="18"/>
                <w:szCs w:val="18"/>
              </w:rPr>
              <w:t xml:space="preserve"> </w:t>
            </w:r>
            <w:r w:rsidR="5F40A7C0" w:rsidRPr="50FE66A7">
              <w:rPr>
                <w:rFonts w:asciiTheme="minorHAnsi" w:hAnsiTheme="minorHAnsi" w:cstheme="minorBidi"/>
                <w:color w:val="4472C4" w:themeColor="accent1"/>
                <w:sz w:val="18"/>
                <w:szCs w:val="18"/>
              </w:rPr>
              <w:t>talk to a trusted adult</w:t>
            </w:r>
            <w:r w:rsidR="24D51A67" w:rsidRPr="50FE66A7">
              <w:rPr>
                <w:rFonts w:asciiTheme="minorHAnsi" w:hAnsiTheme="minorHAnsi" w:cstheme="minorBidi"/>
                <w:color w:val="4472C4" w:themeColor="accent1"/>
                <w:sz w:val="18"/>
                <w:szCs w:val="18"/>
              </w:rPr>
              <w:t xml:space="preserve"> or through confidential digital platforms.</w:t>
            </w:r>
          </w:p>
          <w:p w14:paraId="56794DE6" w14:textId="36D287EE" w:rsidR="000749B0" w:rsidRPr="00BF1C42" w:rsidRDefault="24D51A67" w:rsidP="50FE66A7">
            <w:pPr>
              <w:numPr>
                <w:ilvl w:val="0"/>
                <w:numId w:val="40"/>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Request and engage with </w:t>
            </w:r>
            <w:r w:rsidR="622DB799" w:rsidRPr="50FE66A7">
              <w:rPr>
                <w:rFonts w:asciiTheme="minorHAnsi" w:hAnsiTheme="minorHAnsi" w:cstheme="minorBidi"/>
                <w:color w:val="4472C4" w:themeColor="accent1"/>
                <w:sz w:val="18"/>
                <w:szCs w:val="18"/>
              </w:rPr>
              <w:t xml:space="preserve">appropriate support both within and outside school via </w:t>
            </w:r>
            <w:r w:rsidR="1DA621D3"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3F7D6E45" w:rsidRPr="50FE66A7">
              <w:rPr>
                <w:rFonts w:asciiTheme="minorHAnsi" w:hAnsiTheme="minorHAnsi" w:cstheme="minorBidi"/>
                <w:color w:val="4472C4" w:themeColor="accent1"/>
                <w:sz w:val="18"/>
                <w:szCs w:val="18"/>
              </w:rPr>
              <w:t xml:space="preserve"> </w:t>
            </w:r>
            <w:r w:rsidR="622DB799" w:rsidRPr="50FE66A7">
              <w:rPr>
                <w:rFonts w:asciiTheme="minorHAnsi" w:hAnsiTheme="minorHAnsi" w:cstheme="minorBidi"/>
                <w:color w:val="4472C4" w:themeColor="accent1"/>
                <w:sz w:val="18"/>
                <w:szCs w:val="18"/>
              </w:rPr>
              <w:t>the designated staff member as outlined in the Addressing Bullying Policy.</w:t>
            </w:r>
          </w:p>
          <w:p w14:paraId="06AE50C5" w14:textId="1FFA69E5" w:rsidR="000749B0" w:rsidRPr="00BF1C42" w:rsidRDefault="622DB799" w:rsidP="50FE66A7">
            <w:pPr>
              <w:numPr>
                <w:ilvl w:val="0"/>
                <w:numId w:val="40"/>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Contribute to learning and personal development targets on the</w:t>
            </w:r>
            <w:r w:rsidR="5D32C0D7" w:rsidRPr="50FE66A7">
              <w:rPr>
                <w:rFonts w:asciiTheme="minorHAnsi" w:hAnsiTheme="minorHAnsi" w:cstheme="minorBidi"/>
                <w:color w:val="4472C4" w:themeColor="accent1"/>
                <w:sz w:val="18"/>
                <w:szCs w:val="18"/>
              </w:rPr>
              <w:t xml:space="preserve"> </w:t>
            </w:r>
            <w:r w:rsidR="4DF3517E" w:rsidRPr="50FE66A7">
              <w:rPr>
                <w:rFonts w:asciiTheme="minorHAnsi" w:hAnsiTheme="minorHAnsi" w:cstheme="minorBidi"/>
                <w:color w:val="4472C4" w:themeColor="accent1"/>
                <w:sz w:val="18"/>
                <w:szCs w:val="18"/>
              </w:rPr>
              <w:t>e.g.</w:t>
            </w:r>
            <w:r w:rsidRPr="50FE66A7">
              <w:rPr>
                <w:rFonts w:asciiTheme="minorHAnsi" w:hAnsiTheme="minorHAnsi" w:cstheme="minorBidi"/>
                <w:color w:val="4472C4" w:themeColor="accent1"/>
                <w:sz w:val="18"/>
                <w:szCs w:val="18"/>
              </w:rPr>
              <w:t xml:space="preserve"> BCAF, </w:t>
            </w:r>
            <w:r w:rsidR="703B7D06" w:rsidRPr="50FE66A7">
              <w:rPr>
                <w:rFonts w:asciiTheme="minorHAnsi" w:hAnsiTheme="minorHAnsi" w:cstheme="minorBidi"/>
                <w:color w:val="4472C4" w:themeColor="accent1"/>
                <w:sz w:val="18"/>
                <w:szCs w:val="18"/>
              </w:rPr>
              <w:t xml:space="preserve">Calm Plan, </w:t>
            </w:r>
            <w:r w:rsidRPr="50FE66A7">
              <w:rPr>
                <w:rFonts w:asciiTheme="minorHAnsi" w:hAnsiTheme="minorHAnsi" w:cstheme="minorBidi"/>
                <w:color w:val="4472C4" w:themeColor="accent1"/>
                <w:sz w:val="18"/>
                <w:szCs w:val="18"/>
              </w:rPr>
              <w:t>PLP, RRAP with support.</w:t>
            </w:r>
          </w:p>
          <w:p w14:paraId="685D425F" w14:textId="56E24B53" w:rsidR="000749B0" w:rsidRPr="00BF1C42" w:rsidRDefault="0F0DAAB5" w:rsidP="50FE66A7">
            <w:pPr>
              <w:numPr>
                <w:ilvl w:val="0"/>
                <w:numId w:val="40"/>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Endeavor to constructively</w:t>
            </w:r>
            <w:r w:rsidR="622DB799" w:rsidRPr="50FE66A7">
              <w:rPr>
                <w:rFonts w:asciiTheme="minorHAnsi" w:hAnsiTheme="minorHAnsi" w:cstheme="minorBidi"/>
                <w:color w:val="4472C4" w:themeColor="accent1"/>
                <w:sz w:val="18"/>
                <w:szCs w:val="18"/>
              </w:rPr>
              <w:t xml:space="preserve"> engage with </w:t>
            </w:r>
            <w:r w:rsidR="49CA41BA" w:rsidRPr="50FE66A7">
              <w:rPr>
                <w:rFonts w:asciiTheme="minorHAnsi" w:hAnsiTheme="minorHAnsi" w:cstheme="minorBidi"/>
                <w:color w:val="4472C4" w:themeColor="accent1"/>
                <w:sz w:val="18"/>
                <w:szCs w:val="18"/>
              </w:rPr>
              <w:t>reflection,</w:t>
            </w:r>
            <w:r w:rsidR="622DB799" w:rsidRPr="50FE66A7">
              <w:rPr>
                <w:rFonts w:asciiTheme="minorHAnsi" w:hAnsiTheme="minorHAnsi" w:cstheme="minorBidi"/>
                <w:color w:val="4472C4" w:themeColor="accent1"/>
                <w:sz w:val="18"/>
                <w:szCs w:val="18"/>
              </w:rPr>
              <w:t xml:space="preserve"> support and intervention offered.</w:t>
            </w:r>
          </w:p>
          <w:p w14:paraId="05BA353F" w14:textId="6D436609" w:rsidR="000749B0" w:rsidRPr="00BF1C42" w:rsidRDefault="73D407FD" w:rsidP="50FE66A7">
            <w:pPr>
              <w:numPr>
                <w:ilvl w:val="0"/>
                <w:numId w:val="40"/>
              </w:numPr>
              <w:overflowPunct/>
              <w:ind w:left="317" w:hanging="284"/>
              <w:rPr>
                <w:rFonts w:asciiTheme="minorHAnsi" w:hAnsiTheme="minorHAnsi" w:cstheme="minorBidi"/>
                <w:i/>
                <w:iCs/>
                <w:color w:val="4472C4" w:themeColor="accent1"/>
                <w:sz w:val="18"/>
                <w:szCs w:val="18"/>
              </w:rPr>
            </w:pPr>
            <w:r w:rsidRPr="50FE66A7">
              <w:rPr>
                <w:rFonts w:asciiTheme="minorHAnsi" w:hAnsiTheme="minorHAnsi" w:cstheme="minorBidi"/>
                <w:color w:val="4472C4" w:themeColor="accent1"/>
                <w:sz w:val="18"/>
                <w:szCs w:val="18"/>
              </w:rPr>
              <w:t>Act</w:t>
            </w:r>
            <w:r w:rsidR="622DB799" w:rsidRPr="50FE66A7">
              <w:rPr>
                <w:rFonts w:asciiTheme="minorHAnsi" w:hAnsiTheme="minorHAnsi" w:cstheme="minorBidi"/>
                <w:color w:val="4472C4" w:themeColor="accent1"/>
                <w:sz w:val="18"/>
                <w:szCs w:val="18"/>
              </w:rPr>
              <w:t xml:space="preserve"> in a respectful, kind, empathetic manner</w:t>
            </w:r>
            <w:r w:rsidR="50AD2DC1" w:rsidRPr="50FE66A7">
              <w:rPr>
                <w:rFonts w:asciiTheme="minorHAnsi" w:hAnsiTheme="minorHAnsi" w:cstheme="minorBidi"/>
                <w:color w:val="4472C4" w:themeColor="accent1"/>
                <w:sz w:val="18"/>
                <w:szCs w:val="18"/>
              </w:rPr>
              <w:t xml:space="preserve"> i.e. </w:t>
            </w:r>
            <w:r w:rsidR="622DB799" w:rsidRPr="50FE66A7">
              <w:rPr>
                <w:rFonts w:asciiTheme="minorHAnsi" w:hAnsiTheme="minorHAnsi" w:cstheme="minorBidi"/>
                <w:i/>
                <w:iCs/>
                <w:color w:val="4472C4" w:themeColor="accent1"/>
                <w:sz w:val="18"/>
                <w:szCs w:val="18"/>
              </w:rPr>
              <w:t xml:space="preserve">Pupils don’t have to be friends with </w:t>
            </w:r>
            <w:r w:rsidR="34E46D68" w:rsidRPr="50FE66A7">
              <w:rPr>
                <w:rFonts w:asciiTheme="minorHAnsi" w:hAnsiTheme="minorHAnsi" w:cstheme="minorBidi"/>
                <w:i/>
                <w:iCs/>
                <w:color w:val="4472C4" w:themeColor="accent1"/>
                <w:sz w:val="18"/>
                <w:szCs w:val="18"/>
              </w:rPr>
              <w:t>everyone but</w:t>
            </w:r>
            <w:r w:rsidR="622DB799" w:rsidRPr="50FE66A7">
              <w:rPr>
                <w:rFonts w:asciiTheme="minorHAnsi" w:hAnsiTheme="minorHAnsi" w:cstheme="minorBidi"/>
                <w:i/>
                <w:iCs/>
                <w:color w:val="4472C4" w:themeColor="accent1"/>
                <w:sz w:val="18"/>
                <w:szCs w:val="18"/>
              </w:rPr>
              <w:t xml:space="preserve"> </w:t>
            </w:r>
            <w:bookmarkStart w:id="16" w:name="_Int_wWf8hXB2"/>
            <w:proofErr w:type="gramStart"/>
            <w:r w:rsidR="0C0821AA" w:rsidRPr="50FE66A7">
              <w:rPr>
                <w:rFonts w:asciiTheme="minorHAnsi" w:hAnsiTheme="minorHAnsi" w:cstheme="minorBidi"/>
                <w:i/>
                <w:iCs/>
                <w:color w:val="4472C4" w:themeColor="accent1"/>
                <w:sz w:val="18"/>
                <w:szCs w:val="18"/>
              </w:rPr>
              <w:t>have to</w:t>
            </w:r>
            <w:bookmarkEnd w:id="16"/>
            <w:proofErr w:type="gramEnd"/>
            <w:r w:rsidR="622DB799" w:rsidRPr="50FE66A7">
              <w:rPr>
                <w:rFonts w:asciiTheme="minorHAnsi" w:hAnsiTheme="minorHAnsi" w:cstheme="minorBidi"/>
                <w:i/>
                <w:iCs/>
                <w:color w:val="4472C4" w:themeColor="accent1"/>
                <w:sz w:val="18"/>
                <w:szCs w:val="18"/>
              </w:rPr>
              <w:t xml:space="preserve"> be friendly.</w:t>
            </w:r>
          </w:p>
          <w:p w14:paraId="53995EC5" w14:textId="479BA8D1" w:rsidR="000749B0" w:rsidRPr="00BF1C42" w:rsidRDefault="622DB799" w:rsidP="50FE66A7">
            <w:pPr>
              <w:numPr>
                <w:ilvl w:val="0"/>
                <w:numId w:val="40"/>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Reflect on, assess, and review individual progress with school staff, parents/guardians, and external supports</w:t>
            </w:r>
            <w:r w:rsidR="573C5A01" w:rsidRPr="50FE66A7">
              <w:rPr>
                <w:rFonts w:asciiTheme="minorHAnsi" w:hAnsiTheme="minorHAnsi" w:cstheme="minorBidi"/>
                <w:color w:val="4472C4" w:themeColor="accent1"/>
                <w:sz w:val="18"/>
                <w:szCs w:val="18"/>
              </w:rPr>
              <w:t xml:space="preserve"> in context of appropriate support plans </w:t>
            </w:r>
            <w:r w:rsidR="4DF3517E" w:rsidRPr="50FE66A7">
              <w:rPr>
                <w:rFonts w:asciiTheme="minorHAnsi" w:hAnsiTheme="minorHAnsi" w:cstheme="minorBidi"/>
                <w:color w:val="4472C4" w:themeColor="accent1"/>
                <w:sz w:val="18"/>
                <w:szCs w:val="18"/>
              </w:rPr>
              <w:t>e.g.</w:t>
            </w:r>
            <w:r w:rsidR="7D728CB2" w:rsidRPr="50FE66A7">
              <w:rPr>
                <w:rFonts w:asciiTheme="minorHAnsi" w:hAnsiTheme="minorHAnsi" w:cstheme="minorBidi"/>
                <w:color w:val="4472C4" w:themeColor="accent1"/>
                <w:sz w:val="18"/>
                <w:szCs w:val="18"/>
              </w:rPr>
              <w:t xml:space="preserve"> BCAF, Calm Plan, PLP, RRAP</w:t>
            </w:r>
            <w:r w:rsidRPr="50FE66A7">
              <w:rPr>
                <w:rFonts w:asciiTheme="minorHAnsi" w:hAnsiTheme="minorHAnsi" w:cstheme="minorBidi"/>
                <w:color w:val="4472C4" w:themeColor="accent1"/>
                <w:sz w:val="18"/>
                <w:szCs w:val="18"/>
              </w:rPr>
              <w:t>.</w:t>
            </w:r>
          </w:p>
          <w:p w14:paraId="3DD57DD7" w14:textId="77777777" w:rsidR="000749B0" w:rsidRPr="00BF1C42" w:rsidRDefault="000749B0" w:rsidP="00497AD8">
            <w:pPr>
              <w:ind w:left="720"/>
              <w:rPr>
                <w:rFonts w:asciiTheme="minorHAnsi" w:hAnsiTheme="minorHAnsi" w:cstheme="minorHAnsi"/>
                <w:sz w:val="18"/>
                <w:szCs w:val="18"/>
              </w:rPr>
            </w:pPr>
          </w:p>
          <w:p w14:paraId="42496584" w14:textId="77777777" w:rsidR="000749B0" w:rsidRPr="00BF1C42" w:rsidRDefault="000749B0" w:rsidP="00497AD8">
            <w:pPr>
              <w:ind w:left="720"/>
              <w:rPr>
                <w:rFonts w:asciiTheme="minorHAnsi" w:hAnsiTheme="minorHAnsi" w:cstheme="minorHAnsi"/>
                <w:b/>
                <w:bCs/>
                <w:i/>
                <w:iCs/>
                <w:sz w:val="18"/>
                <w:szCs w:val="18"/>
              </w:rPr>
            </w:pPr>
          </w:p>
          <w:p w14:paraId="14C84C93" w14:textId="77777777" w:rsidR="000749B0" w:rsidRPr="00BF1C42" w:rsidRDefault="000749B0" w:rsidP="00497AD8">
            <w:pPr>
              <w:rPr>
                <w:rFonts w:asciiTheme="minorHAnsi" w:hAnsiTheme="minorHAnsi" w:cstheme="minorHAnsi"/>
                <w:b/>
                <w:bCs/>
                <w:i/>
                <w:iCs/>
                <w:sz w:val="18"/>
                <w:szCs w:val="18"/>
              </w:rPr>
            </w:pPr>
          </w:p>
        </w:tc>
        <w:tc>
          <w:tcPr>
            <w:tcW w:w="5340" w:type="dxa"/>
          </w:tcPr>
          <w:p w14:paraId="632E7226" w14:textId="77777777" w:rsidR="000749B0" w:rsidRPr="00BF1C42" w:rsidRDefault="000749B0" w:rsidP="00497AD8">
            <w:pPr>
              <w:rPr>
                <w:rFonts w:asciiTheme="minorHAnsi" w:hAnsiTheme="minorHAnsi" w:cstheme="minorHAnsi"/>
                <w:b/>
                <w:bCs/>
                <w:i/>
                <w:iCs/>
                <w:sz w:val="18"/>
                <w:szCs w:val="18"/>
              </w:rPr>
            </w:pPr>
            <w:r w:rsidRPr="00BF1C42">
              <w:rPr>
                <w:rFonts w:asciiTheme="minorHAnsi" w:hAnsiTheme="minorHAnsi" w:cstheme="minorHAnsi"/>
                <w:b/>
                <w:bCs/>
                <w:i/>
                <w:iCs/>
                <w:sz w:val="18"/>
                <w:szCs w:val="18"/>
              </w:rPr>
              <w:t>Roles &amp; Responsibilities:</w:t>
            </w:r>
          </w:p>
          <w:p w14:paraId="07DE1857" w14:textId="5341F2BB"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Raise concerns with staff in a timely and appropriate manner, using the school’s </w:t>
            </w:r>
            <w:r w:rsidR="0B9C236F" w:rsidRPr="50FE66A7">
              <w:rPr>
                <w:rFonts w:asciiTheme="minorHAnsi" w:hAnsiTheme="minorHAnsi" w:cstheme="minorBidi"/>
                <w:color w:val="4472C4" w:themeColor="accent1"/>
                <w:sz w:val="18"/>
                <w:szCs w:val="18"/>
              </w:rPr>
              <w:t xml:space="preserve">reporting </w:t>
            </w:r>
            <w:r w:rsidRPr="50FE66A7">
              <w:rPr>
                <w:rFonts w:asciiTheme="minorHAnsi" w:hAnsiTheme="minorHAnsi" w:cstheme="minorBidi"/>
                <w:color w:val="4472C4" w:themeColor="accent1"/>
                <w:sz w:val="18"/>
                <w:szCs w:val="18"/>
              </w:rPr>
              <w:t>system as outlined in their Addressing Bullying Policy.</w:t>
            </w:r>
          </w:p>
          <w:p w14:paraId="6E5870BC" w14:textId="01CE758D"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Respond timely to staff communications</w:t>
            </w:r>
            <w:r w:rsidR="442167AC" w:rsidRPr="50FE66A7">
              <w:rPr>
                <w:rFonts w:asciiTheme="minorHAnsi" w:hAnsiTheme="minorHAnsi" w:cstheme="minorBidi"/>
                <w:color w:val="4472C4" w:themeColor="accent1"/>
                <w:sz w:val="18"/>
                <w:szCs w:val="18"/>
              </w:rPr>
              <w:t xml:space="preserve"> regarding bullying type concerns</w:t>
            </w:r>
            <w:r w:rsidRPr="50FE66A7">
              <w:rPr>
                <w:rFonts w:asciiTheme="minorHAnsi" w:hAnsiTheme="minorHAnsi" w:cstheme="minorBidi"/>
                <w:color w:val="4472C4" w:themeColor="accent1"/>
                <w:sz w:val="18"/>
                <w:szCs w:val="18"/>
              </w:rPr>
              <w:t>.</w:t>
            </w:r>
          </w:p>
          <w:p w14:paraId="51E9BFCD" w14:textId="26135A02"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Attend support and intervention meetings</w:t>
            </w:r>
            <w:r w:rsidR="205FF6A6" w:rsidRPr="50FE66A7">
              <w:rPr>
                <w:rFonts w:asciiTheme="minorHAnsi" w:hAnsiTheme="minorHAnsi" w:cstheme="minorBidi"/>
                <w:color w:val="4472C4" w:themeColor="accent1"/>
                <w:sz w:val="18"/>
                <w:szCs w:val="18"/>
              </w:rPr>
              <w:t xml:space="preserve"> to agree next steps and plans moving forward</w:t>
            </w:r>
            <w:r w:rsidRPr="50FE66A7">
              <w:rPr>
                <w:rFonts w:asciiTheme="minorHAnsi" w:hAnsiTheme="minorHAnsi" w:cstheme="minorBidi"/>
                <w:color w:val="4472C4" w:themeColor="accent1"/>
                <w:sz w:val="18"/>
                <w:szCs w:val="18"/>
              </w:rPr>
              <w:t>.</w:t>
            </w:r>
          </w:p>
          <w:p w14:paraId="698E64D4" w14:textId="5E6EEF14" w:rsidR="32ED1F83" w:rsidRDefault="32ED1F83" w:rsidP="50FE66A7">
            <w:pPr>
              <w:numPr>
                <w:ilvl w:val="0"/>
                <w:numId w:val="42"/>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Support the implementation of agreed </w:t>
            </w:r>
            <w:r w:rsidR="0EA204DC" w:rsidRPr="50FE66A7">
              <w:rPr>
                <w:rFonts w:asciiTheme="minorHAnsi" w:hAnsiTheme="minorHAnsi" w:cstheme="minorBidi"/>
                <w:color w:val="4472C4" w:themeColor="accent1"/>
                <w:sz w:val="18"/>
                <w:szCs w:val="18"/>
              </w:rPr>
              <w:t>plan</w:t>
            </w:r>
            <w:r w:rsidRPr="50FE66A7">
              <w:rPr>
                <w:rFonts w:asciiTheme="minorHAnsi" w:hAnsiTheme="minorHAnsi" w:cstheme="minorBidi"/>
                <w:color w:val="4472C4" w:themeColor="accent1"/>
                <w:sz w:val="18"/>
                <w:szCs w:val="18"/>
              </w:rPr>
              <w:t>s</w:t>
            </w:r>
            <w:r w:rsidR="1090C2D0" w:rsidRPr="50FE66A7">
              <w:rPr>
                <w:rFonts w:asciiTheme="minorHAnsi" w:hAnsiTheme="minorHAnsi" w:cstheme="minorBidi"/>
                <w:color w:val="4472C4" w:themeColor="accent1"/>
                <w:sz w:val="18"/>
                <w:szCs w:val="18"/>
              </w:rPr>
              <w:t xml:space="preserve"> e.g. BCAF, Calm Plan, PLP, RRAP</w:t>
            </w:r>
            <w:r w:rsidRPr="50FE66A7">
              <w:rPr>
                <w:rFonts w:asciiTheme="minorHAnsi" w:hAnsiTheme="minorHAnsi" w:cstheme="minorBidi"/>
                <w:color w:val="4472C4" w:themeColor="accent1"/>
                <w:sz w:val="18"/>
                <w:szCs w:val="18"/>
              </w:rPr>
              <w:t>.</w:t>
            </w:r>
          </w:p>
          <w:p w14:paraId="237F9B11" w14:textId="40A2AB63" w:rsidR="4496660E" w:rsidRDefault="4496660E" w:rsidP="50FE66A7">
            <w:pPr>
              <w:numPr>
                <w:ilvl w:val="0"/>
                <w:numId w:val="42"/>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Communicate directly with school using agreed channels, respecting the</w:t>
            </w:r>
            <w:r w:rsidR="7EE4357F" w:rsidRPr="50FE66A7">
              <w:rPr>
                <w:rFonts w:asciiTheme="minorHAnsi" w:hAnsiTheme="minorHAnsi" w:cstheme="minorBidi"/>
                <w:color w:val="4472C4" w:themeColor="accent1"/>
                <w:sz w:val="18"/>
                <w:szCs w:val="18"/>
              </w:rPr>
              <w:t xml:space="preserve"> needs and</w:t>
            </w:r>
            <w:r w:rsidRPr="50FE66A7">
              <w:rPr>
                <w:rFonts w:asciiTheme="minorHAnsi" w:hAnsiTheme="minorHAnsi" w:cstheme="minorBidi"/>
                <w:color w:val="4472C4" w:themeColor="accent1"/>
                <w:sz w:val="18"/>
                <w:szCs w:val="18"/>
              </w:rPr>
              <w:t xml:space="preserve"> confidentiality </w:t>
            </w:r>
            <w:r w:rsidR="7EA973D9" w:rsidRPr="50FE66A7">
              <w:rPr>
                <w:rFonts w:asciiTheme="minorHAnsi" w:hAnsiTheme="minorHAnsi" w:cstheme="minorBidi"/>
                <w:color w:val="4472C4" w:themeColor="accent1"/>
                <w:sz w:val="18"/>
                <w:szCs w:val="18"/>
              </w:rPr>
              <w:t>of</w:t>
            </w:r>
            <w:r w:rsidR="787C8E45" w:rsidRPr="50FE66A7">
              <w:rPr>
                <w:rFonts w:asciiTheme="minorHAnsi" w:hAnsiTheme="minorHAnsi" w:cstheme="minorBidi"/>
                <w:color w:val="4472C4" w:themeColor="accent1"/>
                <w:sz w:val="18"/>
                <w:szCs w:val="18"/>
              </w:rPr>
              <w:t xml:space="preserve"> all involved.</w:t>
            </w:r>
          </w:p>
          <w:p w14:paraId="5664C140" w14:textId="27A34635" w:rsidR="000749B0" w:rsidRPr="00BF1C42" w:rsidRDefault="622DB799" w:rsidP="50FE66A7">
            <w:pPr>
              <w:numPr>
                <w:ilvl w:val="0"/>
                <w:numId w:val="42"/>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Encourage their child/young person to </w:t>
            </w:r>
            <w:r w:rsidR="20C360C6" w:rsidRPr="50FE66A7">
              <w:rPr>
                <w:rFonts w:asciiTheme="minorHAnsi" w:hAnsiTheme="minorHAnsi" w:cstheme="minorBidi"/>
                <w:color w:val="4472C4" w:themeColor="accent1"/>
                <w:sz w:val="18"/>
                <w:szCs w:val="18"/>
              </w:rPr>
              <w:t>model</w:t>
            </w:r>
            <w:r w:rsidRPr="50FE66A7">
              <w:rPr>
                <w:rFonts w:asciiTheme="minorHAnsi" w:hAnsiTheme="minorHAnsi" w:cstheme="minorBidi"/>
                <w:color w:val="4472C4" w:themeColor="accent1"/>
                <w:sz w:val="18"/>
                <w:szCs w:val="18"/>
              </w:rPr>
              <w:t xml:space="preserve"> the school’s </w:t>
            </w:r>
            <w:r w:rsidR="3FC43678" w:rsidRPr="50FE66A7">
              <w:rPr>
                <w:rFonts w:asciiTheme="minorHAnsi" w:hAnsiTheme="minorHAnsi" w:cstheme="minorBidi"/>
                <w:color w:val="4472C4" w:themeColor="accent1"/>
                <w:sz w:val="18"/>
                <w:szCs w:val="18"/>
              </w:rPr>
              <w:t>ethos and values</w:t>
            </w:r>
            <w:r w:rsidRPr="50FE66A7">
              <w:rPr>
                <w:rFonts w:asciiTheme="minorHAnsi" w:hAnsiTheme="minorHAnsi" w:cstheme="minorBidi"/>
                <w:color w:val="4472C4" w:themeColor="accent1"/>
                <w:sz w:val="18"/>
                <w:szCs w:val="18"/>
              </w:rPr>
              <w:t>.</w:t>
            </w:r>
          </w:p>
          <w:p w14:paraId="74B419FC" w14:textId="1EA6BC04" w:rsidR="20502767" w:rsidRDefault="20502767" w:rsidP="50FE66A7">
            <w:pPr>
              <w:numPr>
                <w:ilvl w:val="0"/>
                <w:numId w:val="42"/>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Engage with wider services and agencies to support you child or young person as required.</w:t>
            </w:r>
          </w:p>
          <w:p w14:paraId="40462380" w14:textId="62C50FC6" w:rsidR="20502767" w:rsidRDefault="20502767" w:rsidP="50FE66A7">
            <w:pPr>
              <w:numPr>
                <w:ilvl w:val="0"/>
                <w:numId w:val="42"/>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Refer any concerns regarding the school management of bullying type concerns through the school complaints procedure.</w:t>
            </w:r>
          </w:p>
          <w:p w14:paraId="7D569CDE" w14:textId="77777777" w:rsidR="000749B0" w:rsidRPr="00BF1C42" w:rsidRDefault="000749B0" w:rsidP="00497AD8">
            <w:pPr>
              <w:ind w:left="720"/>
              <w:rPr>
                <w:rFonts w:asciiTheme="minorHAnsi" w:hAnsiTheme="minorHAnsi" w:cstheme="minorHAnsi"/>
                <w:b/>
                <w:bCs/>
                <w:i/>
                <w:iCs/>
                <w:sz w:val="18"/>
                <w:szCs w:val="18"/>
              </w:rPr>
            </w:pPr>
          </w:p>
          <w:p w14:paraId="7ECCFE56" w14:textId="77777777" w:rsidR="000749B0" w:rsidRPr="00BF1C42" w:rsidRDefault="000749B0" w:rsidP="00497AD8">
            <w:pPr>
              <w:rPr>
                <w:rFonts w:asciiTheme="minorHAnsi" w:hAnsiTheme="minorHAnsi" w:cstheme="minorHAnsi"/>
                <w:b/>
                <w:bCs/>
                <w:i/>
                <w:iCs/>
                <w:sz w:val="18"/>
                <w:szCs w:val="18"/>
              </w:rPr>
            </w:pPr>
          </w:p>
        </w:tc>
      </w:tr>
    </w:tbl>
    <w:p w14:paraId="30B9EE4E" w14:textId="77777777" w:rsidR="000749B0" w:rsidRDefault="000749B0" w:rsidP="000749B0">
      <w:pPr>
        <w:rPr>
          <w:rFonts w:ascii="Arial" w:hAnsi="Arial" w:cs="Arial"/>
          <w:noProof/>
        </w:rPr>
      </w:pPr>
    </w:p>
    <w:p w14:paraId="67F7EE1D" w14:textId="77777777" w:rsidR="000749B0" w:rsidRDefault="000749B0" w:rsidP="000749B0">
      <w:pPr>
        <w:rPr>
          <w:rFonts w:ascii="Arial" w:hAnsi="Arial" w:cs="Arial"/>
          <w:noProof/>
        </w:rPr>
      </w:pPr>
    </w:p>
    <w:p w14:paraId="2D76CF30" w14:textId="77777777" w:rsidR="000749B0" w:rsidRDefault="000749B0" w:rsidP="000749B0">
      <w:pPr>
        <w:rPr>
          <w:rFonts w:ascii="Arial" w:hAnsi="Arial" w:cs="Arial"/>
          <w:noProof/>
        </w:rPr>
      </w:pPr>
    </w:p>
    <w:p w14:paraId="41F7398E" w14:textId="77777777" w:rsidR="000749B0" w:rsidRDefault="000749B0" w:rsidP="000749B0">
      <w:pPr>
        <w:tabs>
          <w:tab w:val="left" w:pos="4160"/>
        </w:tabs>
        <w:rPr>
          <w:rFonts w:ascii="Arial" w:hAnsi="Arial" w:cs="Arial"/>
          <w:noProof/>
        </w:rPr>
      </w:pPr>
    </w:p>
    <w:p w14:paraId="4467E39D" w14:textId="77777777" w:rsidR="000749B0" w:rsidRDefault="000749B0" w:rsidP="000749B0">
      <w:pPr>
        <w:tabs>
          <w:tab w:val="left" w:pos="4160"/>
        </w:tabs>
        <w:rPr>
          <w:rFonts w:ascii="Arial" w:hAnsi="Arial" w:cs="Arial"/>
          <w:b/>
          <w:bCs/>
          <w:i/>
          <w:iCs/>
          <w:sz w:val="22"/>
          <w:szCs w:val="22"/>
        </w:rPr>
        <w:sectPr w:rsidR="000749B0" w:rsidSect="000749B0">
          <w:headerReference w:type="even" r:id="rId61"/>
          <w:headerReference w:type="default" r:id="rId62"/>
          <w:footerReference w:type="even" r:id="rId63"/>
          <w:footerReference w:type="default" r:id="rId64"/>
          <w:headerReference w:type="first" r:id="rId65"/>
          <w:footerReference w:type="first" r:id="rId66"/>
          <w:pgSz w:w="16838" w:h="11906" w:orient="landscape"/>
          <w:pgMar w:top="720" w:right="720" w:bottom="720" w:left="720" w:header="708" w:footer="708" w:gutter="0"/>
          <w:cols w:space="708"/>
          <w:docGrid w:linePitch="360"/>
        </w:sectPr>
      </w:pPr>
    </w:p>
    <w:p w14:paraId="6093CE82" w14:textId="77777777" w:rsidR="000749B0" w:rsidRPr="00587A34" w:rsidRDefault="000749B0" w:rsidP="000749B0">
      <w:pPr>
        <w:tabs>
          <w:tab w:val="left" w:pos="4160"/>
        </w:tabs>
        <w:rPr>
          <w:rFonts w:asciiTheme="minorHAnsi" w:hAnsiTheme="minorHAnsi" w:cstheme="minorHAnsi"/>
          <w:sz w:val="22"/>
          <w:szCs w:val="22"/>
        </w:rPr>
      </w:pPr>
      <w:r w:rsidRPr="00587A34">
        <w:rPr>
          <w:rFonts w:asciiTheme="minorHAnsi" w:hAnsiTheme="minorHAnsi" w:cstheme="minorHAnsi"/>
          <w:b/>
          <w:bCs/>
          <w:i/>
          <w:iCs/>
          <w:sz w:val="22"/>
          <w:szCs w:val="22"/>
        </w:rPr>
        <w:lastRenderedPageBreak/>
        <w:t>Appendix 6: Education Authority ABSIT Guides</w:t>
      </w:r>
    </w:p>
    <w:p w14:paraId="21662E37" w14:textId="77777777" w:rsidR="000749B0" w:rsidRDefault="622DB799" w:rsidP="50FE66A7">
      <w:pPr>
        <w:rPr>
          <w:b/>
          <w:bCs/>
          <w:color w:val="FF0000"/>
          <w:sz w:val="28"/>
          <w:szCs w:val="28"/>
        </w:rPr>
      </w:pPr>
      <w:r>
        <w:rPr>
          <w:noProof/>
        </w:rPr>
        <w:drawing>
          <wp:inline distT="0" distB="0" distL="0" distR="0" wp14:anchorId="44D42B2C" wp14:editId="32AFCE61">
            <wp:extent cx="6515386" cy="8991600"/>
            <wp:effectExtent l="0" t="0" r="0" b="0"/>
            <wp:docPr id="1190294232" name="Picture 4" descr="A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7">
                      <a:extLst>
                        <a:ext uri="{28A0092B-C50C-407E-A947-70E740481C1C}">
                          <a14:useLocalDpi xmlns:a14="http://schemas.microsoft.com/office/drawing/2010/main" val="0"/>
                        </a:ext>
                      </a:extLst>
                    </a:blip>
                    <a:stretch>
                      <a:fillRect/>
                    </a:stretch>
                  </pic:blipFill>
                  <pic:spPr>
                    <a:xfrm>
                      <a:off x="0" y="0"/>
                      <a:ext cx="6515386" cy="8991600"/>
                    </a:xfrm>
                    <a:prstGeom prst="rect">
                      <a:avLst/>
                    </a:prstGeom>
                  </pic:spPr>
                </pic:pic>
              </a:graphicData>
            </a:graphic>
          </wp:inline>
        </w:drawing>
      </w:r>
    </w:p>
    <w:p w14:paraId="0B1449A2" w14:textId="083E1836" w:rsidR="000749B0" w:rsidRDefault="622DB799" w:rsidP="50FE66A7">
      <w:pPr>
        <w:rPr>
          <w:b/>
          <w:bCs/>
          <w:color w:val="FF0000"/>
          <w:sz w:val="28"/>
          <w:szCs w:val="28"/>
        </w:rPr>
      </w:pPr>
      <w:r>
        <w:rPr>
          <w:noProof/>
        </w:rPr>
        <w:lastRenderedPageBreak/>
        <w:drawing>
          <wp:inline distT="0" distB="0" distL="0" distR="0" wp14:anchorId="18C466E8" wp14:editId="0FF435AF">
            <wp:extent cx="6915150" cy="9099550"/>
            <wp:effectExtent l="0" t="0" r="0" b="6350"/>
            <wp:docPr id="810056276" name="Picture 5" descr="A poster of a trip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8">
                      <a:extLst>
                        <a:ext uri="{28A0092B-C50C-407E-A947-70E740481C1C}">
                          <a14:useLocalDpi xmlns:a14="http://schemas.microsoft.com/office/drawing/2010/main" val="0"/>
                        </a:ext>
                      </a:extLst>
                    </a:blip>
                    <a:stretch>
                      <a:fillRect/>
                    </a:stretch>
                  </pic:blipFill>
                  <pic:spPr>
                    <a:xfrm>
                      <a:off x="0" y="0"/>
                      <a:ext cx="6915150" cy="9099550"/>
                    </a:xfrm>
                    <a:prstGeom prst="rect">
                      <a:avLst/>
                    </a:prstGeom>
                  </pic:spPr>
                </pic:pic>
              </a:graphicData>
            </a:graphic>
          </wp:inline>
        </w:drawing>
      </w:r>
    </w:p>
    <w:p w14:paraId="24598373" w14:textId="77777777" w:rsidR="000749B0" w:rsidRDefault="000749B0" w:rsidP="000749B0">
      <w:pPr>
        <w:rPr>
          <w:b/>
          <w:color w:val="FF0000"/>
          <w:sz w:val="28"/>
        </w:rPr>
      </w:pPr>
      <w:r>
        <w:rPr>
          <w:b/>
          <w:noProof/>
          <w:color w:val="FF0000"/>
          <w:sz w:val="28"/>
        </w:rPr>
        <w:lastRenderedPageBreak/>
        <w:drawing>
          <wp:inline distT="0" distB="0" distL="0" distR="0" wp14:anchorId="13352DE9" wp14:editId="2FD25ECA">
            <wp:extent cx="6508750" cy="9937750"/>
            <wp:effectExtent l="0" t="0" r="6350" b="6350"/>
            <wp:docPr id="2136093405" name="Picture 9"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93405" name="Picture 9" descr="A poster with text and images&#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508750" cy="9937750"/>
                    </a:xfrm>
                    <a:prstGeom prst="rect">
                      <a:avLst/>
                    </a:prstGeom>
                  </pic:spPr>
                </pic:pic>
              </a:graphicData>
            </a:graphic>
          </wp:inline>
        </w:drawing>
      </w:r>
    </w:p>
    <w:p w14:paraId="1914A414" w14:textId="77777777" w:rsidR="000749B0" w:rsidRDefault="000749B0" w:rsidP="000749B0">
      <w:pPr>
        <w:rPr>
          <w:rFonts w:asciiTheme="minorHAnsi" w:hAnsiTheme="minorHAnsi" w:cstheme="minorHAnsi"/>
          <w:b/>
          <w:sz w:val="24"/>
          <w:szCs w:val="24"/>
        </w:rPr>
      </w:pPr>
      <w:r w:rsidRPr="00587A34">
        <w:rPr>
          <w:rFonts w:asciiTheme="minorHAnsi" w:hAnsiTheme="minorHAnsi" w:cstheme="minorHAnsi"/>
          <w:b/>
          <w:sz w:val="24"/>
          <w:szCs w:val="24"/>
        </w:rPr>
        <w:lastRenderedPageBreak/>
        <w:t>Appendix 7</w:t>
      </w:r>
    </w:p>
    <w:p w14:paraId="47E749D0" w14:textId="77777777" w:rsidR="000749B0" w:rsidRPr="00587A34" w:rsidRDefault="000749B0" w:rsidP="000749B0">
      <w:pPr>
        <w:rPr>
          <w:rFonts w:asciiTheme="minorHAnsi" w:hAnsiTheme="minorHAnsi" w:cstheme="minorHAnsi"/>
          <w:b/>
          <w:sz w:val="24"/>
          <w:szCs w:val="24"/>
        </w:rPr>
      </w:pPr>
    </w:p>
    <w:p w14:paraId="0F079365" w14:textId="77777777" w:rsidR="000749B0" w:rsidRPr="004B6175" w:rsidRDefault="000749B0" w:rsidP="000749B0">
      <w:pPr>
        <w:overflowPunct/>
        <w:autoSpaceDE/>
        <w:autoSpaceDN/>
        <w:adjustRightInd/>
        <w:spacing w:after="160" w:line="259" w:lineRule="auto"/>
        <w:jc w:val="center"/>
        <w:rPr>
          <w:rFonts w:ascii="Aptos" w:eastAsia="Aptos" w:hAnsi="Aptos"/>
          <w:b/>
          <w:bCs/>
          <w:kern w:val="2"/>
          <w:sz w:val="22"/>
          <w:szCs w:val="22"/>
          <w:lang w:eastAsia="en-US"/>
          <w14:ligatures w14:val="standardContextual"/>
        </w:rPr>
      </w:pPr>
      <w:r w:rsidRPr="004B6175">
        <w:rPr>
          <w:rFonts w:ascii="Aptos" w:eastAsia="Aptos" w:hAnsi="Aptos"/>
          <w:b/>
          <w:bCs/>
          <w:kern w:val="2"/>
          <w:sz w:val="22"/>
          <w:szCs w:val="22"/>
          <w:lang w:eastAsia="en-US"/>
          <w14:ligatures w14:val="standardContextual"/>
        </w:rPr>
        <w:t>Addressing Bullying in Schools Act (NI) 2016: Reporting to Board of Governors Pro-forma</w:t>
      </w:r>
    </w:p>
    <w:p w14:paraId="30AE5392" w14:textId="6CF19703" w:rsidR="000749B0" w:rsidRPr="004B6175" w:rsidRDefault="622DB799" w:rsidP="000749B0">
      <w:pPr>
        <w:overflowPunct/>
        <w:autoSpaceDE/>
        <w:autoSpaceDN/>
        <w:adjustRightInd/>
        <w:spacing w:after="160"/>
        <w:jc w:val="center"/>
        <w:rPr>
          <w:rFonts w:ascii="Aptos" w:eastAsia="Aptos" w:hAnsi="Aptos"/>
          <w:kern w:val="2"/>
          <w:sz w:val="22"/>
          <w:szCs w:val="22"/>
          <w:lang w:eastAsia="en-US"/>
          <w14:ligatures w14:val="standardContextual"/>
        </w:rPr>
      </w:pPr>
      <w:r w:rsidRPr="50FE66A7">
        <w:rPr>
          <w:rFonts w:ascii="Aptos" w:eastAsia="Aptos" w:hAnsi="Aptos"/>
          <w:i/>
          <w:iCs/>
          <w:kern w:val="2"/>
          <w:sz w:val="22"/>
          <w:szCs w:val="22"/>
          <w:lang w:eastAsia="en-US"/>
          <w14:ligatures w14:val="standardContextual"/>
        </w:rPr>
        <w:t xml:space="preserve">Reporting timeframe and date </w:t>
      </w:r>
      <w:r w:rsidR="4DF3517E" w:rsidRPr="50FE66A7">
        <w:rPr>
          <w:rFonts w:ascii="Aptos" w:eastAsia="Aptos" w:hAnsi="Aptos"/>
          <w:i/>
          <w:iCs/>
          <w:kern w:val="2"/>
          <w:sz w:val="22"/>
          <w:szCs w:val="22"/>
          <w:lang w:eastAsia="en-US"/>
          <w14:ligatures w14:val="standardContextual"/>
        </w:rPr>
        <w:t>e.g.</w:t>
      </w:r>
      <w:r w:rsidRPr="50FE66A7">
        <w:rPr>
          <w:rFonts w:ascii="Aptos" w:eastAsia="Aptos" w:hAnsi="Aptos"/>
          <w:i/>
          <w:iCs/>
          <w:kern w:val="2"/>
          <w:sz w:val="22"/>
          <w:szCs w:val="22"/>
          <w:lang w:eastAsia="en-US"/>
          <w14:ligatures w14:val="standardContextual"/>
        </w:rPr>
        <w:t xml:space="preserve"> Term 1 2024-25</w:t>
      </w:r>
      <w:r w:rsidRPr="004B6175">
        <w:rPr>
          <w:rFonts w:ascii="Aptos" w:eastAsia="Aptos" w:hAnsi="Aptos"/>
          <w:kern w:val="2"/>
          <w:sz w:val="22"/>
          <w:szCs w:val="22"/>
          <w:lang w:eastAsia="en-US"/>
          <w14:ligatures w14:val="standardContextual"/>
        </w:rPr>
        <w:t xml:space="preserve"> ___________________________</w:t>
      </w:r>
    </w:p>
    <w:p w14:paraId="2AC8E5A0" w14:textId="77777777" w:rsidR="000749B0" w:rsidRPr="004B6175" w:rsidRDefault="000749B0" w:rsidP="000749B0">
      <w:pPr>
        <w:overflowPunct/>
        <w:autoSpaceDE/>
        <w:autoSpaceDN/>
        <w:adjustRightInd/>
        <w:spacing w:after="160"/>
        <w:jc w:val="center"/>
        <w:rPr>
          <w:rFonts w:ascii="Aptos" w:eastAsia="Aptos" w:hAnsi="Aptos"/>
          <w:kern w:val="2"/>
          <w:sz w:val="22"/>
          <w:szCs w:val="22"/>
          <w:lang w:eastAsia="en-US"/>
          <w14:ligatures w14:val="standardContextual"/>
        </w:rPr>
      </w:pPr>
      <w:r w:rsidRPr="004B6175">
        <w:rPr>
          <w:rFonts w:ascii="Aptos" w:eastAsia="Aptos" w:hAnsi="Aptos"/>
          <w:b/>
          <w:bCs/>
          <w:kern w:val="2"/>
          <w:sz w:val="22"/>
          <w:szCs w:val="22"/>
          <w:lang w:eastAsia="en-US"/>
          <w14:ligatures w14:val="standardContextual"/>
        </w:rPr>
        <w:t>Staff member reporting</w:t>
      </w:r>
      <w:r w:rsidRPr="004B6175">
        <w:rPr>
          <w:rFonts w:ascii="Aptos" w:eastAsia="Aptos" w:hAnsi="Aptos"/>
          <w:kern w:val="2"/>
          <w:sz w:val="22"/>
          <w:szCs w:val="22"/>
          <w:lang w:eastAsia="en-US"/>
          <w14:ligatures w14:val="standardContextual"/>
        </w:rPr>
        <w:t xml:space="preserve"> ____________________________ </w:t>
      </w:r>
      <w:r w:rsidRPr="004B6175">
        <w:rPr>
          <w:rFonts w:ascii="Aptos" w:eastAsia="Aptos" w:hAnsi="Aptos"/>
          <w:b/>
          <w:bCs/>
          <w:kern w:val="2"/>
          <w:sz w:val="22"/>
          <w:szCs w:val="22"/>
          <w:lang w:eastAsia="en-US"/>
          <w14:ligatures w14:val="standardContextual"/>
        </w:rPr>
        <w:t>Date of meeting</w:t>
      </w:r>
      <w:r w:rsidRPr="004B6175">
        <w:rPr>
          <w:rFonts w:ascii="Aptos" w:eastAsia="Aptos" w:hAnsi="Aptos"/>
          <w:kern w:val="2"/>
          <w:sz w:val="22"/>
          <w:szCs w:val="22"/>
          <w:lang w:eastAsia="en-US"/>
          <w14:ligatures w14:val="standardContextual"/>
        </w:rPr>
        <w:t xml:space="preserve"> _____________________</w:t>
      </w:r>
    </w:p>
    <w:tbl>
      <w:tblPr>
        <w:tblStyle w:val="TableGrid1"/>
        <w:tblW w:w="0" w:type="auto"/>
        <w:tblInd w:w="723" w:type="dxa"/>
        <w:tblLook w:val="04A0" w:firstRow="1" w:lastRow="0" w:firstColumn="1" w:lastColumn="0" w:noHBand="0" w:noVBand="1"/>
      </w:tblPr>
      <w:tblGrid>
        <w:gridCol w:w="6799"/>
        <w:gridCol w:w="2217"/>
      </w:tblGrid>
      <w:tr w:rsidR="000749B0" w:rsidRPr="004B6175" w14:paraId="79EC1734" w14:textId="77777777" w:rsidTr="50FE66A7">
        <w:trPr>
          <w:trHeight w:val="756"/>
        </w:trPr>
        <w:tc>
          <w:tcPr>
            <w:tcW w:w="6799" w:type="dxa"/>
          </w:tcPr>
          <w:p w14:paraId="781DFFF1"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r w:rsidRPr="004B6175">
              <w:rPr>
                <w:rFonts w:ascii="Aptos" w:eastAsia="Aptos" w:hAnsi="Aptos"/>
                <w:sz w:val="22"/>
                <w:szCs w:val="22"/>
                <w:lang w:eastAsia="en-US"/>
              </w:rPr>
              <w:t>Number of allegations of bullying type behaviour</w:t>
            </w:r>
          </w:p>
        </w:tc>
        <w:tc>
          <w:tcPr>
            <w:tcW w:w="2217" w:type="dxa"/>
          </w:tcPr>
          <w:p w14:paraId="31F0B211"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443C7EF6" w14:textId="77777777" w:rsidTr="50FE66A7">
        <w:trPr>
          <w:trHeight w:val="745"/>
        </w:trPr>
        <w:tc>
          <w:tcPr>
            <w:tcW w:w="6799" w:type="dxa"/>
          </w:tcPr>
          <w:p w14:paraId="71432EB5"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r w:rsidRPr="004B6175">
              <w:rPr>
                <w:rFonts w:ascii="Aptos" w:eastAsia="Aptos" w:hAnsi="Aptos"/>
                <w:sz w:val="22"/>
                <w:szCs w:val="22"/>
                <w:lang w:eastAsia="en-US"/>
              </w:rPr>
              <w:t xml:space="preserve">Number of cases that </w:t>
            </w:r>
            <w:r w:rsidRPr="004B6175">
              <w:rPr>
                <w:rFonts w:ascii="Aptos" w:eastAsia="Aptos" w:hAnsi="Aptos"/>
                <w:b/>
                <w:bCs/>
                <w:sz w:val="22"/>
                <w:szCs w:val="22"/>
                <w:lang w:eastAsia="en-US"/>
              </w:rPr>
              <w:t>did not meet TRIP</w:t>
            </w:r>
            <w:r w:rsidRPr="004B6175">
              <w:rPr>
                <w:rFonts w:ascii="Aptos" w:eastAsia="Aptos" w:hAnsi="Aptos"/>
                <w:sz w:val="22"/>
                <w:szCs w:val="22"/>
                <w:lang w:eastAsia="en-US"/>
              </w:rPr>
              <w:t xml:space="preserve"> criteria</w:t>
            </w:r>
          </w:p>
        </w:tc>
        <w:tc>
          <w:tcPr>
            <w:tcW w:w="2217" w:type="dxa"/>
          </w:tcPr>
          <w:p w14:paraId="3963C9AB"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1B4DE668" w14:textId="77777777" w:rsidTr="50FE66A7">
        <w:trPr>
          <w:trHeight w:val="756"/>
        </w:trPr>
        <w:tc>
          <w:tcPr>
            <w:tcW w:w="6799" w:type="dxa"/>
          </w:tcPr>
          <w:p w14:paraId="5FDF750A"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r w:rsidRPr="004B6175">
              <w:rPr>
                <w:rFonts w:ascii="Aptos" w:eastAsia="Aptos" w:hAnsi="Aptos"/>
                <w:sz w:val="22"/>
                <w:szCs w:val="22"/>
                <w:lang w:eastAsia="en-US"/>
              </w:rPr>
              <w:t xml:space="preserve">Number of cases that </w:t>
            </w:r>
            <w:r w:rsidRPr="004B6175">
              <w:rPr>
                <w:rFonts w:ascii="Aptos" w:eastAsia="Aptos" w:hAnsi="Aptos"/>
                <w:b/>
                <w:bCs/>
                <w:sz w:val="22"/>
                <w:szCs w:val="22"/>
                <w:lang w:eastAsia="en-US"/>
              </w:rPr>
              <w:t>met TRIP</w:t>
            </w:r>
            <w:r w:rsidRPr="004B6175">
              <w:rPr>
                <w:rFonts w:ascii="Aptos" w:eastAsia="Aptos" w:hAnsi="Aptos"/>
                <w:sz w:val="22"/>
                <w:szCs w:val="22"/>
                <w:lang w:eastAsia="en-US"/>
              </w:rPr>
              <w:t xml:space="preserve"> criteria</w:t>
            </w:r>
          </w:p>
        </w:tc>
        <w:tc>
          <w:tcPr>
            <w:tcW w:w="2217" w:type="dxa"/>
          </w:tcPr>
          <w:p w14:paraId="1A99DA06"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C60D78" w:rsidRPr="004B6175" w14:paraId="1DA09DB1" w14:textId="77777777" w:rsidTr="50FE66A7">
        <w:trPr>
          <w:trHeight w:val="756"/>
        </w:trPr>
        <w:tc>
          <w:tcPr>
            <w:tcW w:w="6799" w:type="dxa"/>
          </w:tcPr>
          <w:p w14:paraId="02364B01" w14:textId="79D0CB9B" w:rsidR="00C60D78" w:rsidRPr="004B6175" w:rsidRDefault="00C60D78" w:rsidP="00497AD8">
            <w:pPr>
              <w:overflowPunct/>
              <w:autoSpaceDE/>
              <w:autoSpaceDN/>
              <w:adjustRightInd/>
              <w:spacing w:line="720" w:lineRule="auto"/>
              <w:rPr>
                <w:rFonts w:ascii="Aptos" w:eastAsia="Aptos" w:hAnsi="Aptos"/>
                <w:sz w:val="22"/>
                <w:szCs w:val="22"/>
                <w:lang w:eastAsia="en-US"/>
              </w:rPr>
            </w:pPr>
            <w:r>
              <w:rPr>
                <w:rFonts w:ascii="Aptos" w:eastAsia="Aptos" w:hAnsi="Aptos"/>
                <w:sz w:val="22"/>
                <w:szCs w:val="22"/>
                <w:lang w:eastAsia="en-US"/>
              </w:rPr>
              <w:t>N</w:t>
            </w:r>
            <w:r>
              <w:rPr>
                <w:rFonts w:ascii="Aptos" w:eastAsia="Aptos" w:hAnsi="Aptos"/>
                <w:lang w:eastAsia="en-US"/>
              </w:rPr>
              <w:t>umber of cases ongoing</w:t>
            </w:r>
            <w:r w:rsidR="001B574E">
              <w:rPr>
                <w:rFonts w:ascii="Aptos" w:eastAsia="Aptos" w:hAnsi="Aptos"/>
                <w:lang w:eastAsia="en-US"/>
              </w:rPr>
              <w:t xml:space="preserve"> following confirmation of TRIP criteria</w:t>
            </w:r>
          </w:p>
        </w:tc>
        <w:tc>
          <w:tcPr>
            <w:tcW w:w="2217" w:type="dxa"/>
          </w:tcPr>
          <w:p w14:paraId="77E815FE" w14:textId="77777777" w:rsidR="00C60D78" w:rsidRPr="004B6175" w:rsidRDefault="00C60D78" w:rsidP="00497AD8">
            <w:pPr>
              <w:overflowPunct/>
              <w:autoSpaceDE/>
              <w:autoSpaceDN/>
              <w:adjustRightInd/>
              <w:spacing w:line="720" w:lineRule="auto"/>
              <w:jc w:val="center"/>
              <w:rPr>
                <w:rFonts w:ascii="Aptos" w:eastAsia="Aptos" w:hAnsi="Aptos"/>
                <w:sz w:val="22"/>
                <w:szCs w:val="22"/>
                <w:lang w:eastAsia="en-US"/>
              </w:rPr>
            </w:pPr>
          </w:p>
        </w:tc>
      </w:tr>
      <w:tr w:rsidR="00C60D78" w:rsidRPr="004B6175" w14:paraId="3F53BA87" w14:textId="77777777" w:rsidTr="50FE66A7">
        <w:trPr>
          <w:trHeight w:val="756"/>
        </w:trPr>
        <w:tc>
          <w:tcPr>
            <w:tcW w:w="6799" w:type="dxa"/>
          </w:tcPr>
          <w:p w14:paraId="6DFDD763" w14:textId="7B2A5293" w:rsidR="00C60D78" w:rsidRDefault="00C60D78" w:rsidP="00497AD8">
            <w:pPr>
              <w:overflowPunct/>
              <w:autoSpaceDE/>
              <w:autoSpaceDN/>
              <w:adjustRightInd/>
              <w:spacing w:line="720" w:lineRule="auto"/>
              <w:rPr>
                <w:rFonts w:ascii="Aptos" w:eastAsia="Aptos" w:hAnsi="Aptos"/>
                <w:sz w:val="22"/>
                <w:szCs w:val="22"/>
                <w:lang w:eastAsia="en-US"/>
              </w:rPr>
            </w:pPr>
            <w:r>
              <w:rPr>
                <w:rFonts w:ascii="Aptos" w:eastAsia="Aptos" w:hAnsi="Aptos"/>
                <w:sz w:val="22"/>
                <w:szCs w:val="22"/>
                <w:lang w:eastAsia="en-US"/>
              </w:rPr>
              <w:t>N</w:t>
            </w:r>
            <w:r>
              <w:rPr>
                <w:rFonts w:ascii="Aptos" w:eastAsia="Aptos" w:hAnsi="Aptos"/>
                <w:lang w:eastAsia="en-US"/>
              </w:rPr>
              <w:t>umber of cases resolved</w:t>
            </w:r>
            <w:r w:rsidR="001B574E">
              <w:rPr>
                <w:rFonts w:ascii="Aptos" w:eastAsia="Aptos" w:hAnsi="Aptos"/>
                <w:lang w:eastAsia="en-US"/>
              </w:rPr>
              <w:t xml:space="preserve"> </w:t>
            </w:r>
            <w:r w:rsidR="00776BC4">
              <w:rPr>
                <w:rFonts w:ascii="Aptos" w:eastAsia="Aptos" w:hAnsi="Aptos"/>
                <w:lang w:eastAsia="en-US"/>
              </w:rPr>
              <w:t>f</w:t>
            </w:r>
            <w:r w:rsidR="001B574E">
              <w:rPr>
                <w:rFonts w:ascii="Aptos" w:eastAsia="Aptos" w:hAnsi="Aptos"/>
                <w:lang w:eastAsia="en-US"/>
              </w:rPr>
              <w:t>ollowing confirmation of TRIP criteria</w:t>
            </w:r>
          </w:p>
        </w:tc>
        <w:tc>
          <w:tcPr>
            <w:tcW w:w="2217" w:type="dxa"/>
          </w:tcPr>
          <w:p w14:paraId="3E3CD8BE" w14:textId="77777777" w:rsidR="00C60D78" w:rsidRPr="004B6175" w:rsidRDefault="00C60D78"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7AB14E44" w14:textId="77777777" w:rsidTr="50FE66A7">
        <w:trPr>
          <w:trHeight w:val="745"/>
        </w:trPr>
        <w:tc>
          <w:tcPr>
            <w:tcW w:w="6799" w:type="dxa"/>
          </w:tcPr>
          <w:p w14:paraId="168CEF89" w14:textId="4D2F464D" w:rsidR="000749B0" w:rsidRPr="004B6175" w:rsidRDefault="622DB799" w:rsidP="00497AD8">
            <w:pPr>
              <w:overflowPunct/>
              <w:autoSpaceDE/>
              <w:autoSpaceDN/>
              <w:adjustRightInd/>
              <w:rPr>
                <w:rFonts w:ascii="Aptos" w:eastAsia="Aptos" w:hAnsi="Aptos"/>
                <w:sz w:val="22"/>
                <w:szCs w:val="22"/>
                <w:lang w:eastAsia="en-US"/>
              </w:rPr>
            </w:pPr>
            <w:r w:rsidRPr="50FE66A7">
              <w:rPr>
                <w:rFonts w:ascii="Aptos" w:eastAsia="Aptos" w:hAnsi="Aptos"/>
                <w:sz w:val="22"/>
                <w:szCs w:val="22"/>
                <w:lang w:eastAsia="en-US"/>
              </w:rPr>
              <w:t xml:space="preserve">Identified </w:t>
            </w:r>
            <w:r w:rsidRPr="50FE66A7">
              <w:rPr>
                <w:rFonts w:ascii="Aptos" w:eastAsia="Aptos" w:hAnsi="Aptos"/>
                <w:b/>
                <w:bCs/>
                <w:sz w:val="22"/>
                <w:szCs w:val="22"/>
                <w:lang w:eastAsia="en-US"/>
              </w:rPr>
              <w:t>methods</w:t>
            </w:r>
            <w:r w:rsidRPr="50FE66A7">
              <w:rPr>
                <w:rFonts w:ascii="Aptos" w:eastAsia="Aptos" w:hAnsi="Aptos"/>
                <w:sz w:val="22"/>
                <w:szCs w:val="22"/>
                <w:lang w:eastAsia="en-US"/>
              </w:rPr>
              <w:t xml:space="preserve"> of </w:t>
            </w:r>
            <w:r w:rsidRPr="50FE66A7">
              <w:rPr>
                <w:rFonts w:ascii="Aptos" w:eastAsia="Aptos" w:hAnsi="Aptos"/>
                <w:b/>
                <w:bCs/>
                <w:sz w:val="22"/>
                <w:szCs w:val="22"/>
                <w:lang w:eastAsia="en-US"/>
              </w:rPr>
              <w:t xml:space="preserve">confirmed </w:t>
            </w:r>
            <w:r w:rsidRPr="50FE66A7">
              <w:rPr>
                <w:rFonts w:ascii="Aptos" w:eastAsia="Aptos" w:hAnsi="Aptos"/>
                <w:sz w:val="22"/>
                <w:szCs w:val="22"/>
                <w:lang w:eastAsia="en-US"/>
              </w:rPr>
              <w:t xml:space="preserve">bullying type behaviour and number of each </w:t>
            </w:r>
            <w:r w:rsidR="4DF3517E" w:rsidRPr="50FE66A7">
              <w:rPr>
                <w:rFonts w:ascii="Aptos" w:eastAsia="Aptos" w:hAnsi="Aptos"/>
                <w:sz w:val="22"/>
                <w:szCs w:val="22"/>
                <w:lang w:eastAsia="en-US"/>
              </w:rPr>
              <w:t>e.g.</w:t>
            </w:r>
            <w:r w:rsidRPr="50FE66A7">
              <w:rPr>
                <w:rFonts w:ascii="Aptos" w:eastAsia="Aptos" w:hAnsi="Aptos"/>
                <w:sz w:val="22"/>
                <w:szCs w:val="22"/>
                <w:lang w:eastAsia="en-US"/>
              </w:rPr>
              <w:t xml:space="preserve"> Physical - 3</w:t>
            </w:r>
          </w:p>
        </w:tc>
        <w:tc>
          <w:tcPr>
            <w:tcW w:w="2217" w:type="dxa"/>
          </w:tcPr>
          <w:p w14:paraId="37CE26BF"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5E1C62DE" w14:textId="77777777" w:rsidTr="50FE66A7">
        <w:trPr>
          <w:trHeight w:val="756"/>
        </w:trPr>
        <w:tc>
          <w:tcPr>
            <w:tcW w:w="6799" w:type="dxa"/>
          </w:tcPr>
          <w:p w14:paraId="7F148195" w14:textId="6CA55F60" w:rsidR="000749B0" w:rsidRPr="004B6175" w:rsidRDefault="622DB799" w:rsidP="00497AD8">
            <w:pPr>
              <w:overflowPunct/>
              <w:autoSpaceDE/>
              <w:autoSpaceDN/>
              <w:adjustRightInd/>
              <w:rPr>
                <w:rFonts w:ascii="Aptos" w:eastAsia="Aptos" w:hAnsi="Aptos"/>
                <w:sz w:val="22"/>
                <w:szCs w:val="22"/>
                <w:lang w:eastAsia="en-US"/>
              </w:rPr>
            </w:pPr>
            <w:r w:rsidRPr="50FE66A7">
              <w:rPr>
                <w:rFonts w:ascii="Aptos" w:eastAsia="Aptos" w:hAnsi="Aptos"/>
                <w:b/>
                <w:bCs/>
                <w:sz w:val="22"/>
                <w:szCs w:val="22"/>
                <w:lang w:eastAsia="en-US"/>
              </w:rPr>
              <w:t>Potential motivation</w:t>
            </w:r>
            <w:r w:rsidRPr="50FE66A7">
              <w:rPr>
                <w:rFonts w:ascii="Aptos" w:eastAsia="Aptos" w:hAnsi="Aptos"/>
                <w:sz w:val="22"/>
                <w:szCs w:val="22"/>
                <w:lang w:eastAsia="en-US"/>
              </w:rPr>
              <w:t xml:space="preserve"> for bullying type behaviour and number of each identified </w:t>
            </w:r>
            <w:r w:rsidR="4DF3517E" w:rsidRPr="50FE66A7">
              <w:rPr>
                <w:rFonts w:ascii="Aptos" w:eastAsia="Aptos" w:hAnsi="Aptos"/>
                <w:sz w:val="22"/>
                <w:szCs w:val="22"/>
                <w:lang w:eastAsia="en-US"/>
              </w:rPr>
              <w:t>e.g.</w:t>
            </w:r>
            <w:r w:rsidRPr="50FE66A7">
              <w:rPr>
                <w:rFonts w:ascii="Aptos" w:eastAsia="Aptos" w:hAnsi="Aptos"/>
                <w:sz w:val="22"/>
                <w:szCs w:val="22"/>
                <w:lang w:eastAsia="en-US"/>
              </w:rPr>
              <w:t xml:space="preserve"> Racism - 2</w:t>
            </w:r>
          </w:p>
        </w:tc>
        <w:tc>
          <w:tcPr>
            <w:tcW w:w="2217" w:type="dxa"/>
          </w:tcPr>
          <w:p w14:paraId="50BC2D22"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1F0EFBA3" w14:textId="77777777" w:rsidTr="50FE66A7">
        <w:trPr>
          <w:trHeight w:val="745"/>
        </w:trPr>
        <w:tc>
          <w:tcPr>
            <w:tcW w:w="6799" w:type="dxa"/>
          </w:tcPr>
          <w:p w14:paraId="0209BF9C" w14:textId="77777777" w:rsidR="000749B0" w:rsidRPr="004B6175" w:rsidRDefault="000749B0" w:rsidP="00497AD8">
            <w:pPr>
              <w:overflowPunct/>
              <w:autoSpaceDE/>
              <w:autoSpaceDN/>
              <w:adjustRightInd/>
              <w:rPr>
                <w:rFonts w:ascii="Aptos" w:eastAsia="Aptos" w:hAnsi="Aptos"/>
                <w:sz w:val="22"/>
                <w:szCs w:val="22"/>
                <w:lang w:eastAsia="en-US"/>
              </w:rPr>
            </w:pPr>
            <w:r w:rsidRPr="004B6175">
              <w:rPr>
                <w:rFonts w:ascii="Aptos" w:eastAsia="Aptos" w:hAnsi="Aptos"/>
                <w:sz w:val="22"/>
                <w:szCs w:val="22"/>
                <w:lang w:eastAsia="en-US"/>
              </w:rPr>
              <w:t>Support and interventions in place for both pupils displaying and experiencing bullying type behaviour. (Yes/No)</w:t>
            </w:r>
          </w:p>
        </w:tc>
        <w:tc>
          <w:tcPr>
            <w:tcW w:w="2217" w:type="dxa"/>
          </w:tcPr>
          <w:p w14:paraId="4B0878CC"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32C09C1A" w14:textId="77777777" w:rsidTr="005A55EE">
        <w:trPr>
          <w:trHeight w:val="2274"/>
        </w:trPr>
        <w:tc>
          <w:tcPr>
            <w:tcW w:w="9016" w:type="dxa"/>
            <w:gridSpan w:val="2"/>
          </w:tcPr>
          <w:p w14:paraId="1CD8584F"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r w:rsidRPr="004B6175">
              <w:rPr>
                <w:rFonts w:ascii="Aptos" w:eastAsia="Aptos" w:hAnsi="Aptos"/>
                <w:sz w:val="22"/>
                <w:szCs w:val="22"/>
                <w:lang w:eastAsia="en-US"/>
              </w:rPr>
              <w:t>Emerging trends identified and how these are being responded to.</w:t>
            </w:r>
          </w:p>
        </w:tc>
      </w:tr>
      <w:tr w:rsidR="000749B0" w:rsidRPr="004B6175" w14:paraId="5D94029F" w14:textId="77777777" w:rsidTr="005A55EE">
        <w:trPr>
          <w:trHeight w:val="2326"/>
        </w:trPr>
        <w:tc>
          <w:tcPr>
            <w:tcW w:w="9016" w:type="dxa"/>
            <w:gridSpan w:val="2"/>
          </w:tcPr>
          <w:p w14:paraId="67706307" w14:textId="715917CD" w:rsidR="000749B0" w:rsidRPr="004B6175" w:rsidRDefault="000749B0" w:rsidP="005A55EE">
            <w:pPr>
              <w:overflowPunct/>
              <w:autoSpaceDE/>
              <w:autoSpaceDN/>
              <w:adjustRightInd/>
              <w:rPr>
                <w:rFonts w:ascii="Aptos" w:eastAsia="Aptos" w:hAnsi="Aptos"/>
                <w:sz w:val="22"/>
                <w:szCs w:val="22"/>
                <w:lang w:eastAsia="en-US"/>
              </w:rPr>
            </w:pPr>
            <w:r w:rsidRPr="004B6175">
              <w:rPr>
                <w:rFonts w:ascii="Aptos" w:eastAsia="Aptos" w:hAnsi="Aptos"/>
                <w:sz w:val="22"/>
                <w:szCs w:val="22"/>
                <w:lang w:eastAsia="en-US"/>
              </w:rPr>
              <w:t>Areas identified as priority for School Development Planning.</w:t>
            </w:r>
          </w:p>
        </w:tc>
      </w:tr>
    </w:tbl>
    <w:p w14:paraId="12356A00" w14:textId="77777777" w:rsidR="000749B0" w:rsidRPr="004B6175" w:rsidRDefault="000749B0" w:rsidP="000749B0">
      <w:pPr>
        <w:overflowPunct/>
        <w:autoSpaceDE/>
        <w:autoSpaceDN/>
        <w:adjustRightInd/>
        <w:spacing w:after="160" w:line="259" w:lineRule="auto"/>
        <w:rPr>
          <w:rFonts w:ascii="Aptos" w:eastAsia="Aptos" w:hAnsi="Aptos"/>
          <w:kern w:val="2"/>
          <w:sz w:val="22"/>
          <w:szCs w:val="22"/>
          <w:lang w:eastAsia="en-US"/>
          <w14:ligatures w14:val="standardContextual"/>
        </w:rPr>
      </w:pPr>
      <w:r w:rsidRPr="004B6175">
        <w:rPr>
          <w:rFonts w:eastAsia="Aptos"/>
          <w:noProof/>
          <w:sz w:val="24"/>
          <w:szCs w:val="24"/>
          <w:lang w:eastAsia="en-US"/>
        </w:rPr>
        <w:drawing>
          <wp:anchor distT="36576" distB="36576" distL="36576" distR="36576" simplePos="0" relativeHeight="251660288" behindDoc="0" locked="0" layoutInCell="1" allowOverlap="1" wp14:anchorId="76A2F3BE" wp14:editId="646DACBE">
            <wp:simplePos x="0" y="0"/>
            <wp:positionH relativeFrom="column">
              <wp:posOffset>5175250</wp:posOffset>
            </wp:positionH>
            <wp:positionV relativeFrom="paragraph">
              <wp:posOffset>150495</wp:posOffset>
            </wp:positionV>
            <wp:extent cx="1104900" cy="844550"/>
            <wp:effectExtent l="0" t="0" r="0" b="0"/>
            <wp:wrapNone/>
            <wp:docPr id="2" name="Picture 1" descr="A logo with blue and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blue and yellow circl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84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304C7B" w14:textId="77777777" w:rsidR="000749B0" w:rsidRDefault="000749B0" w:rsidP="000749B0">
      <w:pPr>
        <w:rPr>
          <w:b/>
          <w:color w:val="FF0000"/>
          <w:sz w:val="28"/>
        </w:rPr>
      </w:pPr>
    </w:p>
    <w:p w14:paraId="35BE24DE" w14:textId="77777777" w:rsidR="009155A1" w:rsidRDefault="009155A1"/>
    <w:p w14:paraId="5A1B3633" w14:textId="77777777" w:rsidR="00625BBE" w:rsidRDefault="00625BBE"/>
    <w:p w14:paraId="1C14987B" w14:textId="77777777" w:rsidR="00625BBE" w:rsidRDefault="00625BBE"/>
    <w:p w14:paraId="3BFCF223" w14:textId="77777777" w:rsidR="00625BBE" w:rsidRDefault="00625BBE"/>
    <w:p w14:paraId="062CD766" w14:textId="1D0D9401" w:rsidR="00625BBE" w:rsidRDefault="00625BBE">
      <w:r>
        <w:lastRenderedPageBreak/>
        <w:t>Parental Consultation occurred with a focus group made up from parents from P6A and P2B in February 2026.  The parents responded as follows</w:t>
      </w:r>
    </w:p>
    <w:p w14:paraId="18B615E2" w14:textId="77777777" w:rsidR="00625BBE" w:rsidRDefault="00625BBE"/>
    <w:p w14:paraId="1A2A8F35" w14:textId="6D6024C2" w:rsidR="00625BBE" w:rsidRPr="00625BBE" w:rsidRDefault="00625BBE" w:rsidP="00625BBE">
      <w:pPr>
        <w:shd w:val="clear" w:color="auto" w:fill="FFFFFF"/>
        <w:overflowPunct/>
        <w:autoSpaceDE/>
        <w:autoSpaceDN/>
        <w:adjustRightInd/>
        <w:spacing w:line="405" w:lineRule="atLeast"/>
        <w:rPr>
          <w:sz w:val="30"/>
          <w:szCs w:val="30"/>
        </w:rPr>
      </w:pPr>
      <w:r w:rsidRPr="00625BBE">
        <w:rPr>
          <w:rFonts w:ascii="Roboto" w:hAnsi="Roboto"/>
          <w:color w:val="1F1F1F"/>
          <w:spacing w:val="3"/>
          <w:sz w:val="24"/>
          <w:szCs w:val="24"/>
        </w:rPr>
        <w:t>Child’s Class</w:t>
      </w:r>
      <w:r w:rsidRPr="00625BBE">
        <w:rPr>
          <w:rFonts w:ascii="Roboto" w:hAnsi="Roboto"/>
          <w:color w:val="1F1F1F"/>
          <w:spacing w:val="5"/>
          <w:sz w:val="18"/>
          <w:szCs w:val="18"/>
        </w:rPr>
        <w:t>4 responses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2"/>
        <w:gridCol w:w="195"/>
      </w:tblGrid>
      <w:tr w:rsidR="00625BBE" w:rsidRPr="00625BBE" w14:paraId="2997598E" w14:textId="77777777" w:rsidTr="00625BBE">
        <w:trPr>
          <w:tblHeader/>
          <w:tblCellSpacing w:w="15" w:type="dxa"/>
        </w:trPr>
        <w:tc>
          <w:tcPr>
            <w:tcW w:w="0" w:type="auto"/>
            <w:vAlign w:val="center"/>
            <w:hideMark/>
          </w:tcPr>
          <w:p w14:paraId="6DC4ADC2" w14:textId="77777777" w:rsidR="00625BBE" w:rsidRPr="00625BBE" w:rsidRDefault="00625BBE" w:rsidP="00625BBE">
            <w:pPr>
              <w:shd w:val="clear" w:color="auto" w:fill="FFFFFF"/>
              <w:overflowPunct/>
              <w:autoSpaceDE/>
              <w:autoSpaceDN/>
              <w:adjustRightInd/>
              <w:rPr>
                <w:sz w:val="24"/>
                <w:szCs w:val="24"/>
              </w:rPr>
            </w:pPr>
          </w:p>
        </w:tc>
        <w:tc>
          <w:tcPr>
            <w:tcW w:w="0" w:type="auto"/>
            <w:vAlign w:val="center"/>
            <w:hideMark/>
          </w:tcPr>
          <w:p w14:paraId="2D4ACC96" w14:textId="77777777" w:rsidR="00625BBE" w:rsidRPr="00625BBE" w:rsidRDefault="00625BBE" w:rsidP="00625BBE">
            <w:pPr>
              <w:overflowPunct/>
              <w:autoSpaceDE/>
              <w:autoSpaceDN/>
              <w:adjustRightInd/>
              <w:jc w:val="center"/>
            </w:pPr>
          </w:p>
        </w:tc>
      </w:tr>
      <w:tr w:rsidR="00625BBE" w:rsidRPr="00625BBE" w14:paraId="1D54979F" w14:textId="77777777" w:rsidTr="00625BBE">
        <w:trPr>
          <w:tblCellSpacing w:w="15" w:type="dxa"/>
        </w:trPr>
        <w:tc>
          <w:tcPr>
            <w:tcW w:w="0" w:type="auto"/>
            <w:vAlign w:val="center"/>
            <w:hideMark/>
          </w:tcPr>
          <w:p w14:paraId="2E5365DE" w14:textId="77777777" w:rsidR="00625BBE" w:rsidRPr="00625BBE" w:rsidRDefault="00625BBE" w:rsidP="00625BBE">
            <w:pPr>
              <w:overflowPunct/>
              <w:autoSpaceDE/>
              <w:autoSpaceDN/>
              <w:adjustRightInd/>
              <w:rPr>
                <w:sz w:val="24"/>
                <w:szCs w:val="24"/>
              </w:rPr>
            </w:pPr>
            <w:r w:rsidRPr="00625BBE">
              <w:rPr>
                <w:sz w:val="24"/>
                <w:szCs w:val="24"/>
              </w:rPr>
              <w:t>Primary 2B</w:t>
            </w:r>
          </w:p>
        </w:tc>
        <w:tc>
          <w:tcPr>
            <w:tcW w:w="0" w:type="auto"/>
            <w:vAlign w:val="center"/>
            <w:hideMark/>
          </w:tcPr>
          <w:p w14:paraId="5077C1DA" w14:textId="77777777" w:rsidR="00625BBE" w:rsidRPr="00625BBE" w:rsidRDefault="00625BBE" w:rsidP="00625BBE">
            <w:pPr>
              <w:overflowPunct/>
              <w:autoSpaceDE/>
              <w:autoSpaceDN/>
              <w:adjustRightInd/>
              <w:rPr>
                <w:sz w:val="24"/>
                <w:szCs w:val="24"/>
              </w:rPr>
            </w:pPr>
            <w:r w:rsidRPr="00625BBE">
              <w:rPr>
                <w:sz w:val="24"/>
                <w:szCs w:val="24"/>
              </w:rPr>
              <w:t>3</w:t>
            </w:r>
          </w:p>
        </w:tc>
      </w:tr>
      <w:tr w:rsidR="00625BBE" w:rsidRPr="00625BBE" w14:paraId="3666E198" w14:textId="77777777" w:rsidTr="00625BBE">
        <w:trPr>
          <w:tblCellSpacing w:w="15" w:type="dxa"/>
        </w:trPr>
        <w:tc>
          <w:tcPr>
            <w:tcW w:w="0" w:type="auto"/>
            <w:vAlign w:val="center"/>
            <w:hideMark/>
          </w:tcPr>
          <w:p w14:paraId="514976EB" w14:textId="77777777" w:rsidR="00625BBE" w:rsidRPr="00625BBE" w:rsidRDefault="00625BBE" w:rsidP="00625BBE">
            <w:pPr>
              <w:overflowPunct/>
              <w:autoSpaceDE/>
              <w:autoSpaceDN/>
              <w:adjustRightInd/>
              <w:rPr>
                <w:sz w:val="24"/>
                <w:szCs w:val="24"/>
              </w:rPr>
            </w:pPr>
            <w:r w:rsidRPr="00625BBE">
              <w:rPr>
                <w:sz w:val="24"/>
                <w:szCs w:val="24"/>
              </w:rPr>
              <w:t>Primary 6A</w:t>
            </w:r>
          </w:p>
        </w:tc>
        <w:tc>
          <w:tcPr>
            <w:tcW w:w="0" w:type="auto"/>
            <w:vAlign w:val="center"/>
            <w:hideMark/>
          </w:tcPr>
          <w:p w14:paraId="0A63EC24" w14:textId="77777777" w:rsidR="00625BBE" w:rsidRPr="00625BBE" w:rsidRDefault="00625BBE" w:rsidP="00625BBE">
            <w:pPr>
              <w:overflowPunct/>
              <w:autoSpaceDE/>
              <w:autoSpaceDN/>
              <w:adjustRightInd/>
              <w:rPr>
                <w:sz w:val="24"/>
                <w:szCs w:val="24"/>
              </w:rPr>
            </w:pPr>
            <w:r w:rsidRPr="00625BBE">
              <w:rPr>
                <w:sz w:val="24"/>
                <w:szCs w:val="24"/>
              </w:rPr>
              <w:t>1</w:t>
            </w:r>
          </w:p>
        </w:tc>
      </w:tr>
    </w:tbl>
    <w:p w14:paraId="159EF7C1" w14:textId="3A712093" w:rsidR="00625BBE" w:rsidRPr="00625BBE" w:rsidRDefault="00625BBE" w:rsidP="00625BBE">
      <w:pPr>
        <w:shd w:val="clear" w:color="auto" w:fill="FFFFFF"/>
        <w:overflowPunct/>
        <w:autoSpaceDE/>
        <w:autoSpaceDN/>
        <w:adjustRightInd/>
        <w:spacing w:line="405" w:lineRule="atLeast"/>
        <w:rPr>
          <w:sz w:val="30"/>
          <w:szCs w:val="30"/>
        </w:rPr>
      </w:pPr>
      <w:r w:rsidRPr="00625BBE">
        <w:rPr>
          <w:rFonts w:ascii="Roboto" w:hAnsi="Roboto"/>
          <w:color w:val="1F1F1F"/>
          <w:spacing w:val="3"/>
          <w:sz w:val="24"/>
          <w:szCs w:val="24"/>
        </w:rPr>
        <w:t>Have you reviewed the policies provided?</w:t>
      </w:r>
      <w:r w:rsidRPr="00625BBE">
        <w:rPr>
          <w:rFonts w:ascii="Roboto" w:hAnsi="Roboto"/>
          <w:color w:val="1F1F1F"/>
          <w:spacing w:val="5"/>
          <w:sz w:val="18"/>
          <w:szCs w:val="18"/>
        </w:rPr>
        <w:t>4 responses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9"/>
        <w:gridCol w:w="195"/>
      </w:tblGrid>
      <w:tr w:rsidR="00625BBE" w:rsidRPr="00625BBE" w14:paraId="2716125A" w14:textId="77777777" w:rsidTr="00625BBE">
        <w:trPr>
          <w:tblHeader/>
          <w:tblCellSpacing w:w="15" w:type="dxa"/>
        </w:trPr>
        <w:tc>
          <w:tcPr>
            <w:tcW w:w="0" w:type="auto"/>
            <w:vAlign w:val="center"/>
            <w:hideMark/>
          </w:tcPr>
          <w:p w14:paraId="0E93526D" w14:textId="77777777" w:rsidR="00625BBE" w:rsidRPr="00625BBE" w:rsidRDefault="00625BBE" w:rsidP="00625BBE">
            <w:pPr>
              <w:shd w:val="clear" w:color="auto" w:fill="FFFFFF"/>
              <w:overflowPunct/>
              <w:autoSpaceDE/>
              <w:autoSpaceDN/>
              <w:adjustRightInd/>
              <w:rPr>
                <w:sz w:val="24"/>
                <w:szCs w:val="24"/>
              </w:rPr>
            </w:pPr>
          </w:p>
        </w:tc>
        <w:tc>
          <w:tcPr>
            <w:tcW w:w="0" w:type="auto"/>
            <w:vAlign w:val="center"/>
            <w:hideMark/>
          </w:tcPr>
          <w:p w14:paraId="44CDD2A0" w14:textId="77777777" w:rsidR="00625BBE" w:rsidRPr="00625BBE" w:rsidRDefault="00625BBE" w:rsidP="00625BBE">
            <w:pPr>
              <w:overflowPunct/>
              <w:autoSpaceDE/>
              <w:autoSpaceDN/>
              <w:adjustRightInd/>
              <w:jc w:val="center"/>
            </w:pPr>
          </w:p>
        </w:tc>
      </w:tr>
      <w:tr w:rsidR="00625BBE" w:rsidRPr="00625BBE" w14:paraId="286539FF" w14:textId="77777777" w:rsidTr="00625BBE">
        <w:trPr>
          <w:tblCellSpacing w:w="15" w:type="dxa"/>
        </w:trPr>
        <w:tc>
          <w:tcPr>
            <w:tcW w:w="0" w:type="auto"/>
            <w:vAlign w:val="center"/>
            <w:hideMark/>
          </w:tcPr>
          <w:p w14:paraId="14CAD273" w14:textId="77777777" w:rsidR="00625BBE" w:rsidRPr="00625BBE" w:rsidRDefault="00625BBE" w:rsidP="00625BBE">
            <w:pPr>
              <w:overflowPunct/>
              <w:autoSpaceDE/>
              <w:autoSpaceDN/>
              <w:adjustRightInd/>
              <w:rPr>
                <w:sz w:val="24"/>
                <w:szCs w:val="24"/>
              </w:rPr>
            </w:pPr>
            <w:r w:rsidRPr="00625BBE">
              <w:rPr>
                <w:sz w:val="24"/>
                <w:szCs w:val="24"/>
              </w:rPr>
              <w:t>Yes</w:t>
            </w:r>
          </w:p>
        </w:tc>
        <w:tc>
          <w:tcPr>
            <w:tcW w:w="0" w:type="auto"/>
            <w:vAlign w:val="center"/>
            <w:hideMark/>
          </w:tcPr>
          <w:p w14:paraId="43F851C1" w14:textId="77777777" w:rsidR="00625BBE" w:rsidRPr="00625BBE" w:rsidRDefault="00625BBE" w:rsidP="00625BBE">
            <w:pPr>
              <w:overflowPunct/>
              <w:autoSpaceDE/>
              <w:autoSpaceDN/>
              <w:adjustRightInd/>
              <w:rPr>
                <w:sz w:val="24"/>
                <w:szCs w:val="24"/>
              </w:rPr>
            </w:pPr>
            <w:r w:rsidRPr="00625BBE">
              <w:rPr>
                <w:sz w:val="24"/>
                <w:szCs w:val="24"/>
              </w:rPr>
              <w:t>4</w:t>
            </w:r>
          </w:p>
        </w:tc>
      </w:tr>
      <w:tr w:rsidR="00625BBE" w:rsidRPr="00625BBE" w14:paraId="55174D6D" w14:textId="77777777" w:rsidTr="00625BBE">
        <w:trPr>
          <w:tblCellSpacing w:w="15" w:type="dxa"/>
        </w:trPr>
        <w:tc>
          <w:tcPr>
            <w:tcW w:w="0" w:type="auto"/>
            <w:vAlign w:val="center"/>
            <w:hideMark/>
          </w:tcPr>
          <w:p w14:paraId="4E6EC028" w14:textId="77777777" w:rsidR="00625BBE" w:rsidRPr="00625BBE" w:rsidRDefault="00625BBE" w:rsidP="00625BBE">
            <w:pPr>
              <w:overflowPunct/>
              <w:autoSpaceDE/>
              <w:autoSpaceDN/>
              <w:adjustRightInd/>
              <w:rPr>
                <w:sz w:val="24"/>
                <w:szCs w:val="24"/>
              </w:rPr>
            </w:pPr>
            <w:r w:rsidRPr="00625BBE">
              <w:rPr>
                <w:sz w:val="24"/>
                <w:szCs w:val="24"/>
              </w:rPr>
              <w:t>Partially</w:t>
            </w:r>
          </w:p>
        </w:tc>
        <w:tc>
          <w:tcPr>
            <w:tcW w:w="0" w:type="auto"/>
            <w:vAlign w:val="center"/>
            <w:hideMark/>
          </w:tcPr>
          <w:p w14:paraId="09CE942E" w14:textId="77777777" w:rsidR="00625BBE" w:rsidRPr="00625BBE" w:rsidRDefault="00625BBE" w:rsidP="00625BBE">
            <w:pPr>
              <w:overflowPunct/>
              <w:autoSpaceDE/>
              <w:autoSpaceDN/>
              <w:adjustRightInd/>
              <w:rPr>
                <w:sz w:val="24"/>
                <w:szCs w:val="24"/>
              </w:rPr>
            </w:pPr>
            <w:r w:rsidRPr="00625BBE">
              <w:rPr>
                <w:sz w:val="24"/>
                <w:szCs w:val="24"/>
              </w:rPr>
              <w:t>0</w:t>
            </w:r>
          </w:p>
        </w:tc>
      </w:tr>
      <w:tr w:rsidR="00625BBE" w:rsidRPr="00625BBE" w14:paraId="717DD097" w14:textId="77777777" w:rsidTr="00625BBE">
        <w:trPr>
          <w:tblCellSpacing w:w="15" w:type="dxa"/>
        </w:trPr>
        <w:tc>
          <w:tcPr>
            <w:tcW w:w="0" w:type="auto"/>
            <w:vAlign w:val="center"/>
            <w:hideMark/>
          </w:tcPr>
          <w:p w14:paraId="7A022895" w14:textId="77777777" w:rsidR="00625BBE" w:rsidRPr="00625BBE" w:rsidRDefault="00625BBE" w:rsidP="00625BBE">
            <w:pPr>
              <w:overflowPunct/>
              <w:autoSpaceDE/>
              <w:autoSpaceDN/>
              <w:adjustRightInd/>
              <w:rPr>
                <w:sz w:val="24"/>
                <w:szCs w:val="24"/>
              </w:rPr>
            </w:pPr>
            <w:r w:rsidRPr="00625BBE">
              <w:rPr>
                <w:sz w:val="24"/>
                <w:szCs w:val="24"/>
              </w:rPr>
              <w:t>Not yet</w:t>
            </w:r>
          </w:p>
        </w:tc>
        <w:tc>
          <w:tcPr>
            <w:tcW w:w="0" w:type="auto"/>
            <w:vAlign w:val="center"/>
            <w:hideMark/>
          </w:tcPr>
          <w:p w14:paraId="3FDBE21A" w14:textId="77777777" w:rsidR="00625BBE" w:rsidRPr="00625BBE" w:rsidRDefault="00625BBE" w:rsidP="00625BBE">
            <w:pPr>
              <w:overflowPunct/>
              <w:autoSpaceDE/>
              <w:autoSpaceDN/>
              <w:adjustRightInd/>
              <w:rPr>
                <w:sz w:val="24"/>
                <w:szCs w:val="24"/>
              </w:rPr>
            </w:pPr>
            <w:r w:rsidRPr="00625BBE">
              <w:rPr>
                <w:sz w:val="24"/>
                <w:szCs w:val="24"/>
              </w:rPr>
              <w:t>0</w:t>
            </w:r>
          </w:p>
        </w:tc>
      </w:tr>
    </w:tbl>
    <w:p w14:paraId="6D9E1105" w14:textId="18BE7164" w:rsidR="00625BBE" w:rsidRPr="00625BBE" w:rsidRDefault="00625BBE" w:rsidP="00625BBE">
      <w:pPr>
        <w:shd w:val="clear" w:color="auto" w:fill="FFFFFF"/>
        <w:overflowPunct/>
        <w:autoSpaceDE/>
        <w:autoSpaceDN/>
        <w:adjustRightInd/>
        <w:spacing w:line="405" w:lineRule="atLeast"/>
        <w:rPr>
          <w:sz w:val="30"/>
          <w:szCs w:val="30"/>
        </w:rPr>
      </w:pPr>
      <w:r w:rsidRPr="00625BBE">
        <w:rPr>
          <w:rFonts w:ascii="Roboto" w:hAnsi="Roboto"/>
          <w:color w:val="1F1F1F"/>
          <w:spacing w:val="3"/>
          <w:sz w:val="24"/>
          <w:szCs w:val="24"/>
        </w:rPr>
        <w:t>4Overall, how clear do you find the updated policies? (1 = Not clear, 5 = Very clear)</w:t>
      </w:r>
      <w:r w:rsidRPr="00625BBE">
        <w:rPr>
          <w:rFonts w:ascii="Roboto" w:hAnsi="Roboto"/>
          <w:color w:val="1F1F1F"/>
          <w:spacing w:val="5"/>
          <w:sz w:val="18"/>
          <w:szCs w:val="18"/>
        </w:rPr>
        <w:t>4 responses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716"/>
      </w:tblGrid>
      <w:tr w:rsidR="00625BBE" w:rsidRPr="00625BBE" w14:paraId="4EC56103" w14:textId="77777777" w:rsidTr="00625BBE">
        <w:trPr>
          <w:tblHeader/>
          <w:tblCellSpacing w:w="15" w:type="dxa"/>
        </w:trPr>
        <w:tc>
          <w:tcPr>
            <w:tcW w:w="0" w:type="auto"/>
            <w:vAlign w:val="center"/>
            <w:hideMark/>
          </w:tcPr>
          <w:p w14:paraId="63FFEA3F" w14:textId="77777777" w:rsidR="00625BBE" w:rsidRPr="00625BBE" w:rsidRDefault="00625BBE" w:rsidP="00625BBE">
            <w:pPr>
              <w:overflowPunct/>
              <w:autoSpaceDE/>
              <w:autoSpaceDN/>
              <w:adjustRightInd/>
              <w:jc w:val="center"/>
              <w:rPr>
                <w:b/>
                <w:bCs/>
                <w:sz w:val="24"/>
                <w:szCs w:val="24"/>
              </w:rPr>
            </w:pPr>
            <w:r w:rsidRPr="00625BBE">
              <w:rPr>
                <w:b/>
                <w:bCs/>
                <w:sz w:val="24"/>
                <w:szCs w:val="24"/>
              </w:rPr>
              <w:t>Value</w:t>
            </w:r>
          </w:p>
        </w:tc>
        <w:tc>
          <w:tcPr>
            <w:tcW w:w="0" w:type="auto"/>
            <w:vAlign w:val="center"/>
            <w:hideMark/>
          </w:tcPr>
          <w:p w14:paraId="6BCA6659" w14:textId="77777777" w:rsidR="00625BBE" w:rsidRPr="00625BBE" w:rsidRDefault="00625BBE" w:rsidP="00625BBE">
            <w:pPr>
              <w:overflowPunct/>
              <w:autoSpaceDE/>
              <w:autoSpaceDN/>
              <w:adjustRightInd/>
              <w:jc w:val="center"/>
              <w:rPr>
                <w:b/>
                <w:bCs/>
                <w:sz w:val="24"/>
                <w:szCs w:val="24"/>
              </w:rPr>
            </w:pPr>
            <w:r w:rsidRPr="00625BBE">
              <w:rPr>
                <w:b/>
                <w:bCs/>
                <w:sz w:val="24"/>
                <w:szCs w:val="24"/>
              </w:rPr>
              <w:t>Count</w:t>
            </w:r>
          </w:p>
        </w:tc>
      </w:tr>
      <w:tr w:rsidR="00625BBE" w:rsidRPr="00625BBE" w14:paraId="447B80BF" w14:textId="77777777" w:rsidTr="00625BBE">
        <w:trPr>
          <w:tblCellSpacing w:w="15" w:type="dxa"/>
        </w:trPr>
        <w:tc>
          <w:tcPr>
            <w:tcW w:w="0" w:type="auto"/>
            <w:vAlign w:val="center"/>
            <w:hideMark/>
          </w:tcPr>
          <w:p w14:paraId="05279386" w14:textId="77777777" w:rsidR="00625BBE" w:rsidRPr="00625BBE" w:rsidRDefault="00625BBE" w:rsidP="00625BBE">
            <w:pPr>
              <w:overflowPunct/>
              <w:autoSpaceDE/>
              <w:autoSpaceDN/>
              <w:adjustRightInd/>
              <w:rPr>
                <w:sz w:val="24"/>
                <w:szCs w:val="24"/>
              </w:rPr>
            </w:pPr>
            <w:r w:rsidRPr="00625BBE">
              <w:rPr>
                <w:sz w:val="24"/>
                <w:szCs w:val="24"/>
              </w:rPr>
              <w:t>1</w:t>
            </w:r>
          </w:p>
        </w:tc>
        <w:tc>
          <w:tcPr>
            <w:tcW w:w="0" w:type="auto"/>
            <w:vAlign w:val="center"/>
            <w:hideMark/>
          </w:tcPr>
          <w:p w14:paraId="5A533094" w14:textId="77777777" w:rsidR="00625BBE" w:rsidRPr="00625BBE" w:rsidRDefault="00625BBE" w:rsidP="00625BBE">
            <w:pPr>
              <w:overflowPunct/>
              <w:autoSpaceDE/>
              <w:autoSpaceDN/>
              <w:adjustRightInd/>
              <w:rPr>
                <w:sz w:val="24"/>
                <w:szCs w:val="24"/>
              </w:rPr>
            </w:pPr>
            <w:r w:rsidRPr="00625BBE">
              <w:rPr>
                <w:sz w:val="24"/>
                <w:szCs w:val="24"/>
              </w:rPr>
              <w:t>0</w:t>
            </w:r>
          </w:p>
        </w:tc>
      </w:tr>
      <w:tr w:rsidR="00625BBE" w:rsidRPr="00625BBE" w14:paraId="0D26E25E" w14:textId="77777777" w:rsidTr="00625BBE">
        <w:trPr>
          <w:tblCellSpacing w:w="15" w:type="dxa"/>
        </w:trPr>
        <w:tc>
          <w:tcPr>
            <w:tcW w:w="0" w:type="auto"/>
            <w:vAlign w:val="center"/>
            <w:hideMark/>
          </w:tcPr>
          <w:p w14:paraId="5106F734" w14:textId="77777777" w:rsidR="00625BBE" w:rsidRPr="00625BBE" w:rsidRDefault="00625BBE" w:rsidP="00625BBE">
            <w:pPr>
              <w:overflowPunct/>
              <w:autoSpaceDE/>
              <w:autoSpaceDN/>
              <w:adjustRightInd/>
              <w:rPr>
                <w:sz w:val="24"/>
                <w:szCs w:val="24"/>
              </w:rPr>
            </w:pPr>
            <w:r w:rsidRPr="00625BBE">
              <w:rPr>
                <w:sz w:val="24"/>
                <w:szCs w:val="24"/>
              </w:rPr>
              <w:t>2</w:t>
            </w:r>
          </w:p>
        </w:tc>
        <w:tc>
          <w:tcPr>
            <w:tcW w:w="0" w:type="auto"/>
            <w:vAlign w:val="center"/>
            <w:hideMark/>
          </w:tcPr>
          <w:p w14:paraId="13465B3D" w14:textId="77777777" w:rsidR="00625BBE" w:rsidRPr="00625BBE" w:rsidRDefault="00625BBE" w:rsidP="00625BBE">
            <w:pPr>
              <w:overflowPunct/>
              <w:autoSpaceDE/>
              <w:autoSpaceDN/>
              <w:adjustRightInd/>
              <w:rPr>
                <w:sz w:val="24"/>
                <w:szCs w:val="24"/>
              </w:rPr>
            </w:pPr>
            <w:r w:rsidRPr="00625BBE">
              <w:rPr>
                <w:sz w:val="24"/>
                <w:szCs w:val="24"/>
              </w:rPr>
              <w:t>0</w:t>
            </w:r>
          </w:p>
        </w:tc>
      </w:tr>
      <w:tr w:rsidR="00625BBE" w:rsidRPr="00625BBE" w14:paraId="7C7A3939" w14:textId="77777777" w:rsidTr="00625BBE">
        <w:trPr>
          <w:tblCellSpacing w:w="15" w:type="dxa"/>
        </w:trPr>
        <w:tc>
          <w:tcPr>
            <w:tcW w:w="0" w:type="auto"/>
            <w:vAlign w:val="center"/>
            <w:hideMark/>
          </w:tcPr>
          <w:p w14:paraId="27C6F443" w14:textId="77777777" w:rsidR="00625BBE" w:rsidRPr="00625BBE" w:rsidRDefault="00625BBE" w:rsidP="00625BBE">
            <w:pPr>
              <w:overflowPunct/>
              <w:autoSpaceDE/>
              <w:autoSpaceDN/>
              <w:adjustRightInd/>
              <w:rPr>
                <w:sz w:val="24"/>
                <w:szCs w:val="24"/>
              </w:rPr>
            </w:pPr>
            <w:r w:rsidRPr="00625BBE">
              <w:rPr>
                <w:sz w:val="24"/>
                <w:szCs w:val="24"/>
              </w:rPr>
              <w:t>3</w:t>
            </w:r>
          </w:p>
        </w:tc>
        <w:tc>
          <w:tcPr>
            <w:tcW w:w="0" w:type="auto"/>
            <w:vAlign w:val="center"/>
            <w:hideMark/>
          </w:tcPr>
          <w:p w14:paraId="16956617" w14:textId="77777777" w:rsidR="00625BBE" w:rsidRPr="00625BBE" w:rsidRDefault="00625BBE" w:rsidP="00625BBE">
            <w:pPr>
              <w:overflowPunct/>
              <w:autoSpaceDE/>
              <w:autoSpaceDN/>
              <w:adjustRightInd/>
              <w:rPr>
                <w:sz w:val="24"/>
                <w:szCs w:val="24"/>
              </w:rPr>
            </w:pPr>
            <w:r w:rsidRPr="00625BBE">
              <w:rPr>
                <w:sz w:val="24"/>
                <w:szCs w:val="24"/>
              </w:rPr>
              <w:t>0</w:t>
            </w:r>
          </w:p>
        </w:tc>
      </w:tr>
      <w:tr w:rsidR="00625BBE" w:rsidRPr="00625BBE" w14:paraId="5F19F52D" w14:textId="77777777" w:rsidTr="00625BBE">
        <w:trPr>
          <w:tblCellSpacing w:w="15" w:type="dxa"/>
        </w:trPr>
        <w:tc>
          <w:tcPr>
            <w:tcW w:w="0" w:type="auto"/>
            <w:vAlign w:val="center"/>
            <w:hideMark/>
          </w:tcPr>
          <w:p w14:paraId="77F23ABC" w14:textId="77777777" w:rsidR="00625BBE" w:rsidRPr="00625BBE" w:rsidRDefault="00625BBE" w:rsidP="00625BBE">
            <w:pPr>
              <w:overflowPunct/>
              <w:autoSpaceDE/>
              <w:autoSpaceDN/>
              <w:adjustRightInd/>
              <w:rPr>
                <w:sz w:val="24"/>
                <w:szCs w:val="24"/>
              </w:rPr>
            </w:pPr>
            <w:r w:rsidRPr="00625BBE">
              <w:rPr>
                <w:sz w:val="24"/>
                <w:szCs w:val="24"/>
              </w:rPr>
              <w:t>4</w:t>
            </w:r>
          </w:p>
        </w:tc>
        <w:tc>
          <w:tcPr>
            <w:tcW w:w="0" w:type="auto"/>
            <w:vAlign w:val="center"/>
            <w:hideMark/>
          </w:tcPr>
          <w:p w14:paraId="22C44864" w14:textId="77777777" w:rsidR="00625BBE" w:rsidRPr="00625BBE" w:rsidRDefault="00625BBE" w:rsidP="00625BBE">
            <w:pPr>
              <w:overflowPunct/>
              <w:autoSpaceDE/>
              <w:autoSpaceDN/>
              <w:adjustRightInd/>
              <w:rPr>
                <w:sz w:val="24"/>
                <w:szCs w:val="24"/>
              </w:rPr>
            </w:pPr>
            <w:r w:rsidRPr="00625BBE">
              <w:rPr>
                <w:sz w:val="24"/>
                <w:szCs w:val="24"/>
              </w:rPr>
              <w:t>0</w:t>
            </w:r>
          </w:p>
        </w:tc>
      </w:tr>
      <w:tr w:rsidR="00625BBE" w:rsidRPr="00625BBE" w14:paraId="75EC321B" w14:textId="77777777" w:rsidTr="00625BBE">
        <w:trPr>
          <w:tblCellSpacing w:w="15" w:type="dxa"/>
        </w:trPr>
        <w:tc>
          <w:tcPr>
            <w:tcW w:w="0" w:type="auto"/>
            <w:vAlign w:val="center"/>
            <w:hideMark/>
          </w:tcPr>
          <w:p w14:paraId="01DF98D1" w14:textId="77777777" w:rsidR="00625BBE" w:rsidRPr="00625BBE" w:rsidRDefault="00625BBE" w:rsidP="00625BBE">
            <w:pPr>
              <w:overflowPunct/>
              <w:autoSpaceDE/>
              <w:autoSpaceDN/>
              <w:adjustRightInd/>
              <w:rPr>
                <w:sz w:val="24"/>
                <w:szCs w:val="24"/>
              </w:rPr>
            </w:pPr>
            <w:r w:rsidRPr="00625BBE">
              <w:rPr>
                <w:sz w:val="24"/>
                <w:szCs w:val="24"/>
              </w:rPr>
              <w:t>5</w:t>
            </w:r>
          </w:p>
        </w:tc>
        <w:tc>
          <w:tcPr>
            <w:tcW w:w="0" w:type="auto"/>
            <w:vAlign w:val="center"/>
            <w:hideMark/>
          </w:tcPr>
          <w:p w14:paraId="79F638C1" w14:textId="77777777" w:rsidR="00625BBE" w:rsidRPr="00625BBE" w:rsidRDefault="00625BBE" w:rsidP="00625BBE">
            <w:pPr>
              <w:overflowPunct/>
              <w:autoSpaceDE/>
              <w:autoSpaceDN/>
              <w:adjustRightInd/>
              <w:rPr>
                <w:sz w:val="24"/>
                <w:szCs w:val="24"/>
              </w:rPr>
            </w:pPr>
            <w:r w:rsidRPr="00625BBE">
              <w:rPr>
                <w:sz w:val="24"/>
                <w:szCs w:val="24"/>
              </w:rPr>
              <w:t>4</w:t>
            </w:r>
          </w:p>
        </w:tc>
      </w:tr>
    </w:tbl>
    <w:p w14:paraId="3ED3D249" w14:textId="5D10C92A" w:rsidR="00625BBE" w:rsidRPr="00625BBE" w:rsidRDefault="00625BBE" w:rsidP="00625BBE">
      <w:pPr>
        <w:shd w:val="clear" w:color="auto" w:fill="FFFFFF"/>
        <w:overflowPunct/>
        <w:autoSpaceDE/>
        <w:autoSpaceDN/>
        <w:adjustRightInd/>
        <w:rPr>
          <w:sz w:val="24"/>
          <w:szCs w:val="24"/>
        </w:rPr>
      </w:pPr>
      <w:r w:rsidRPr="00625BBE">
        <w:rPr>
          <w:rFonts w:ascii="Roboto" w:hAnsi="Roboto"/>
          <w:color w:val="1F1F1F"/>
          <w:spacing w:val="3"/>
          <w:sz w:val="24"/>
          <w:szCs w:val="24"/>
        </w:rPr>
        <w:t>Do you feel the policies are appropriate and effective? (1 = Not effective, 5 = Very effective)</w:t>
      </w:r>
      <w:r w:rsidRPr="00625BBE">
        <w:rPr>
          <w:rFonts w:ascii="Roboto" w:hAnsi="Roboto"/>
          <w:color w:val="1F1F1F"/>
          <w:spacing w:val="5"/>
          <w:sz w:val="18"/>
          <w:szCs w:val="18"/>
        </w:rPr>
        <w:t>4 responses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716"/>
      </w:tblGrid>
      <w:tr w:rsidR="00625BBE" w:rsidRPr="00625BBE" w14:paraId="50C667CB" w14:textId="77777777" w:rsidTr="00625BBE">
        <w:trPr>
          <w:tblHeader/>
          <w:tblCellSpacing w:w="15" w:type="dxa"/>
        </w:trPr>
        <w:tc>
          <w:tcPr>
            <w:tcW w:w="0" w:type="auto"/>
            <w:vAlign w:val="center"/>
            <w:hideMark/>
          </w:tcPr>
          <w:p w14:paraId="5F36FE1B" w14:textId="77777777" w:rsidR="00625BBE" w:rsidRPr="00625BBE" w:rsidRDefault="00625BBE" w:rsidP="00625BBE">
            <w:pPr>
              <w:overflowPunct/>
              <w:autoSpaceDE/>
              <w:autoSpaceDN/>
              <w:adjustRightInd/>
              <w:jc w:val="center"/>
              <w:rPr>
                <w:b/>
                <w:bCs/>
                <w:sz w:val="24"/>
                <w:szCs w:val="24"/>
              </w:rPr>
            </w:pPr>
            <w:r w:rsidRPr="00625BBE">
              <w:rPr>
                <w:b/>
                <w:bCs/>
                <w:sz w:val="24"/>
                <w:szCs w:val="24"/>
              </w:rPr>
              <w:t>Value</w:t>
            </w:r>
          </w:p>
        </w:tc>
        <w:tc>
          <w:tcPr>
            <w:tcW w:w="0" w:type="auto"/>
            <w:vAlign w:val="center"/>
            <w:hideMark/>
          </w:tcPr>
          <w:p w14:paraId="5BBF30F7" w14:textId="77777777" w:rsidR="00625BBE" w:rsidRPr="00625BBE" w:rsidRDefault="00625BBE" w:rsidP="00625BBE">
            <w:pPr>
              <w:overflowPunct/>
              <w:autoSpaceDE/>
              <w:autoSpaceDN/>
              <w:adjustRightInd/>
              <w:jc w:val="center"/>
              <w:rPr>
                <w:b/>
                <w:bCs/>
                <w:sz w:val="24"/>
                <w:szCs w:val="24"/>
              </w:rPr>
            </w:pPr>
            <w:r w:rsidRPr="00625BBE">
              <w:rPr>
                <w:b/>
                <w:bCs/>
                <w:sz w:val="24"/>
                <w:szCs w:val="24"/>
              </w:rPr>
              <w:t>Count</w:t>
            </w:r>
          </w:p>
        </w:tc>
      </w:tr>
      <w:tr w:rsidR="00625BBE" w:rsidRPr="00625BBE" w14:paraId="2052766C" w14:textId="77777777" w:rsidTr="00625BBE">
        <w:trPr>
          <w:tblCellSpacing w:w="15" w:type="dxa"/>
        </w:trPr>
        <w:tc>
          <w:tcPr>
            <w:tcW w:w="0" w:type="auto"/>
            <w:vAlign w:val="center"/>
            <w:hideMark/>
          </w:tcPr>
          <w:p w14:paraId="6688BE72" w14:textId="77777777" w:rsidR="00625BBE" w:rsidRPr="00625BBE" w:rsidRDefault="00625BBE" w:rsidP="00625BBE">
            <w:pPr>
              <w:overflowPunct/>
              <w:autoSpaceDE/>
              <w:autoSpaceDN/>
              <w:adjustRightInd/>
              <w:rPr>
                <w:sz w:val="24"/>
                <w:szCs w:val="24"/>
              </w:rPr>
            </w:pPr>
            <w:r w:rsidRPr="00625BBE">
              <w:rPr>
                <w:sz w:val="24"/>
                <w:szCs w:val="24"/>
              </w:rPr>
              <w:t>1</w:t>
            </w:r>
          </w:p>
        </w:tc>
        <w:tc>
          <w:tcPr>
            <w:tcW w:w="0" w:type="auto"/>
            <w:vAlign w:val="center"/>
            <w:hideMark/>
          </w:tcPr>
          <w:p w14:paraId="26FF043E" w14:textId="77777777" w:rsidR="00625BBE" w:rsidRPr="00625BBE" w:rsidRDefault="00625BBE" w:rsidP="00625BBE">
            <w:pPr>
              <w:overflowPunct/>
              <w:autoSpaceDE/>
              <w:autoSpaceDN/>
              <w:adjustRightInd/>
              <w:rPr>
                <w:sz w:val="24"/>
                <w:szCs w:val="24"/>
              </w:rPr>
            </w:pPr>
            <w:r w:rsidRPr="00625BBE">
              <w:rPr>
                <w:sz w:val="24"/>
                <w:szCs w:val="24"/>
              </w:rPr>
              <w:t>0</w:t>
            </w:r>
          </w:p>
        </w:tc>
      </w:tr>
      <w:tr w:rsidR="00625BBE" w:rsidRPr="00625BBE" w14:paraId="196FF191" w14:textId="77777777" w:rsidTr="00625BBE">
        <w:trPr>
          <w:tblCellSpacing w:w="15" w:type="dxa"/>
        </w:trPr>
        <w:tc>
          <w:tcPr>
            <w:tcW w:w="0" w:type="auto"/>
            <w:vAlign w:val="center"/>
            <w:hideMark/>
          </w:tcPr>
          <w:p w14:paraId="1695D40B" w14:textId="77777777" w:rsidR="00625BBE" w:rsidRPr="00625BBE" w:rsidRDefault="00625BBE" w:rsidP="00625BBE">
            <w:pPr>
              <w:overflowPunct/>
              <w:autoSpaceDE/>
              <w:autoSpaceDN/>
              <w:adjustRightInd/>
              <w:rPr>
                <w:sz w:val="24"/>
                <w:szCs w:val="24"/>
              </w:rPr>
            </w:pPr>
            <w:r w:rsidRPr="00625BBE">
              <w:rPr>
                <w:sz w:val="24"/>
                <w:szCs w:val="24"/>
              </w:rPr>
              <w:t>2</w:t>
            </w:r>
          </w:p>
        </w:tc>
        <w:tc>
          <w:tcPr>
            <w:tcW w:w="0" w:type="auto"/>
            <w:vAlign w:val="center"/>
            <w:hideMark/>
          </w:tcPr>
          <w:p w14:paraId="0CF4766D" w14:textId="77777777" w:rsidR="00625BBE" w:rsidRPr="00625BBE" w:rsidRDefault="00625BBE" w:rsidP="00625BBE">
            <w:pPr>
              <w:overflowPunct/>
              <w:autoSpaceDE/>
              <w:autoSpaceDN/>
              <w:adjustRightInd/>
              <w:rPr>
                <w:sz w:val="24"/>
                <w:szCs w:val="24"/>
              </w:rPr>
            </w:pPr>
            <w:r w:rsidRPr="00625BBE">
              <w:rPr>
                <w:sz w:val="24"/>
                <w:szCs w:val="24"/>
              </w:rPr>
              <w:t>0</w:t>
            </w:r>
          </w:p>
        </w:tc>
      </w:tr>
      <w:tr w:rsidR="00625BBE" w:rsidRPr="00625BBE" w14:paraId="6848736E" w14:textId="77777777" w:rsidTr="00625BBE">
        <w:trPr>
          <w:tblCellSpacing w:w="15" w:type="dxa"/>
        </w:trPr>
        <w:tc>
          <w:tcPr>
            <w:tcW w:w="0" w:type="auto"/>
            <w:vAlign w:val="center"/>
            <w:hideMark/>
          </w:tcPr>
          <w:p w14:paraId="76930377" w14:textId="77777777" w:rsidR="00625BBE" w:rsidRPr="00625BBE" w:rsidRDefault="00625BBE" w:rsidP="00625BBE">
            <w:pPr>
              <w:overflowPunct/>
              <w:autoSpaceDE/>
              <w:autoSpaceDN/>
              <w:adjustRightInd/>
              <w:rPr>
                <w:sz w:val="24"/>
                <w:szCs w:val="24"/>
              </w:rPr>
            </w:pPr>
            <w:r w:rsidRPr="00625BBE">
              <w:rPr>
                <w:sz w:val="24"/>
                <w:szCs w:val="24"/>
              </w:rPr>
              <w:t>3</w:t>
            </w:r>
          </w:p>
        </w:tc>
        <w:tc>
          <w:tcPr>
            <w:tcW w:w="0" w:type="auto"/>
            <w:vAlign w:val="center"/>
            <w:hideMark/>
          </w:tcPr>
          <w:p w14:paraId="00F8EA7D" w14:textId="77777777" w:rsidR="00625BBE" w:rsidRPr="00625BBE" w:rsidRDefault="00625BBE" w:rsidP="00625BBE">
            <w:pPr>
              <w:overflowPunct/>
              <w:autoSpaceDE/>
              <w:autoSpaceDN/>
              <w:adjustRightInd/>
              <w:rPr>
                <w:sz w:val="24"/>
                <w:szCs w:val="24"/>
              </w:rPr>
            </w:pPr>
            <w:r w:rsidRPr="00625BBE">
              <w:rPr>
                <w:sz w:val="24"/>
                <w:szCs w:val="24"/>
              </w:rPr>
              <w:t>0</w:t>
            </w:r>
          </w:p>
        </w:tc>
      </w:tr>
      <w:tr w:rsidR="00625BBE" w:rsidRPr="00625BBE" w14:paraId="18BC3B25" w14:textId="77777777" w:rsidTr="00625BBE">
        <w:trPr>
          <w:tblCellSpacing w:w="15" w:type="dxa"/>
        </w:trPr>
        <w:tc>
          <w:tcPr>
            <w:tcW w:w="0" w:type="auto"/>
            <w:vAlign w:val="center"/>
            <w:hideMark/>
          </w:tcPr>
          <w:p w14:paraId="3E8141BE" w14:textId="77777777" w:rsidR="00625BBE" w:rsidRPr="00625BBE" w:rsidRDefault="00625BBE" w:rsidP="00625BBE">
            <w:pPr>
              <w:overflowPunct/>
              <w:autoSpaceDE/>
              <w:autoSpaceDN/>
              <w:adjustRightInd/>
              <w:rPr>
                <w:sz w:val="24"/>
                <w:szCs w:val="24"/>
              </w:rPr>
            </w:pPr>
            <w:r w:rsidRPr="00625BBE">
              <w:rPr>
                <w:sz w:val="24"/>
                <w:szCs w:val="24"/>
              </w:rPr>
              <w:t>4</w:t>
            </w:r>
          </w:p>
        </w:tc>
        <w:tc>
          <w:tcPr>
            <w:tcW w:w="0" w:type="auto"/>
            <w:vAlign w:val="center"/>
            <w:hideMark/>
          </w:tcPr>
          <w:p w14:paraId="7FC3E1D9" w14:textId="77777777" w:rsidR="00625BBE" w:rsidRPr="00625BBE" w:rsidRDefault="00625BBE" w:rsidP="00625BBE">
            <w:pPr>
              <w:overflowPunct/>
              <w:autoSpaceDE/>
              <w:autoSpaceDN/>
              <w:adjustRightInd/>
              <w:rPr>
                <w:sz w:val="24"/>
                <w:szCs w:val="24"/>
              </w:rPr>
            </w:pPr>
            <w:r w:rsidRPr="00625BBE">
              <w:rPr>
                <w:sz w:val="24"/>
                <w:szCs w:val="24"/>
              </w:rPr>
              <w:t>2</w:t>
            </w:r>
          </w:p>
        </w:tc>
      </w:tr>
      <w:tr w:rsidR="00625BBE" w:rsidRPr="00625BBE" w14:paraId="7DB62502" w14:textId="77777777" w:rsidTr="00625BBE">
        <w:trPr>
          <w:tblCellSpacing w:w="15" w:type="dxa"/>
        </w:trPr>
        <w:tc>
          <w:tcPr>
            <w:tcW w:w="0" w:type="auto"/>
            <w:vAlign w:val="center"/>
            <w:hideMark/>
          </w:tcPr>
          <w:p w14:paraId="0835B0EB" w14:textId="77777777" w:rsidR="00625BBE" w:rsidRPr="00625BBE" w:rsidRDefault="00625BBE" w:rsidP="00625BBE">
            <w:pPr>
              <w:overflowPunct/>
              <w:autoSpaceDE/>
              <w:autoSpaceDN/>
              <w:adjustRightInd/>
              <w:rPr>
                <w:sz w:val="24"/>
                <w:szCs w:val="24"/>
              </w:rPr>
            </w:pPr>
            <w:r w:rsidRPr="00625BBE">
              <w:rPr>
                <w:sz w:val="24"/>
                <w:szCs w:val="24"/>
              </w:rPr>
              <w:t>5</w:t>
            </w:r>
          </w:p>
        </w:tc>
        <w:tc>
          <w:tcPr>
            <w:tcW w:w="0" w:type="auto"/>
            <w:vAlign w:val="center"/>
            <w:hideMark/>
          </w:tcPr>
          <w:p w14:paraId="0ED0DCE0" w14:textId="77777777" w:rsidR="00625BBE" w:rsidRPr="00625BBE" w:rsidRDefault="00625BBE" w:rsidP="00625BBE">
            <w:pPr>
              <w:overflowPunct/>
              <w:autoSpaceDE/>
              <w:autoSpaceDN/>
              <w:adjustRightInd/>
              <w:rPr>
                <w:sz w:val="24"/>
                <w:szCs w:val="24"/>
              </w:rPr>
            </w:pPr>
            <w:r w:rsidRPr="00625BBE">
              <w:rPr>
                <w:sz w:val="24"/>
                <w:szCs w:val="24"/>
              </w:rPr>
              <w:t>2</w:t>
            </w:r>
          </w:p>
        </w:tc>
      </w:tr>
    </w:tbl>
    <w:p w14:paraId="4FB6C14D" w14:textId="6CB0907C" w:rsidR="00625BBE" w:rsidRPr="00625BBE" w:rsidRDefault="00625BBE" w:rsidP="00625BBE">
      <w:pPr>
        <w:shd w:val="clear" w:color="auto" w:fill="FFFFFF"/>
        <w:overflowPunct/>
        <w:autoSpaceDE/>
        <w:autoSpaceDN/>
        <w:adjustRightInd/>
        <w:spacing w:line="360" w:lineRule="atLeast"/>
        <w:rPr>
          <w:rFonts w:ascii="Roboto" w:hAnsi="Roboto"/>
          <w:color w:val="1F1F1F"/>
          <w:spacing w:val="3"/>
          <w:sz w:val="24"/>
          <w:szCs w:val="24"/>
        </w:rPr>
      </w:pPr>
      <w:r w:rsidRPr="00625BBE">
        <w:rPr>
          <w:rFonts w:ascii="Roboto" w:hAnsi="Roboto"/>
          <w:color w:val="1F1F1F"/>
          <w:spacing w:val="3"/>
          <w:sz w:val="24"/>
          <w:szCs w:val="24"/>
        </w:rPr>
        <w:t>Comments or suggestions on any policy (optional)</w:t>
      </w:r>
    </w:p>
    <w:p w14:paraId="31227F50" w14:textId="77777777" w:rsidR="00625BBE" w:rsidRPr="00625BBE" w:rsidRDefault="00625BBE" w:rsidP="00625BBE">
      <w:pPr>
        <w:shd w:val="clear" w:color="auto" w:fill="FFFFFF"/>
        <w:overflowPunct/>
        <w:autoSpaceDE/>
        <w:autoSpaceDN/>
        <w:adjustRightInd/>
        <w:spacing w:line="360" w:lineRule="atLeast"/>
        <w:rPr>
          <w:sz w:val="24"/>
          <w:szCs w:val="24"/>
        </w:rPr>
      </w:pPr>
      <w:r w:rsidRPr="00625BBE">
        <w:rPr>
          <w:rFonts w:ascii="Roboto" w:hAnsi="Roboto"/>
          <w:color w:val="1F1F1F"/>
          <w:spacing w:val="3"/>
          <w:sz w:val="24"/>
          <w:szCs w:val="24"/>
        </w:rPr>
        <w:t>Please use this space to share any feedback on any of the following: </w:t>
      </w:r>
    </w:p>
    <w:p w14:paraId="137AFFD3" w14:textId="77777777" w:rsidR="00625BBE" w:rsidRPr="00625BBE" w:rsidRDefault="00625BBE" w:rsidP="00625BBE">
      <w:pPr>
        <w:shd w:val="clear" w:color="auto" w:fill="FFFFFF"/>
        <w:overflowPunct/>
        <w:autoSpaceDE/>
        <w:autoSpaceDN/>
        <w:adjustRightInd/>
        <w:spacing w:line="360" w:lineRule="atLeast"/>
        <w:rPr>
          <w:rFonts w:ascii="Roboto" w:hAnsi="Roboto"/>
          <w:color w:val="1F1F1F"/>
          <w:spacing w:val="3"/>
          <w:sz w:val="24"/>
          <w:szCs w:val="24"/>
        </w:rPr>
      </w:pPr>
      <w:r w:rsidRPr="00625BBE">
        <w:rPr>
          <w:rFonts w:ascii="Roboto" w:hAnsi="Roboto"/>
          <w:color w:val="1F1F1F"/>
          <w:spacing w:val="3"/>
          <w:sz w:val="24"/>
          <w:szCs w:val="24"/>
        </w:rPr>
        <w:t>- Addressing Bullying Type Behaviour </w:t>
      </w:r>
    </w:p>
    <w:p w14:paraId="70B4FA5F" w14:textId="77777777" w:rsidR="00625BBE" w:rsidRPr="00625BBE" w:rsidRDefault="00625BBE" w:rsidP="00625BBE">
      <w:pPr>
        <w:shd w:val="clear" w:color="auto" w:fill="FFFFFF"/>
        <w:overflowPunct/>
        <w:autoSpaceDE/>
        <w:autoSpaceDN/>
        <w:adjustRightInd/>
        <w:spacing w:line="360" w:lineRule="atLeast"/>
        <w:rPr>
          <w:rFonts w:ascii="Roboto" w:hAnsi="Roboto"/>
          <w:color w:val="1F1F1F"/>
          <w:spacing w:val="3"/>
          <w:sz w:val="24"/>
          <w:szCs w:val="24"/>
        </w:rPr>
      </w:pPr>
      <w:r w:rsidRPr="00625BBE">
        <w:rPr>
          <w:rFonts w:ascii="Roboto" w:hAnsi="Roboto"/>
          <w:color w:val="1F1F1F"/>
          <w:spacing w:val="3"/>
          <w:sz w:val="24"/>
          <w:szCs w:val="24"/>
        </w:rPr>
        <w:t>- Drug Education Policy </w:t>
      </w:r>
    </w:p>
    <w:p w14:paraId="69F5FB9B" w14:textId="77777777" w:rsidR="00625BBE" w:rsidRPr="00625BBE" w:rsidRDefault="00625BBE" w:rsidP="00625BBE">
      <w:pPr>
        <w:shd w:val="clear" w:color="auto" w:fill="FFFFFF"/>
        <w:overflowPunct/>
        <w:autoSpaceDE/>
        <w:autoSpaceDN/>
        <w:adjustRightInd/>
        <w:spacing w:line="360" w:lineRule="atLeast"/>
        <w:rPr>
          <w:rFonts w:ascii="Roboto" w:hAnsi="Roboto"/>
          <w:color w:val="1F1F1F"/>
          <w:spacing w:val="3"/>
          <w:sz w:val="24"/>
          <w:szCs w:val="24"/>
        </w:rPr>
      </w:pPr>
      <w:r w:rsidRPr="00625BBE">
        <w:rPr>
          <w:rFonts w:ascii="Roboto" w:hAnsi="Roboto"/>
          <w:color w:val="1F1F1F"/>
          <w:spacing w:val="3"/>
          <w:sz w:val="24"/>
          <w:szCs w:val="24"/>
        </w:rPr>
        <w:t>- First Aid Policy </w:t>
      </w:r>
    </w:p>
    <w:p w14:paraId="1CC25522" w14:textId="77777777" w:rsidR="00625BBE" w:rsidRPr="00625BBE" w:rsidRDefault="00625BBE" w:rsidP="00625BBE">
      <w:pPr>
        <w:shd w:val="clear" w:color="auto" w:fill="FFFFFF"/>
        <w:overflowPunct/>
        <w:autoSpaceDE/>
        <w:autoSpaceDN/>
        <w:adjustRightInd/>
        <w:spacing w:line="360" w:lineRule="atLeast"/>
        <w:rPr>
          <w:rFonts w:ascii="Roboto" w:hAnsi="Roboto"/>
          <w:color w:val="1F1F1F"/>
          <w:spacing w:val="3"/>
          <w:sz w:val="24"/>
          <w:szCs w:val="24"/>
        </w:rPr>
      </w:pPr>
      <w:r w:rsidRPr="00625BBE">
        <w:rPr>
          <w:rFonts w:ascii="Roboto" w:hAnsi="Roboto"/>
          <w:color w:val="1F1F1F"/>
          <w:spacing w:val="3"/>
          <w:sz w:val="24"/>
          <w:szCs w:val="24"/>
        </w:rPr>
        <w:t>- Health &amp; Safety Policy </w:t>
      </w:r>
    </w:p>
    <w:p w14:paraId="6648BB70" w14:textId="77777777" w:rsidR="00625BBE" w:rsidRPr="00625BBE" w:rsidRDefault="00625BBE" w:rsidP="00625BBE">
      <w:pPr>
        <w:shd w:val="clear" w:color="auto" w:fill="FFFFFF"/>
        <w:overflowPunct/>
        <w:autoSpaceDE/>
        <w:autoSpaceDN/>
        <w:adjustRightInd/>
        <w:spacing w:line="360" w:lineRule="atLeast"/>
        <w:rPr>
          <w:rFonts w:ascii="Roboto" w:hAnsi="Roboto"/>
          <w:color w:val="1F1F1F"/>
          <w:spacing w:val="3"/>
          <w:sz w:val="24"/>
          <w:szCs w:val="24"/>
        </w:rPr>
      </w:pPr>
      <w:r w:rsidRPr="00625BBE">
        <w:rPr>
          <w:rFonts w:ascii="Roboto" w:hAnsi="Roboto"/>
          <w:color w:val="1F1F1F"/>
          <w:spacing w:val="3"/>
          <w:sz w:val="24"/>
          <w:szCs w:val="24"/>
        </w:rPr>
        <w:t>- Parental Code of Conduct Policy </w:t>
      </w:r>
    </w:p>
    <w:p w14:paraId="0F4B9979" w14:textId="77777777" w:rsidR="00625BBE" w:rsidRPr="00625BBE" w:rsidRDefault="00625BBE" w:rsidP="00625BBE">
      <w:pPr>
        <w:shd w:val="clear" w:color="auto" w:fill="FFFFFF"/>
        <w:overflowPunct/>
        <w:autoSpaceDE/>
        <w:autoSpaceDN/>
        <w:adjustRightInd/>
        <w:spacing w:line="360" w:lineRule="atLeast"/>
        <w:rPr>
          <w:rFonts w:ascii="Roboto" w:hAnsi="Roboto"/>
          <w:color w:val="1F1F1F"/>
          <w:spacing w:val="3"/>
          <w:sz w:val="24"/>
          <w:szCs w:val="24"/>
        </w:rPr>
      </w:pPr>
      <w:r w:rsidRPr="00625BBE">
        <w:rPr>
          <w:rFonts w:ascii="Roboto" w:hAnsi="Roboto"/>
          <w:color w:val="1F1F1F"/>
          <w:spacing w:val="3"/>
          <w:sz w:val="24"/>
          <w:szCs w:val="24"/>
        </w:rPr>
        <w:t>- Parental Complaints Policy </w:t>
      </w:r>
    </w:p>
    <w:p w14:paraId="624B6C01" w14:textId="77777777" w:rsidR="00625BBE" w:rsidRPr="00625BBE" w:rsidRDefault="00625BBE" w:rsidP="00625BBE">
      <w:pPr>
        <w:shd w:val="clear" w:color="auto" w:fill="FFFFFF"/>
        <w:overflowPunct/>
        <w:autoSpaceDE/>
        <w:autoSpaceDN/>
        <w:adjustRightInd/>
        <w:spacing w:line="360" w:lineRule="atLeast"/>
        <w:rPr>
          <w:rFonts w:ascii="Roboto" w:hAnsi="Roboto"/>
          <w:color w:val="1F1F1F"/>
          <w:spacing w:val="3"/>
          <w:sz w:val="24"/>
          <w:szCs w:val="24"/>
        </w:rPr>
      </w:pPr>
      <w:r w:rsidRPr="00625BBE">
        <w:rPr>
          <w:rFonts w:ascii="Roboto" w:hAnsi="Roboto"/>
          <w:color w:val="1F1F1F"/>
          <w:spacing w:val="3"/>
          <w:sz w:val="24"/>
          <w:szCs w:val="24"/>
        </w:rPr>
        <w:t>- Smoke Free Policy (including vaping)</w:t>
      </w:r>
    </w:p>
    <w:p w14:paraId="027B5349" w14:textId="77777777" w:rsidR="00625BBE" w:rsidRPr="00625BBE" w:rsidRDefault="00625BBE" w:rsidP="00625BBE">
      <w:pPr>
        <w:shd w:val="clear" w:color="auto" w:fill="FFFFFF"/>
        <w:overflowPunct/>
        <w:autoSpaceDE/>
        <w:autoSpaceDN/>
        <w:adjustRightInd/>
        <w:spacing w:line="405" w:lineRule="atLeast"/>
        <w:rPr>
          <w:sz w:val="30"/>
          <w:szCs w:val="30"/>
        </w:rPr>
      </w:pPr>
      <w:r w:rsidRPr="00625BBE">
        <w:rPr>
          <w:rFonts w:ascii="Roboto" w:hAnsi="Roboto"/>
          <w:color w:val="1F1F1F"/>
          <w:spacing w:val="5"/>
          <w:sz w:val="18"/>
          <w:szCs w:val="18"/>
        </w:rPr>
        <w:t>2 responses</w:t>
      </w:r>
    </w:p>
    <w:p w14:paraId="5036C0BB" w14:textId="77777777" w:rsidR="00625BBE" w:rsidRPr="00625BBE" w:rsidRDefault="00625BBE" w:rsidP="00625BBE">
      <w:pPr>
        <w:shd w:val="clear" w:color="auto" w:fill="F9F9F9"/>
        <w:overflowPunct/>
        <w:autoSpaceDE/>
        <w:autoSpaceDN/>
        <w:adjustRightInd/>
        <w:spacing w:line="300" w:lineRule="atLeast"/>
        <w:rPr>
          <w:rFonts w:ascii="Roboto" w:hAnsi="Roboto"/>
          <w:color w:val="1F1F1F"/>
          <w:spacing w:val="3"/>
          <w:sz w:val="21"/>
          <w:szCs w:val="21"/>
        </w:rPr>
      </w:pPr>
      <w:r w:rsidRPr="00625BBE">
        <w:rPr>
          <w:rFonts w:ascii="Roboto" w:hAnsi="Roboto"/>
          <w:color w:val="1F1F1F"/>
          <w:spacing w:val="3"/>
          <w:sz w:val="21"/>
          <w:szCs w:val="21"/>
        </w:rPr>
        <w:t>The policies are clear and comprehensive. However, the bullying behaviour policy would benefit from further clarification regarding the rights of a person experiencing bullying, particularly their right to defend themselves in situations involving physical violence.</w:t>
      </w:r>
    </w:p>
    <w:p w14:paraId="5F8C9C07" w14:textId="77777777" w:rsidR="00625BBE" w:rsidRPr="00625BBE" w:rsidRDefault="00625BBE" w:rsidP="00625BBE">
      <w:pPr>
        <w:shd w:val="clear" w:color="auto" w:fill="F9F9F9"/>
        <w:overflowPunct/>
        <w:autoSpaceDE/>
        <w:autoSpaceDN/>
        <w:adjustRightInd/>
        <w:spacing w:line="300" w:lineRule="atLeast"/>
        <w:rPr>
          <w:rFonts w:ascii="Roboto" w:hAnsi="Roboto"/>
          <w:color w:val="1F1F1F"/>
          <w:spacing w:val="3"/>
          <w:sz w:val="21"/>
          <w:szCs w:val="21"/>
        </w:rPr>
      </w:pPr>
      <w:r w:rsidRPr="00625BBE">
        <w:rPr>
          <w:rFonts w:ascii="Roboto" w:hAnsi="Roboto"/>
          <w:color w:val="1F1F1F"/>
          <w:spacing w:val="3"/>
          <w:sz w:val="21"/>
          <w:szCs w:val="21"/>
        </w:rPr>
        <w:t xml:space="preserve">Addressing bullying type behaviour policy. In the interventions 1-4 there is not much mention of what steps the school are taking with the pupil displaying the bullying type behaviour. I think this needs to be included and explained. </w:t>
      </w:r>
      <w:proofErr w:type="gramStart"/>
      <w:r w:rsidRPr="00625BBE">
        <w:rPr>
          <w:rFonts w:ascii="Roboto" w:hAnsi="Roboto"/>
          <w:color w:val="1F1F1F"/>
          <w:spacing w:val="3"/>
          <w:sz w:val="21"/>
          <w:szCs w:val="21"/>
        </w:rPr>
        <w:t>Also</w:t>
      </w:r>
      <w:proofErr w:type="gramEnd"/>
      <w:r w:rsidRPr="00625BBE">
        <w:rPr>
          <w:rFonts w:ascii="Roboto" w:hAnsi="Roboto"/>
          <w:color w:val="1F1F1F"/>
          <w:spacing w:val="3"/>
          <w:sz w:val="21"/>
          <w:szCs w:val="21"/>
        </w:rPr>
        <w:t xml:space="preserve"> there should be a procedure where the child's new teacher (following the summer break) is made aware of the previous bullying type behaviour... Especially if it is between pupils of the same class. Potentially even a meeting on the first week of school to check if anything happened over the summer break and/or if any reasonable adjustments are required in the classroom.</w:t>
      </w:r>
    </w:p>
    <w:p w14:paraId="304A9E12" w14:textId="6F512E5C" w:rsidR="00625BBE" w:rsidRPr="00625BBE" w:rsidRDefault="00625BBE" w:rsidP="00625BBE">
      <w:pPr>
        <w:shd w:val="clear" w:color="auto" w:fill="FFFFFF"/>
        <w:overflowPunct/>
        <w:autoSpaceDE/>
        <w:autoSpaceDN/>
        <w:adjustRightInd/>
        <w:spacing w:line="405" w:lineRule="atLeast"/>
        <w:rPr>
          <w:sz w:val="30"/>
          <w:szCs w:val="30"/>
        </w:rPr>
      </w:pPr>
      <w:r w:rsidRPr="00625BBE">
        <w:rPr>
          <w:rFonts w:ascii="Roboto" w:hAnsi="Roboto"/>
          <w:color w:val="1F1F1F"/>
          <w:spacing w:val="3"/>
          <w:sz w:val="24"/>
          <w:szCs w:val="24"/>
        </w:rPr>
        <w:lastRenderedPageBreak/>
        <w:t>Do you feel this consultation gives parents a meaningful chance to contribute?</w:t>
      </w:r>
      <w:r w:rsidRPr="00625BBE">
        <w:rPr>
          <w:rFonts w:ascii="Roboto" w:hAnsi="Roboto"/>
          <w:color w:val="1F1F1F"/>
          <w:spacing w:val="5"/>
          <w:sz w:val="18"/>
          <w:szCs w:val="18"/>
        </w:rPr>
        <w:t>4 responses</w:t>
      </w:r>
    </w:p>
    <w:p w14:paraId="60B776A5" w14:textId="285C36DF" w:rsidR="00625BBE" w:rsidRDefault="00625BBE" w:rsidP="00625BBE">
      <w:pPr>
        <w:rPr>
          <w:sz w:val="24"/>
          <w:szCs w:val="24"/>
        </w:rPr>
      </w:pPr>
      <w:r w:rsidRPr="00625BBE">
        <w:rPr>
          <w:sz w:val="24"/>
          <w:szCs w:val="24"/>
        </w:rPr>
        <w:t>Yes</w:t>
      </w:r>
      <w:r>
        <w:rPr>
          <w:sz w:val="24"/>
          <w:szCs w:val="24"/>
        </w:rPr>
        <w:tab/>
        <w:t>3</w:t>
      </w:r>
    </w:p>
    <w:p w14:paraId="76378071" w14:textId="16DFF239" w:rsidR="00625BBE" w:rsidRDefault="00625BBE" w:rsidP="00625BBE">
      <w:pPr>
        <w:rPr>
          <w:sz w:val="24"/>
          <w:szCs w:val="24"/>
        </w:rPr>
      </w:pPr>
      <w:r w:rsidRPr="00625BBE">
        <w:rPr>
          <w:sz w:val="24"/>
          <w:szCs w:val="24"/>
        </w:rPr>
        <w:t>No</w:t>
      </w:r>
      <w:r>
        <w:rPr>
          <w:sz w:val="24"/>
          <w:szCs w:val="24"/>
        </w:rPr>
        <w:t xml:space="preserve"> </w:t>
      </w:r>
      <w:r>
        <w:rPr>
          <w:sz w:val="24"/>
          <w:szCs w:val="24"/>
        </w:rPr>
        <w:tab/>
        <w:t>0</w:t>
      </w:r>
    </w:p>
    <w:p w14:paraId="674CC3EE" w14:textId="024B1E8E" w:rsidR="00625BBE" w:rsidRDefault="00625BBE" w:rsidP="00625BBE">
      <w:pPr>
        <w:rPr>
          <w:sz w:val="24"/>
          <w:szCs w:val="24"/>
        </w:rPr>
      </w:pPr>
      <w:r w:rsidRPr="00625BBE">
        <w:rPr>
          <w:sz w:val="24"/>
          <w:szCs w:val="24"/>
        </w:rPr>
        <w:t>Unsure</w:t>
      </w:r>
      <w:r>
        <w:rPr>
          <w:sz w:val="24"/>
          <w:szCs w:val="24"/>
        </w:rPr>
        <w:tab/>
        <w:t>1</w:t>
      </w:r>
    </w:p>
    <w:p w14:paraId="151E323D" w14:textId="77777777" w:rsidR="00625BBE" w:rsidRDefault="00625BBE" w:rsidP="00625BBE">
      <w:pPr>
        <w:rPr>
          <w:sz w:val="24"/>
          <w:szCs w:val="24"/>
        </w:rPr>
      </w:pPr>
    </w:p>
    <w:p w14:paraId="5D66FE58" w14:textId="2777D8E8" w:rsidR="00625BBE" w:rsidRDefault="00625BBE" w:rsidP="00625BBE">
      <w:pPr>
        <w:rPr>
          <w:sz w:val="24"/>
          <w:szCs w:val="24"/>
        </w:rPr>
      </w:pPr>
      <w:r>
        <w:rPr>
          <w:sz w:val="24"/>
          <w:szCs w:val="24"/>
        </w:rPr>
        <w:t>The following response was provided to the P6A and P2B parents:</w:t>
      </w:r>
    </w:p>
    <w:p w14:paraId="2ABBE7F2" w14:textId="77777777" w:rsidR="00625BBE" w:rsidRDefault="00625BBE" w:rsidP="00625BBE">
      <w:pPr>
        <w:rPr>
          <w:sz w:val="24"/>
          <w:szCs w:val="24"/>
        </w:rPr>
      </w:pPr>
    </w:p>
    <w:p w14:paraId="22DD4565"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 xml:space="preserve">Dear Primary 2B and 6A parents.  Thank you to those who took part in the parental consultation of the policies.  The response was positive as </w:t>
      </w:r>
      <w:proofErr w:type="gramStart"/>
      <w:r>
        <w:rPr>
          <w:rFonts w:ascii="Arial" w:hAnsi="Arial" w:cs="Arial"/>
          <w:color w:val="FFFFFF"/>
        </w:rPr>
        <w:t>the majority of</w:t>
      </w:r>
      <w:proofErr w:type="gramEnd"/>
      <w:r>
        <w:rPr>
          <w:rFonts w:ascii="Arial" w:hAnsi="Arial" w:cs="Arial"/>
          <w:color w:val="FFFFFF"/>
        </w:rPr>
        <w:t xml:space="preserve"> responders found the policies appropriate and effective.  </w:t>
      </w:r>
      <w:proofErr w:type="gramStart"/>
      <w:r>
        <w:rPr>
          <w:rFonts w:ascii="Arial" w:hAnsi="Arial" w:cs="Arial"/>
          <w:color w:val="FFFFFF"/>
        </w:rPr>
        <w:t>Likewise</w:t>
      </w:r>
      <w:proofErr w:type="gramEnd"/>
      <w:r>
        <w:rPr>
          <w:rFonts w:ascii="Arial" w:hAnsi="Arial" w:cs="Arial"/>
          <w:color w:val="FFFFFF"/>
        </w:rPr>
        <w:t xml:space="preserve"> a majority found the policies gave parents a meaningful chance to contribute.  There were </w:t>
      </w:r>
      <w:proofErr w:type="gramStart"/>
      <w:r>
        <w:rPr>
          <w:rFonts w:ascii="Arial" w:hAnsi="Arial" w:cs="Arial"/>
          <w:color w:val="FFFFFF"/>
        </w:rPr>
        <w:t>a number of</w:t>
      </w:r>
      <w:proofErr w:type="gramEnd"/>
      <w:r>
        <w:rPr>
          <w:rFonts w:ascii="Arial" w:hAnsi="Arial" w:cs="Arial"/>
          <w:color w:val="FFFFFF"/>
        </w:rPr>
        <w:t xml:space="preserve"> points made by parents about the Addressing Bullying Type Behaviour policy, which I will respond to now and also add as an amendment to the end of the Addressing Bullying Type policy to provide clarification for the future.</w:t>
      </w:r>
    </w:p>
    <w:p w14:paraId="1DBC0225"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w:t>
      </w:r>
    </w:p>
    <w:p w14:paraId="50AAFFBC"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Style w:val="Emphasis"/>
          <w:rFonts w:ascii="Arial" w:eastAsiaTheme="majorEastAsia" w:hAnsi="Arial" w:cs="Arial"/>
          <w:color w:val="FFFFFF"/>
        </w:rPr>
        <w:t>'The policies are clear and comprehensive. However, the bullying behaviour policy would benefit from further clarification regarding the rights of a person experiencing bullying, particularly their right to defend themselves in situations involving physical violence.'</w:t>
      </w:r>
    </w:p>
    <w:p w14:paraId="4B21B546"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w:t>
      </w:r>
    </w:p>
    <w:p w14:paraId="6734206F"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Thank you for your thoughtful feedback. We appreciate the suggestion regarding clarification of the rights of a pupil experiencing bullying, particularly in situations involving physical aggression. Our Addressing Bullying Type Behaviour policy follows the legal framework and required wording provided by the Education Authority, which does not include reference to a right to self</w:t>
      </w:r>
      <w:r>
        <w:rPr>
          <w:rFonts w:ascii="Arial" w:hAnsi="Arial" w:cs="Arial"/>
          <w:color w:val="FFFFFF"/>
        </w:rPr>
        <w:noBreakHyphen/>
        <w:t>defence. This omission is intentional, as monitoring such situations reliably can be extremely difficult and may leave room for misunderstandings or misuse by any party involved.​ Instead, we strongly encourage pupils to report incidents immediately through the procedures outlined in the policy, rather than feeling they need to respond physically. This helps us ensure that all concerns are managed safely, consistently and in line with statutory guidance.</w:t>
      </w:r>
    </w:p>
    <w:p w14:paraId="55CD32A4"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w:t>
      </w:r>
    </w:p>
    <w:p w14:paraId="3C1CA222"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Style w:val="Emphasis"/>
          <w:rFonts w:ascii="Arial" w:eastAsiaTheme="majorEastAsia" w:hAnsi="Arial" w:cs="Arial"/>
          <w:color w:val="FFFFFF"/>
        </w:rPr>
        <w:t>'Addressing bullying type behaviour policy. In the interventions 1-4 there is not much mention of what steps the school are taking with the pupil displaying the bullying type behaviour. I think this needs to be included and explained.'</w:t>
      </w:r>
    </w:p>
    <w:p w14:paraId="3184C30D"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w:t>
      </w:r>
    </w:p>
    <w:p w14:paraId="4D3B9540"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Thank you for highlighting this important point. We agree that it may be helpful for parents to understand more clearly how the school responds when bullying type behaviour occurs. These situations can be complex and often require an approach tailored to the individual needs and circumstances of the child involved. Factors such as personal history, special educational needs, or specific emotional triggers must all be considered carefully.  ​ While the overarching structure of our interventions follows the legal framework outlined in the policy, teachers plan and implement specific, personalised strategies in response to each situation. There is also a legal right to confidentiality both for the pupil experiencing and exhibiting bullying type behaviours.  Please be assured that we will treat concerns with appropriate care and diligence.  We appreciate your suggestion and will consider how we might signpost this more clearly in the policy’s explanations.</w:t>
      </w:r>
    </w:p>
    <w:p w14:paraId="01D995B1"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w:t>
      </w:r>
    </w:p>
    <w:p w14:paraId="135047D3"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Style w:val="Emphasis"/>
          <w:rFonts w:ascii="Arial" w:eastAsiaTheme="majorEastAsia" w:hAnsi="Arial" w:cs="Arial"/>
          <w:color w:val="FFFFFF"/>
        </w:rPr>
        <w:t>'</w:t>
      </w:r>
      <w:proofErr w:type="gramStart"/>
      <w:r>
        <w:rPr>
          <w:rStyle w:val="Emphasis"/>
          <w:rFonts w:ascii="Arial" w:eastAsiaTheme="majorEastAsia" w:hAnsi="Arial" w:cs="Arial"/>
          <w:color w:val="FFFFFF"/>
        </w:rPr>
        <w:t>Also</w:t>
      </w:r>
      <w:proofErr w:type="gramEnd"/>
      <w:r>
        <w:rPr>
          <w:rStyle w:val="Emphasis"/>
          <w:rFonts w:ascii="Arial" w:eastAsiaTheme="majorEastAsia" w:hAnsi="Arial" w:cs="Arial"/>
          <w:color w:val="FFFFFF"/>
        </w:rPr>
        <w:t xml:space="preserve"> there should be a procedure where the child's new teacher (following the summer break) is made aware of the previous bullying type behaviour... Especially if it is between pupils of the same class. Potentially even a meeting on the first week of school to check if anything happened over the summer break and/or if any reasonable adjustments are required in the classroom.'</w:t>
      </w:r>
    </w:p>
    <w:p w14:paraId="09E016B1"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Style w:val="Emphasis"/>
          <w:rFonts w:ascii="Arial" w:eastAsiaTheme="majorEastAsia" w:hAnsi="Arial" w:cs="Arial"/>
          <w:color w:val="FFFFFF"/>
        </w:rPr>
        <w:t xml:space="preserve">​ </w:t>
      </w:r>
    </w:p>
    <w:p w14:paraId="74D32EC8"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 xml:space="preserve">Thank you for this very practical and constructive suggestion. We agree that ensuring continuity of information between classes is essential, especially where ongoing concerns exist between pupils who will be in the same class. Transition meetings between teachers already take place at the start of each academic year, and these provide an opportunity to share relevant pastoral information.​ Following your recommendation, we will make sure that this topic is formally added to </w:t>
      </w:r>
      <w:r>
        <w:rPr>
          <w:rFonts w:ascii="Arial" w:hAnsi="Arial" w:cs="Arial"/>
          <w:color w:val="FFFFFF"/>
        </w:rPr>
        <w:lastRenderedPageBreak/>
        <w:t xml:space="preserve">the transition </w:t>
      </w:r>
      <w:proofErr w:type="gramStart"/>
      <w:r>
        <w:rPr>
          <w:rFonts w:ascii="Arial" w:hAnsi="Arial" w:cs="Arial"/>
          <w:color w:val="FFFFFF"/>
        </w:rPr>
        <w:t>agenda</w:t>
      </w:r>
      <w:proofErr w:type="gramEnd"/>
      <w:r>
        <w:rPr>
          <w:rFonts w:ascii="Arial" w:hAnsi="Arial" w:cs="Arial"/>
          <w:color w:val="FFFFFF"/>
        </w:rPr>
        <w:t xml:space="preserve"> so it is addressed consistently. We will also consider how early-year check</w:t>
      </w:r>
      <w:r>
        <w:rPr>
          <w:rFonts w:ascii="Arial" w:hAnsi="Arial" w:cs="Arial"/>
          <w:color w:val="FFFFFF"/>
        </w:rPr>
        <w:noBreakHyphen/>
        <w:t>ins might support pupils where needed. Your input is much appreciated.</w:t>
      </w:r>
    </w:p>
    <w:p w14:paraId="64B6AE7B"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w:t>
      </w:r>
    </w:p>
    <w:p w14:paraId="4F50A064"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Thanks again for your support and input in assisting with the development of these policies.  They will be added to a shared central area on the school website.</w:t>
      </w:r>
    </w:p>
    <w:p w14:paraId="6325F1E5"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w:t>
      </w:r>
    </w:p>
    <w:p w14:paraId="41BDC8AA"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Mr. Murphy</w:t>
      </w:r>
    </w:p>
    <w:p w14:paraId="28C7FFDF"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w:t>
      </w:r>
    </w:p>
    <w:p w14:paraId="1BAFC6E3" w14:textId="77777777" w:rsidR="00625BBE" w:rsidRDefault="00625BBE" w:rsidP="00625BBE">
      <w:pPr>
        <w:pStyle w:val="muitypography-root"/>
        <w:shd w:val="clear" w:color="auto" w:fill="5F2FA8"/>
        <w:spacing w:before="0" w:beforeAutospacing="0" w:after="0" w:afterAutospacing="0"/>
        <w:rPr>
          <w:rFonts w:ascii="Arial" w:hAnsi="Arial" w:cs="Arial"/>
          <w:color w:val="FFFFFF"/>
        </w:rPr>
      </w:pPr>
      <w:r>
        <w:rPr>
          <w:rFonts w:ascii="Arial" w:hAnsi="Arial" w:cs="Arial"/>
          <w:color w:val="FFFFFF"/>
        </w:rPr>
        <w:t>Principal</w:t>
      </w:r>
    </w:p>
    <w:p w14:paraId="651DD466" w14:textId="77777777" w:rsidR="00625BBE" w:rsidRDefault="00625BBE" w:rsidP="00625BBE"/>
    <w:sectPr w:rsidR="00625BBE" w:rsidSect="000749B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0F4EE" w14:textId="77777777" w:rsidR="00331615" w:rsidRDefault="00331615">
      <w:r>
        <w:separator/>
      </w:r>
    </w:p>
  </w:endnote>
  <w:endnote w:type="continuationSeparator" w:id="0">
    <w:p w14:paraId="2684E0BB" w14:textId="77777777" w:rsidR="00331615" w:rsidRDefault="0033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E92C" w14:textId="77777777" w:rsidR="00043309" w:rsidRDefault="00043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116310"/>
      <w:docPartObj>
        <w:docPartGallery w:val="Page Numbers (Bottom of Page)"/>
        <w:docPartUnique/>
      </w:docPartObj>
    </w:sdtPr>
    <w:sdtEndPr>
      <w:rPr>
        <w:noProof/>
      </w:rPr>
    </w:sdtEndPr>
    <w:sdtContent>
      <w:p w14:paraId="5CF66E70" w14:textId="77777777" w:rsidR="00043309" w:rsidRDefault="00257D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F79587" w14:textId="77777777" w:rsidR="00043309" w:rsidRDefault="00043309">
    <w:pPr>
      <w:pStyle w:val="Footer"/>
      <w:tabs>
        <w:tab w:val="center" w:pos="4680"/>
        <w:tab w:val="right" w:pos="9360"/>
      </w:tabs>
      <w:rPr>
        <w:rFonts w:ascii="Arial" w:hAnsi="Arial" w:cs="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52F0" w14:textId="77777777" w:rsidR="00043309" w:rsidRDefault="000433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2E2C0" w14:textId="77777777" w:rsidR="00043309" w:rsidRDefault="000433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8B89" w14:textId="77777777" w:rsidR="00043309" w:rsidRDefault="000433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C637A" w14:textId="77777777" w:rsidR="00043309" w:rsidRDefault="00043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9089C" w14:textId="77777777" w:rsidR="00331615" w:rsidRDefault="00331615">
      <w:r>
        <w:separator/>
      </w:r>
    </w:p>
  </w:footnote>
  <w:footnote w:type="continuationSeparator" w:id="0">
    <w:p w14:paraId="20296CFD" w14:textId="77777777" w:rsidR="00331615" w:rsidRDefault="00331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8B304" w14:textId="77777777" w:rsidR="00043309" w:rsidRDefault="000433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3910A" w14:textId="77777777" w:rsidR="00043309" w:rsidRDefault="000433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99C25" w14:textId="77777777" w:rsidR="00043309" w:rsidRDefault="000433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1D69" w14:textId="77777777" w:rsidR="00043309" w:rsidRDefault="000433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C335" w14:textId="77777777" w:rsidR="00043309" w:rsidRDefault="000433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F6E65" w14:textId="77777777" w:rsidR="00043309" w:rsidRDefault="000433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45FD" w14:textId="77777777" w:rsidR="00043309" w:rsidRDefault="000433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898ED3B" w14:paraId="6B04581F" w14:textId="77777777" w:rsidTr="7898ED3B">
      <w:trPr>
        <w:trHeight w:val="300"/>
      </w:trPr>
      <w:tc>
        <w:tcPr>
          <w:tcW w:w="3120" w:type="dxa"/>
        </w:tcPr>
        <w:p w14:paraId="6E0831B8" w14:textId="77777777" w:rsidR="00043309" w:rsidRDefault="00043309" w:rsidP="7898ED3B">
          <w:pPr>
            <w:pStyle w:val="Header"/>
            <w:ind w:left="-115"/>
          </w:pPr>
        </w:p>
      </w:tc>
      <w:tc>
        <w:tcPr>
          <w:tcW w:w="3120" w:type="dxa"/>
        </w:tcPr>
        <w:p w14:paraId="4B685D6C" w14:textId="77777777" w:rsidR="00043309" w:rsidRDefault="00043309" w:rsidP="7898ED3B">
          <w:pPr>
            <w:pStyle w:val="Header"/>
            <w:jc w:val="center"/>
          </w:pPr>
        </w:p>
      </w:tc>
      <w:tc>
        <w:tcPr>
          <w:tcW w:w="3120" w:type="dxa"/>
        </w:tcPr>
        <w:p w14:paraId="7DD4E28E" w14:textId="77777777" w:rsidR="00043309" w:rsidRDefault="00043309" w:rsidP="7898ED3B">
          <w:pPr>
            <w:pStyle w:val="Header"/>
            <w:ind w:right="-115"/>
            <w:jc w:val="right"/>
          </w:pPr>
        </w:p>
      </w:tc>
    </w:tr>
  </w:tbl>
  <w:p w14:paraId="20B584E4" w14:textId="77777777" w:rsidR="00043309" w:rsidRDefault="00043309" w:rsidP="7898ED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3E0B" w14:textId="77777777" w:rsidR="00043309" w:rsidRDefault="000433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DCC3" w14:textId="77777777" w:rsidR="00043309" w:rsidRDefault="000433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898ED3B" w14:paraId="061E48E6" w14:textId="77777777" w:rsidTr="7898ED3B">
      <w:trPr>
        <w:trHeight w:val="300"/>
      </w:trPr>
      <w:tc>
        <w:tcPr>
          <w:tcW w:w="3120" w:type="dxa"/>
        </w:tcPr>
        <w:p w14:paraId="2CC18956" w14:textId="77777777" w:rsidR="00043309" w:rsidRDefault="00043309" w:rsidP="7898ED3B">
          <w:pPr>
            <w:pStyle w:val="Header"/>
            <w:ind w:left="-115"/>
          </w:pPr>
        </w:p>
      </w:tc>
      <w:tc>
        <w:tcPr>
          <w:tcW w:w="3120" w:type="dxa"/>
        </w:tcPr>
        <w:p w14:paraId="17BE64F0" w14:textId="77777777" w:rsidR="00043309" w:rsidRDefault="00043309" w:rsidP="7898ED3B">
          <w:pPr>
            <w:pStyle w:val="Header"/>
            <w:jc w:val="center"/>
          </w:pPr>
        </w:p>
      </w:tc>
      <w:tc>
        <w:tcPr>
          <w:tcW w:w="3120" w:type="dxa"/>
        </w:tcPr>
        <w:p w14:paraId="7E33039B" w14:textId="77777777" w:rsidR="00043309" w:rsidRDefault="00043309" w:rsidP="7898ED3B">
          <w:pPr>
            <w:pStyle w:val="Header"/>
            <w:ind w:right="-115"/>
            <w:jc w:val="right"/>
          </w:pPr>
        </w:p>
      </w:tc>
    </w:tr>
  </w:tbl>
  <w:p w14:paraId="52DF4F22" w14:textId="77777777" w:rsidR="00043309" w:rsidRDefault="00043309" w:rsidP="7898ED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23D6" w14:textId="77777777" w:rsidR="00043309" w:rsidRDefault="0004330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wWf8hXB2" int2:invalidationBookmarkName="" int2:hashCode="5cEnj+BQkBZE21" int2:id="vUSQm21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49C"/>
    <w:multiLevelType w:val="hybridMultilevel"/>
    <w:tmpl w:val="A7D2D25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5AE109E"/>
    <w:multiLevelType w:val="hybridMultilevel"/>
    <w:tmpl w:val="7B1E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C5373"/>
    <w:multiLevelType w:val="hybridMultilevel"/>
    <w:tmpl w:val="41F4A8CA"/>
    <w:lvl w:ilvl="0" w:tplc="BD3A0A52">
      <w:start w:val="1"/>
      <w:numFmt w:val="bullet"/>
      <w:lvlText w:val=""/>
      <w:lvlJc w:val="left"/>
      <w:pPr>
        <w:ind w:left="720" w:hanging="360"/>
      </w:pPr>
      <w:rPr>
        <w:rFonts w:ascii="Symbol" w:hAnsi="Symbol" w:hint="default"/>
      </w:rPr>
    </w:lvl>
    <w:lvl w:ilvl="1" w:tplc="5E02DE6C">
      <w:start w:val="1"/>
      <w:numFmt w:val="bullet"/>
      <w:lvlText w:val="o"/>
      <w:lvlJc w:val="left"/>
      <w:pPr>
        <w:ind w:left="1440" w:hanging="360"/>
      </w:pPr>
      <w:rPr>
        <w:rFonts w:ascii="Courier New" w:hAnsi="Courier New" w:hint="default"/>
      </w:rPr>
    </w:lvl>
    <w:lvl w:ilvl="2" w:tplc="74AEBD1C">
      <w:start w:val="1"/>
      <w:numFmt w:val="bullet"/>
      <w:lvlText w:val=""/>
      <w:lvlJc w:val="left"/>
      <w:pPr>
        <w:ind w:left="2160" w:hanging="360"/>
      </w:pPr>
      <w:rPr>
        <w:rFonts w:ascii="Wingdings" w:hAnsi="Wingdings" w:hint="default"/>
      </w:rPr>
    </w:lvl>
    <w:lvl w:ilvl="3" w:tplc="4A981968">
      <w:start w:val="1"/>
      <w:numFmt w:val="bullet"/>
      <w:lvlText w:val=""/>
      <w:lvlJc w:val="left"/>
      <w:pPr>
        <w:ind w:left="2880" w:hanging="360"/>
      </w:pPr>
      <w:rPr>
        <w:rFonts w:ascii="Symbol" w:hAnsi="Symbol" w:hint="default"/>
      </w:rPr>
    </w:lvl>
    <w:lvl w:ilvl="4" w:tplc="31B4245A">
      <w:start w:val="1"/>
      <w:numFmt w:val="bullet"/>
      <w:lvlText w:val="o"/>
      <w:lvlJc w:val="left"/>
      <w:pPr>
        <w:ind w:left="3600" w:hanging="360"/>
      </w:pPr>
      <w:rPr>
        <w:rFonts w:ascii="Courier New" w:hAnsi="Courier New" w:hint="default"/>
      </w:rPr>
    </w:lvl>
    <w:lvl w:ilvl="5" w:tplc="E6FCDCD8">
      <w:start w:val="1"/>
      <w:numFmt w:val="bullet"/>
      <w:lvlText w:val=""/>
      <w:lvlJc w:val="left"/>
      <w:pPr>
        <w:ind w:left="4320" w:hanging="360"/>
      </w:pPr>
      <w:rPr>
        <w:rFonts w:ascii="Wingdings" w:hAnsi="Wingdings" w:hint="default"/>
      </w:rPr>
    </w:lvl>
    <w:lvl w:ilvl="6" w:tplc="F162C6D0">
      <w:start w:val="1"/>
      <w:numFmt w:val="bullet"/>
      <w:lvlText w:val=""/>
      <w:lvlJc w:val="left"/>
      <w:pPr>
        <w:ind w:left="5040" w:hanging="360"/>
      </w:pPr>
      <w:rPr>
        <w:rFonts w:ascii="Symbol" w:hAnsi="Symbol" w:hint="default"/>
      </w:rPr>
    </w:lvl>
    <w:lvl w:ilvl="7" w:tplc="90C43864">
      <w:start w:val="1"/>
      <w:numFmt w:val="bullet"/>
      <w:lvlText w:val="o"/>
      <w:lvlJc w:val="left"/>
      <w:pPr>
        <w:ind w:left="5760" w:hanging="360"/>
      </w:pPr>
      <w:rPr>
        <w:rFonts w:ascii="Courier New" w:hAnsi="Courier New" w:hint="default"/>
      </w:rPr>
    </w:lvl>
    <w:lvl w:ilvl="8" w:tplc="B2B082EE">
      <w:start w:val="1"/>
      <w:numFmt w:val="bullet"/>
      <w:lvlText w:val=""/>
      <w:lvlJc w:val="left"/>
      <w:pPr>
        <w:ind w:left="6480" w:hanging="360"/>
      </w:pPr>
      <w:rPr>
        <w:rFonts w:ascii="Wingdings" w:hAnsi="Wingdings" w:hint="default"/>
      </w:rPr>
    </w:lvl>
  </w:abstractNum>
  <w:abstractNum w:abstractNumId="3" w15:restartNumberingAfterBreak="0">
    <w:nsid w:val="0C2D5DFD"/>
    <w:multiLevelType w:val="hybridMultilevel"/>
    <w:tmpl w:val="DBBEB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255A4"/>
    <w:multiLevelType w:val="hybridMultilevel"/>
    <w:tmpl w:val="BC2EE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43877"/>
    <w:multiLevelType w:val="hybridMultilevel"/>
    <w:tmpl w:val="D110E1EE"/>
    <w:lvl w:ilvl="0" w:tplc="F8044E26">
      <w:start w:val="1"/>
      <w:numFmt w:val="bullet"/>
      <w:lvlText w:val=""/>
      <w:lvlJc w:val="left"/>
      <w:pPr>
        <w:ind w:left="720" w:hanging="360"/>
      </w:pPr>
      <w:rPr>
        <w:rFonts w:ascii="Symbol" w:hAnsi="Symbol" w:hint="default"/>
      </w:rPr>
    </w:lvl>
    <w:lvl w:ilvl="1" w:tplc="92C2C092">
      <w:start w:val="1"/>
      <w:numFmt w:val="bullet"/>
      <w:lvlText w:val="o"/>
      <w:lvlJc w:val="left"/>
      <w:pPr>
        <w:ind w:left="1440" w:hanging="360"/>
      </w:pPr>
      <w:rPr>
        <w:rFonts w:ascii="Courier New" w:hAnsi="Courier New" w:hint="default"/>
      </w:rPr>
    </w:lvl>
    <w:lvl w:ilvl="2" w:tplc="2BC81DFC">
      <w:start w:val="1"/>
      <w:numFmt w:val="bullet"/>
      <w:lvlText w:val=""/>
      <w:lvlJc w:val="left"/>
      <w:pPr>
        <w:ind w:left="2160" w:hanging="360"/>
      </w:pPr>
      <w:rPr>
        <w:rFonts w:ascii="Wingdings" w:hAnsi="Wingdings" w:hint="default"/>
      </w:rPr>
    </w:lvl>
    <w:lvl w:ilvl="3" w:tplc="8C38EB8E">
      <w:start w:val="1"/>
      <w:numFmt w:val="bullet"/>
      <w:lvlText w:val=""/>
      <w:lvlJc w:val="left"/>
      <w:pPr>
        <w:ind w:left="2880" w:hanging="360"/>
      </w:pPr>
      <w:rPr>
        <w:rFonts w:ascii="Symbol" w:hAnsi="Symbol" w:hint="default"/>
      </w:rPr>
    </w:lvl>
    <w:lvl w:ilvl="4" w:tplc="33B07242">
      <w:start w:val="1"/>
      <w:numFmt w:val="bullet"/>
      <w:lvlText w:val="o"/>
      <w:lvlJc w:val="left"/>
      <w:pPr>
        <w:ind w:left="3600" w:hanging="360"/>
      </w:pPr>
      <w:rPr>
        <w:rFonts w:ascii="Courier New" w:hAnsi="Courier New" w:hint="default"/>
      </w:rPr>
    </w:lvl>
    <w:lvl w:ilvl="5" w:tplc="E4E81D3A">
      <w:start w:val="1"/>
      <w:numFmt w:val="bullet"/>
      <w:lvlText w:val=""/>
      <w:lvlJc w:val="left"/>
      <w:pPr>
        <w:ind w:left="4320" w:hanging="360"/>
      </w:pPr>
      <w:rPr>
        <w:rFonts w:ascii="Wingdings" w:hAnsi="Wingdings" w:hint="default"/>
      </w:rPr>
    </w:lvl>
    <w:lvl w:ilvl="6" w:tplc="81AE7112">
      <w:start w:val="1"/>
      <w:numFmt w:val="bullet"/>
      <w:lvlText w:val=""/>
      <w:lvlJc w:val="left"/>
      <w:pPr>
        <w:ind w:left="5040" w:hanging="360"/>
      </w:pPr>
      <w:rPr>
        <w:rFonts w:ascii="Symbol" w:hAnsi="Symbol" w:hint="default"/>
      </w:rPr>
    </w:lvl>
    <w:lvl w:ilvl="7" w:tplc="407C31E4">
      <w:start w:val="1"/>
      <w:numFmt w:val="bullet"/>
      <w:lvlText w:val="o"/>
      <w:lvlJc w:val="left"/>
      <w:pPr>
        <w:ind w:left="5760" w:hanging="360"/>
      </w:pPr>
      <w:rPr>
        <w:rFonts w:ascii="Courier New" w:hAnsi="Courier New" w:hint="default"/>
      </w:rPr>
    </w:lvl>
    <w:lvl w:ilvl="8" w:tplc="50ECEFC4">
      <w:start w:val="1"/>
      <w:numFmt w:val="bullet"/>
      <w:lvlText w:val=""/>
      <w:lvlJc w:val="left"/>
      <w:pPr>
        <w:ind w:left="6480" w:hanging="360"/>
      </w:pPr>
      <w:rPr>
        <w:rFonts w:ascii="Wingdings" w:hAnsi="Wingdings" w:hint="default"/>
      </w:rPr>
    </w:lvl>
  </w:abstractNum>
  <w:abstractNum w:abstractNumId="6" w15:restartNumberingAfterBreak="0">
    <w:nsid w:val="13FD1616"/>
    <w:multiLevelType w:val="hybridMultilevel"/>
    <w:tmpl w:val="E7B0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439C0"/>
    <w:multiLevelType w:val="multilevel"/>
    <w:tmpl w:val="8EE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91E80"/>
    <w:multiLevelType w:val="hybridMultilevel"/>
    <w:tmpl w:val="B06E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A569F"/>
    <w:multiLevelType w:val="hybridMultilevel"/>
    <w:tmpl w:val="D14AA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2EA443"/>
    <w:multiLevelType w:val="hybridMultilevel"/>
    <w:tmpl w:val="F86ABC9C"/>
    <w:lvl w:ilvl="0" w:tplc="2ACC4636">
      <w:start w:val="1"/>
      <w:numFmt w:val="bullet"/>
      <w:lvlText w:val=""/>
      <w:lvlJc w:val="left"/>
      <w:pPr>
        <w:ind w:left="720" w:hanging="360"/>
      </w:pPr>
      <w:rPr>
        <w:rFonts w:ascii="Symbol" w:hAnsi="Symbol" w:hint="default"/>
      </w:rPr>
    </w:lvl>
    <w:lvl w:ilvl="1" w:tplc="FA067018">
      <w:start w:val="1"/>
      <w:numFmt w:val="bullet"/>
      <w:lvlText w:val="o"/>
      <w:lvlJc w:val="left"/>
      <w:pPr>
        <w:ind w:left="1440" w:hanging="360"/>
      </w:pPr>
      <w:rPr>
        <w:rFonts w:ascii="Courier New" w:hAnsi="Courier New" w:hint="default"/>
      </w:rPr>
    </w:lvl>
    <w:lvl w:ilvl="2" w:tplc="D58030FC">
      <w:start w:val="1"/>
      <w:numFmt w:val="bullet"/>
      <w:lvlText w:val=""/>
      <w:lvlJc w:val="left"/>
      <w:pPr>
        <w:ind w:left="2160" w:hanging="360"/>
      </w:pPr>
      <w:rPr>
        <w:rFonts w:ascii="Wingdings" w:hAnsi="Wingdings" w:hint="default"/>
      </w:rPr>
    </w:lvl>
    <w:lvl w:ilvl="3" w:tplc="7F1007D4">
      <w:start w:val="1"/>
      <w:numFmt w:val="bullet"/>
      <w:lvlText w:val=""/>
      <w:lvlJc w:val="left"/>
      <w:pPr>
        <w:ind w:left="2880" w:hanging="360"/>
      </w:pPr>
      <w:rPr>
        <w:rFonts w:ascii="Symbol" w:hAnsi="Symbol" w:hint="default"/>
      </w:rPr>
    </w:lvl>
    <w:lvl w:ilvl="4" w:tplc="C12400BC">
      <w:start w:val="1"/>
      <w:numFmt w:val="bullet"/>
      <w:lvlText w:val="o"/>
      <w:lvlJc w:val="left"/>
      <w:pPr>
        <w:ind w:left="3600" w:hanging="360"/>
      </w:pPr>
      <w:rPr>
        <w:rFonts w:ascii="Courier New" w:hAnsi="Courier New" w:hint="default"/>
      </w:rPr>
    </w:lvl>
    <w:lvl w:ilvl="5" w:tplc="8F5A11D0">
      <w:start w:val="1"/>
      <w:numFmt w:val="bullet"/>
      <w:lvlText w:val=""/>
      <w:lvlJc w:val="left"/>
      <w:pPr>
        <w:ind w:left="4320" w:hanging="360"/>
      </w:pPr>
      <w:rPr>
        <w:rFonts w:ascii="Wingdings" w:hAnsi="Wingdings" w:hint="default"/>
      </w:rPr>
    </w:lvl>
    <w:lvl w:ilvl="6" w:tplc="DFAA0810">
      <w:start w:val="1"/>
      <w:numFmt w:val="bullet"/>
      <w:lvlText w:val=""/>
      <w:lvlJc w:val="left"/>
      <w:pPr>
        <w:ind w:left="5040" w:hanging="360"/>
      </w:pPr>
      <w:rPr>
        <w:rFonts w:ascii="Symbol" w:hAnsi="Symbol" w:hint="default"/>
      </w:rPr>
    </w:lvl>
    <w:lvl w:ilvl="7" w:tplc="B0264DEC">
      <w:start w:val="1"/>
      <w:numFmt w:val="bullet"/>
      <w:lvlText w:val="o"/>
      <w:lvlJc w:val="left"/>
      <w:pPr>
        <w:ind w:left="5760" w:hanging="360"/>
      </w:pPr>
      <w:rPr>
        <w:rFonts w:ascii="Courier New" w:hAnsi="Courier New" w:hint="default"/>
      </w:rPr>
    </w:lvl>
    <w:lvl w:ilvl="8" w:tplc="CFC42FA2">
      <w:start w:val="1"/>
      <w:numFmt w:val="bullet"/>
      <w:lvlText w:val=""/>
      <w:lvlJc w:val="left"/>
      <w:pPr>
        <w:ind w:left="6480" w:hanging="360"/>
      </w:pPr>
      <w:rPr>
        <w:rFonts w:ascii="Wingdings" w:hAnsi="Wingdings" w:hint="default"/>
      </w:rPr>
    </w:lvl>
  </w:abstractNum>
  <w:abstractNum w:abstractNumId="11" w15:restartNumberingAfterBreak="0">
    <w:nsid w:val="19F341D2"/>
    <w:multiLevelType w:val="hybridMultilevel"/>
    <w:tmpl w:val="D3505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28376B"/>
    <w:multiLevelType w:val="hybridMultilevel"/>
    <w:tmpl w:val="A5DE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FE281"/>
    <w:multiLevelType w:val="hybridMultilevel"/>
    <w:tmpl w:val="9FF638E8"/>
    <w:lvl w:ilvl="0" w:tplc="6808710C">
      <w:start w:val="1"/>
      <w:numFmt w:val="bullet"/>
      <w:lvlText w:val=""/>
      <w:lvlJc w:val="left"/>
      <w:pPr>
        <w:ind w:left="720" w:hanging="360"/>
      </w:pPr>
      <w:rPr>
        <w:rFonts w:ascii="Symbol" w:hAnsi="Symbol" w:hint="default"/>
      </w:rPr>
    </w:lvl>
    <w:lvl w:ilvl="1" w:tplc="74463FF8">
      <w:start w:val="1"/>
      <w:numFmt w:val="bullet"/>
      <w:lvlText w:val="o"/>
      <w:lvlJc w:val="left"/>
      <w:pPr>
        <w:ind w:left="1440" w:hanging="360"/>
      </w:pPr>
      <w:rPr>
        <w:rFonts w:ascii="Courier New" w:hAnsi="Courier New" w:hint="default"/>
      </w:rPr>
    </w:lvl>
    <w:lvl w:ilvl="2" w:tplc="74AA2BAA">
      <w:start w:val="1"/>
      <w:numFmt w:val="bullet"/>
      <w:lvlText w:val=""/>
      <w:lvlJc w:val="left"/>
      <w:pPr>
        <w:ind w:left="2160" w:hanging="360"/>
      </w:pPr>
      <w:rPr>
        <w:rFonts w:ascii="Wingdings" w:hAnsi="Wingdings" w:hint="default"/>
      </w:rPr>
    </w:lvl>
    <w:lvl w:ilvl="3" w:tplc="9C5CF12E">
      <w:start w:val="1"/>
      <w:numFmt w:val="bullet"/>
      <w:lvlText w:val=""/>
      <w:lvlJc w:val="left"/>
      <w:pPr>
        <w:ind w:left="2880" w:hanging="360"/>
      </w:pPr>
      <w:rPr>
        <w:rFonts w:ascii="Symbol" w:hAnsi="Symbol" w:hint="default"/>
      </w:rPr>
    </w:lvl>
    <w:lvl w:ilvl="4" w:tplc="0B564A30">
      <w:start w:val="1"/>
      <w:numFmt w:val="bullet"/>
      <w:lvlText w:val="o"/>
      <w:lvlJc w:val="left"/>
      <w:pPr>
        <w:ind w:left="3600" w:hanging="360"/>
      </w:pPr>
      <w:rPr>
        <w:rFonts w:ascii="Courier New" w:hAnsi="Courier New" w:hint="default"/>
      </w:rPr>
    </w:lvl>
    <w:lvl w:ilvl="5" w:tplc="8F844C3C">
      <w:start w:val="1"/>
      <w:numFmt w:val="bullet"/>
      <w:lvlText w:val=""/>
      <w:lvlJc w:val="left"/>
      <w:pPr>
        <w:ind w:left="4320" w:hanging="360"/>
      </w:pPr>
      <w:rPr>
        <w:rFonts w:ascii="Wingdings" w:hAnsi="Wingdings" w:hint="default"/>
      </w:rPr>
    </w:lvl>
    <w:lvl w:ilvl="6" w:tplc="F22891C4">
      <w:start w:val="1"/>
      <w:numFmt w:val="bullet"/>
      <w:lvlText w:val=""/>
      <w:lvlJc w:val="left"/>
      <w:pPr>
        <w:ind w:left="5040" w:hanging="360"/>
      </w:pPr>
      <w:rPr>
        <w:rFonts w:ascii="Symbol" w:hAnsi="Symbol" w:hint="default"/>
      </w:rPr>
    </w:lvl>
    <w:lvl w:ilvl="7" w:tplc="87FE7BC2">
      <w:start w:val="1"/>
      <w:numFmt w:val="bullet"/>
      <w:lvlText w:val="o"/>
      <w:lvlJc w:val="left"/>
      <w:pPr>
        <w:ind w:left="5760" w:hanging="360"/>
      </w:pPr>
      <w:rPr>
        <w:rFonts w:ascii="Courier New" w:hAnsi="Courier New" w:hint="default"/>
      </w:rPr>
    </w:lvl>
    <w:lvl w:ilvl="8" w:tplc="33825456">
      <w:start w:val="1"/>
      <w:numFmt w:val="bullet"/>
      <w:lvlText w:val=""/>
      <w:lvlJc w:val="left"/>
      <w:pPr>
        <w:ind w:left="6480" w:hanging="360"/>
      </w:pPr>
      <w:rPr>
        <w:rFonts w:ascii="Wingdings" w:hAnsi="Wingdings" w:hint="default"/>
      </w:rPr>
    </w:lvl>
  </w:abstractNum>
  <w:abstractNum w:abstractNumId="14" w15:restartNumberingAfterBreak="0">
    <w:nsid w:val="214878C4"/>
    <w:multiLevelType w:val="hybridMultilevel"/>
    <w:tmpl w:val="A8D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C7BDD"/>
    <w:multiLevelType w:val="hybridMultilevel"/>
    <w:tmpl w:val="1C26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69028D"/>
    <w:multiLevelType w:val="hybridMultilevel"/>
    <w:tmpl w:val="22DE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966EC"/>
    <w:multiLevelType w:val="hybridMultilevel"/>
    <w:tmpl w:val="63D4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73FAE"/>
    <w:multiLevelType w:val="hybridMultilevel"/>
    <w:tmpl w:val="69FC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F06D43"/>
    <w:multiLevelType w:val="hybridMultilevel"/>
    <w:tmpl w:val="F06C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FE674C"/>
    <w:multiLevelType w:val="hybridMultilevel"/>
    <w:tmpl w:val="1B42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217D6"/>
    <w:multiLevelType w:val="hybridMultilevel"/>
    <w:tmpl w:val="40EE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419ED"/>
    <w:multiLevelType w:val="hybridMultilevel"/>
    <w:tmpl w:val="BE16FC76"/>
    <w:lvl w:ilvl="0" w:tplc="08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394A09A0"/>
    <w:multiLevelType w:val="hybridMultilevel"/>
    <w:tmpl w:val="E3EE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DF71CA"/>
    <w:multiLevelType w:val="hybridMultilevel"/>
    <w:tmpl w:val="2CE4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3848A9"/>
    <w:multiLevelType w:val="hybridMultilevel"/>
    <w:tmpl w:val="7B9E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F804E3"/>
    <w:multiLevelType w:val="hybridMultilevel"/>
    <w:tmpl w:val="6A18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124DB"/>
    <w:multiLevelType w:val="hybridMultilevel"/>
    <w:tmpl w:val="253E189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4B3422"/>
    <w:multiLevelType w:val="hybridMultilevel"/>
    <w:tmpl w:val="637E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DD3DDF"/>
    <w:multiLevelType w:val="multilevel"/>
    <w:tmpl w:val="A03C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9A7A55"/>
    <w:multiLevelType w:val="multilevel"/>
    <w:tmpl w:val="D0F2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6FA291"/>
    <w:multiLevelType w:val="hybridMultilevel"/>
    <w:tmpl w:val="507C3F26"/>
    <w:lvl w:ilvl="0" w:tplc="20665E6A">
      <w:start w:val="1"/>
      <w:numFmt w:val="bullet"/>
      <w:lvlText w:val=""/>
      <w:lvlJc w:val="left"/>
      <w:pPr>
        <w:ind w:left="720" w:hanging="360"/>
      </w:pPr>
      <w:rPr>
        <w:rFonts w:ascii="Symbol" w:hAnsi="Symbol" w:hint="default"/>
      </w:rPr>
    </w:lvl>
    <w:lvl w:ilvl="1" w:tplc="6E68FD9A">
      <w:start w:val="1"/>
      <w:numFmt w:val="bullet"/>
      <w:lvlText w:val="o"/>
      <w:lvlJc w:val="left"/>
      <w:pPr>
        <w:ind w:left="1440" w:hanging="360"/>
      </w:pPr>
      <w:rPr>
        <w:rFonts w:ascii="Courier New" w:hAnsi="Courier New" w:hint="default"/>
      </w:rPr>
    </w:lvl>
    <w:lvl w:ilvl="2" w:tplc="9CEA4758">
      <w:start w:val="1"/>
      <w:numFmt w:val="bullet"/>
      <w:lvlText w:val=""/>
      <w:lvlJc w:val="left"/>
      <w:pPr>
        <w:ind w:left="2160" w:hanging="360"/>
      </w:pPr>
      <w:rPr>
        <w:rFonts w:ascii="Wingdings" w:hAnsi="Wingdings" w:hint="default"/>
      </w:rPr>
    </w:lvl>
    <w:lvl w:ilvl="3" w:tplc="916666CA">
      <w:start w:val="1"/>
      <w:numFmt w:val="bullet"/>
      <w:lvlText w:val=""/>
      <w:lvlJc w:val="left"/>
      <w:pPr>
        <w:ind w:left="2880" w:hanging="360"/>
      </w:pPr>
      <w:rPr>
        <w:rFonts w:ascii="Symbol" w:hAnsi="Symbol" w:hint="default"/>
      </w:rPr>
    </w:lvl>
    <w:lvl w:ilvl="4" w:tplc="F49EEFAC">
      <w:start w:val="1"/>
      <w:numFmt w:val="bullet"/>
      <w:lvlText w:val="o"/>
      <w:lvlJc w:val="left"/>
      <w:pPr>
        <w:ind w:left="3600" w:hanging="360"/>
      </w:pPr>
      <w:rPr>
        <w:rFonts w:ascii="Courier New" w:hAnsi="Courier New" w:hint="default"/>
      </w:rPr>
    </w:lvl>
    <w:lvl w:ilvl="5" w:tplc="21B806B0">
      <w:start w:val="1"/>
      <w:numFmt w:val="bullet"/>
      <w:lvlText w:val=""/>
      <w:lvlJc w:val="left"/>
      <w:pPr>
        <w:ind w:left="4320" w:hanging="360"/>
      </w:pPr>
      <w:rPr>
        <w:rFonts w:ascii="Wingdings" w:hAnsi="Wingdings" w:hint="default"/>
      </w:rPr>
    </w:lvl>
    <w:lvl w:ilvl="6" w:tplc="FEF2305E">
      <w:start w:val="1"/>
      <w:numFmt w:val="bullet"/>
      <w:lvlText w:val=""/>
      <w:lvlJc w:val="left"/>
      <w:pPr>
        <w:ind w:left="5040" w:hanging="360"/>
      </w:pPr>
      <w:rPr>
        <w:rFonts w:ascii="Symbol" w:hAnsi="Symbol" w:hint="default"/>
      </w:rPr>
    </w:lvl>
    <w:lvl w:ilvl="7" w:tplc="CC08CF60">
      <w:start w:val="1"/>
      <w:numFmt w:val="bullet"/>
      <w:lvlText w:val="o"/>
      <w:lvlJc w:val="left"/>
      <w:pPr>
        <w:ind w:left="5760" w:hanging="360"/>
      </w:pPr>
      <w:rPr>
        <w:rFonts w:ascii="Courier New" w:hAnsi="Courier New" w:hint="default"/>
      </w:rPr>
    </w:lvl>
    <w:lvl w:ilvl="8" w:tplc="267475D2">
      <w:start w:val="1"/>
      <w:numFmt w:val="bullet"/>
      <w:lvlText w:val=""/>
      <w:lvlJc w:val="left"/>
      <w:pPr>
        <w:ind w:left="6480" w:hanging="360"/>
      </w:pPr>
      <w:rPr>
        <w:rFonts w:ascii="Wingdings" w:hAnsi="Wingdings" w:hint="default"/>
      </w:rPr>
    </w:lvl>
  </w:abstractNum>
  <w:abstractNum w:abstractNumId="32" w15:restartNumberingAfterBreak="0">
    <w:nsid w:val="5628081F"/>
    <w:multiLevelType w:val="hybridMultilevel"/>
    <w:tmpl w:val="7406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CF2D3"/>
    <w:multiLevelType w:val="hybridMultilevel"/>
    <w:tmpl w:val="9B3A925C"/>
    <w:lvl w:ilvl="0" w:tplc="4E905EF0">
      <w:start w:val="1"/>
      <w:numFmt w:val="bullet"/>
      <w:lvlText w:val=""/>
      <w:lvlJc w:val="left"/>
      <w:pPr>
        <w:ind w:left="720" w:hanging="360"/>
      </w:pPr>
      <w:rPr>
        <w:rFonts w:ascii="Symbol" w:hAnsi="Symbol" w:hint="default"/>
      </w:rPr>
    </w:lvl>
    <w:lvl w:ilvl="1" w:tplc="89CE4CB2">
      <w:start w:val="1"/>
      <w:numFmt w:val="bullet"/>
      <w:lvlText w:val="o"/>
      <w:lvlJc w:val="left"/>
      <w:pPr>
        <w:ind w:left="1440" w:hanging="360"/>
      </w:pPr>
      <w:rPr>
        <w:rFonts w:ascii="Courier New" w:hAnsi="Courier New" w:hint="default"/>
      </w:rPr>
    </w:lvl>
    <w:lvl w:ilvl="2" w:tplc="C4A68F1C">
      <w:start w:val="1"/>
      <w:numFmt w:val="bullet"/>
      <w:lvlText w:val=""/>
      <w:lvlJc w:val="left"/>
      <w:pPr>
        <w:ind w:left="2160" w:hanging="360"/>
      </w:pPr>
      <w:rPr>
        <w:rFonts w:ascii="Wingdings" w:hAnsi="Wingdings" w:hint="default"/>
      </w:rPr>
    </w:lvl>
    <w:lvl w:ilvl="3" w:tplc="8E3ABB98">
      <w:start w:val="1"/>
      <w:numFmt w:val="bullet"/>
      <w:lvlText w:val=""/>
      <w:lvlJc w:val="left"/>
      <w:pPr>
        <w:ind w:left="2880" w:hanging="360"/>
      </w:pPr>
      <w:rPr>
        <w:rFonts w:ascii="Symbol" w:hAnsi="Symbol" w:hint="default"/>
      </w:rPr>
    </w:lvl>
    <w:lvl w:ilvl="4" w:tplc="6A4C47EC">
      <w:start w:val="1"/>
      <w:numFmt w:val="bullet"/>
      <w:lvlText w:val="o"/>
      <w:lvlJc w:val="left"/>
      <w:pPr>
        <w:ind w:left="3600" w:hanging="360"/>
      </w:pPr>
      <w:rPr>
        <w:rFonts w:ascii="Courier New" w:hAnsi="Courier New" w:hint="default"/>
      </w:rPr>
    </w:lvl>
    <w:lvl w:ilvl="5" w:tplc="B0D219FC">
      <w:start w:val="1"/>
      <w:numFmt w:val="bullet"/>
      <w:lvlText w:val=""/>
      <w:lvlJc w:val="left"/>
      <w:pPr>
        <w:ind w:left="4320" w:hanging="360"/>
      </w:pPr>
      <w:rPr>
        <w:rFonts w:ascii="Wingdings" w:hAnsi="Wingdings" w:hint="default"/>
      </w:rPr>
    </w:lvl>
    <w:lvl w:ilvl="6" w:tplc="174C01F0">
      <w:start w:val="1"/>
      <w:numFmt w:val="bullet"/>
      <w:lvlText w:val=""/>
      <w:lvlJc w:val="left"/>
      <w:pPr>
        <w:ind w:left="5040" w:hanging="360"/>
      </w:pPr>
      <w:rPr>
        <w:rFonts w:ascii="Symbol" w:hAnsi="Symbol" w:hint="default"/>
      </w:rPr>
    </w:lvl>
    <w:lvl w:ilvl="7" w:tplc="9E8007D4">
      <w:start w:val="1"/>
      <w:numFmt w:val="bullet"/>
      <w:lvlText w:val="o"/>
      <w:lvlJc w:val="left"/>
      <w:pPr>
        <w:ind w:left="5760" w:hanging="360"/>
      </w:pPr>
      <w:rPr>
        <w:rFonts w:ascii="Courier New" w:hAnsi="Courier New" w:hint="default"/>
      </w:rPr>
    </w:lvl>
    <w:lvl w:ilvl="8" w:tplc="A97435D0">
      <w:start w:val="1"/>
      <w:numFmt w:val="bullet"/>
      <w:lvlText w:val=""/>
      <w:lvlJc w:val="left"/>
      <w:pPr>
        <w:ind w:left="6480" w:hanging="360"/>
      </w:pPr>
      <w:rPr>
        <w:rFonts w:ascii="Wingdings" w:hAnsi="Wingdings" w:hint="default"/>
      </w:rPr>
    </w:lvl>
  </w:abstractNum>
  <w:abstractNum w:abstractNumId="34" w15:restartNumberingAfterBreak="0">
    <w:nsid w:val="582D7C99"/>
    <w:multiLevelType w:val="hybridMultilevel"/>
    <w:tmpl w:val="BDF4C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F40EC1"/>
    <w:multiLevelType w:val="hybridMultilevel"/>
    <w:tmpl w:val="4B0A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B95A05"/>
    <w:multiLevelType w:val="hybridMultilevel"/>
    <w:tmpl w:val="9BAA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627901"/>
    <w:multiLevelType w:val="hybridMultilevel"/>
    <w:tmpl w:val="D736C7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25935A"/>
    <w:multiLevelType w:val="hybridMultilevel"/>
    <w:tmpl w:val="5720F690"/>
    <w:lvl w:ilvl="0" w:tplc="A404AF48">
      <w:start w:val="1"/>
      <w:numFmt w:val="bullet"/>
      <w:lvlText w:val=""/>
      <w:lvlJc w:val="left"/>
      <w:pPr>
        <w:ind w:left="720" w:hanging="360"/>
      </w:pPr>
      <w:rPr>
        <w:rFonts w:ascii="Symbol" w:hAnsi="Symbol" w:hint="default"/>
      </w:rPr>
    </w:lvl>
    <w:lvl w:ilvl="1" w:tplc="018EDF36">
      <w:start w:val="1"/>
      <w:numFmt w:val="bullet"/>
      <w:lvlText w:val="o"/>
      <w:lvlJc w:val="left"/>
      <w:pPr>
        <w:ind w:left="1440" w:hanging="360"/>
      </w:pPr>
      <w:rPr>
        <w:rFonts w:ascii="Courier New" w:hAnsi="Courier New" w:hint="default"/>
      </w:rPr>
    </w:lvl>
    <w:lvl w:ilvl="2" w:tplc="C6682288">
      <w:start w:val="1"/>
      <w:numFmt w:val="bullet"/>
      <w:lvlText w:val=""/>
      <w:lvlJc w:val="left"/>
      <w:pPr>
        <w:ind w:left="2160" w:hanging="360"/>
      </w:pPr>
      <w:rPr>
        <w:rFonts w:ascii="Wingdings" w:hAnsi="Wingdings" w:hint="default"/>
      </w:rPr>
    </w:lvl>
    <w:lvl w:ilvl="3" w:tplc="07663D06">
      <w:start w:val="1"/>
      <w:numFmt w:val="bullet"/>
      <w:lvlText w:val=""/>
      <w:lvlJc w:val="left"/>
      <w:pPr>
        <w:ind w:left="2880" w:hanging="360"/>
      </w:pPr>
      <w:rPr>
        <w:rFonts w:ascii="Symbol" w:hAnsi="Symbol" w:hint="default"/>
      </w:rPr>
    </w:lvl>
    <w:lvl w:ilvl="4" w:tplc="9A0647E4">
      <w:start w:val="1"/>
      <w:numFmt w:val="bullet"/>
      <w:lvlText w:val="o"/>
      <w:lvlJc w:val="left"/>
      <w:pPr>
        <w:ind w:left="3600" w:hanging="360"/>
      </w:pPr>
      <w:rPr>
        <w:rFonts w:ascii="Courier New" w:hAnsi="Courier New" w:hint="default"/>
      </w:rPr>
    </w:lvl>
    <w:lvl w:ilvl="5" w:tplc="7E10B09A">
      <w:start w:val="1"/>
      <w:numFmt w:val="bullet"/>
      <w:lvlText w:val=""/>
      <w:lvlJc w:val="left"/>
      <w:pPr>
        <w:ind w:left="4320" w:hanging="360"/>
      </w:pPr>
      <w:rPr>
        <w:rFonts w:ascii="Wingdings" w:hAnsi="Wingdings" w:hint="default"/>
      </w:rPr>
    </w:lvl>
    <w:lvl w:ilvl="6" w:tplc="79A2E1C4">
      <w:start w:val="1"/>
      <w:numFmt w:val="bullet"/>
      <w:lvlText w:val=""/>
      <w:lvlJc w:val="left"/>
      <w:pPr>
        <w:ind w:left="5040" w:hanging="360"/>
      </w:pPr>
      <w:rPr>
        <w:rFonts w:ascii="Symbol" w:hAnsi="Symbol" w:hint="default"/>
      </w:rPr>
    </w:lvl>
    <w:lvl w:ilvl="7" w:tplc="B99C1FB2">
      <w:start w:val="1"/>
      <w:numFmt w:val="bullet"/>
      <w:lvlText w:val="o"/>
      <w:lvlJc w:val="left"/>
      <w:pPr>
        <w:ind w:left="5760" w:hanging="360"/>
      </w:pPr>
      <w:rPr>
        <w:rFonts w:ascii="Courier New" w:hAnsi="Courier New" w:hint="default"/>
      </w:rPr>
    </w:lvl>
    <w:lvl w:ilvl="8" w:tplc="605E5E56">
      <w:start w:val="1"/>
      <w:numFmt w:val="bullet"/>
      <w:lvlText w:val=""/>
      <w:lvlJc w:val="left"/>
      <w:pPr>
        <w:ind w:left="6480" w:hanging="360"/>
      </w:pPr>
      <w:rPr>
        <w:rFonts w:ascii="Wingdings" w:hAnsi="Wingdings" w:hint="default"/>
      </w:rPr>
    </w:lvl>
  </w:abstractNum>
  <w:abstractNum w:abstractNumId="39" w15:restartNumberingAfterBreak="0">
    <w:nsid w:val="67D07296"/>
    <w:multiLevelType w:val="hybridMultilevel"/>
    <w:tmpl w:val="59DA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E80069"/>
    <w:multiLevelType w:val="hybridMultilevel"/>
    <w:tmpl w:val="EC401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793BCF"/>
    <w:multiLevelType w:val="hybridMultilevel"/>
    <w:tmpl w:val="640C8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1D5575"/>
    <w:multiLevelType w:val="hybridMultilevel"/>
    <w:tmpl w:val="25BC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E7136"/>
    <w:multiLevelType w:val="hybridMultilevel"/>
    <w:tmpl w:val="0E4A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6637C4"/>
    <w:multiLevelType w:val="hybridMultilevel"/>
    <w:tmpl w:val="3C9A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3E0800"/>
    <w:multiLevelType w:val="hybridMultilevel"/>
    <w:tmpl w:val="0D2E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CC0233"/>
    <w:multiLevelType w:val="hybridMultilevel"/>
    <w:tmpl w:val="6254BC72"/>
    <w:lvl w:ilvl="0" w:tplc="F7727D0E">
      <w:start w:val="1"/>
      <w:numFmt w:val="bullet"/>
      <w:lvlText w:val=""/>
      <w:lvlJc w:val="left"/>
      <w:pPr>
        <w:ind w:left="720" w:hanging="360"/>
      </w:pPr>
      <w:rPr>
        <w:rFonts w:ascii="Symbol" w:hAnsi="Symbol" w:hint="default"/>
      </w:rPr>
    </w:lvl>
    <w:lvl w:ilvl="1" w:tplc="276806F6">
      <w:start w:val="1"/>
      <w:numFmt w:val="bullet"/>
      <w:lvlText w:val="o"/>
      <w:lvlJc w:val="left"/>
      <w:pPr>
        <w:ind w:left="1440" w:hanging="360"/>
      </w:pPr>
      <w:rPr>
        <w:rFonts w:ascii="Courier New" w:hAnsi="Courier New" w:hint="default"/>
      </w:rPr>
    </w:lvl>
    <w:lvl w:ilvl="2" w:tplc="666EFE0A">
      <w:start w:val="1"/>
      <w:numFmt w:val="bullet"/>
      <w:lvlText w:val=""/>
      <w:lvlJc w:val="left"/>
      <w:pPr>
        <w:ind w:left="2160" w:hanging="360"/>
      </w:pPr>
      <w:rPr>
        <w:rFonts w:ascii="Wingdings" w:hAnsi="Wingdings" w:hint="default"/>
      </w:rPr>
    </w:lvl>
    <w:lvl w:ilvl="3" w:tplc="84A65DCC">
      <w:start w:val="1"/>
      <w:numFmt w:val="bullet"/>
      <w:lvlText w:val=""/>
      <w:lvlJc w:val="left"/>
      <w:pPr>
        <w:ind w:left="2880" w:hanging="360"/>
      </w:pPr>
      <w:rPr>
        <w:rFonts w:ascii="Symbol" w:hAnsi="Symbol" w:hint="default"/>
      </w:rPr>
    </w:lvl>
    <w:lvl w:ilvl="4" w:tplc="C48CE624">
      <w:start w:val="1"/>
      <w:numFmt w:val="bullet"/>
      <w:lvlText w:val="o"/>
      <w:lvlJc w:val="left"/>
      <w:pPr>
        <w:ind w:left="3600" w:hanging="360"/>
      </w:pPr>
      <w:rPr>
        <w:rFonts w:ascii="Courier New" w:hAnsi="Courier New" w:hint="default"/>
      </w:rPr>
    </w:lvl>
    <w:lvl w:ilvl="5" w:tplc="8E2E1156">
      <w:start w:val="1"/>
      <w:numFmt w:val="bullet"/>
      <w:lvlText w:val=""/>
      <w:lvlJc w:val="left"/>
      <w:pPr>
        <w:ind w:left="4320" w:hanging="360"/>
      </w:pPr>
      <w:rPr>
        <w:rFonts w:ascii="Wingdings" w:hAnsi="Wingdings" w:hint="default"/>
      </w:rPr>
    </w:lvl>
    <w:lvl w:ilvl="6" w:tplc="78222568">
      <w:start w:val="1"/>
      <w:numFmt w:val="bullet"/>
      <w:lvlText w:val=""/>
      <w:lvlJc w:val="left"/>
      <w:pPr>
        <w:ind w:left="5040" w:hanging="360"/>
      </w:pPr>
      <w:rPr>
        <w:rFonts w:ascii="Symbol" w:hAnsi="Symbol" w:hint="default"/>
      </w:rPr>
    </w:lvl>
    <w:lvl w:ilvl="7" w:tplc="8DB28CE4">
      <w:start w:val="1"/>
      <w:numFmt w:val="bullet"/>
      <w:lvlText w:val="o"/>
      <w:lvlJc w:val="left"/>
      <w:pPr>
        <w:ind w:left="5760" w:hanging="360"/>
      </w:pPr>
      <w:rPr>
        <w:rFonts w:ascii="Courier New" w:hAnsi="Courier New" w:hint="default"/>
      </w:rPr>
    </w:lvl>
    <w:lvl w:ilvl="8" w:tplc="7644B108">
      <w:start w:val="1"/>
      <w:numFmt w:val="bullet"/>
      <w:lvlText w:val=""/>
      <w:lvlJc w:val="left"/>
      <w:pPr>
        <w:ind w:left="6480" w:hanging="360"/>
      </w:pPr>
      <w:rPr>
        <w:rFonts w:ascii="Wingdings" w:hAnsi="Wingdings" w:hint="default"/>
      </w:rPr>
    </w:lvl>
  </w:abstractNum>
  <w:abstractNum w:abstractNumId="47" w15:restartNumberingAfterBreak="0">
    <w:nsid w:val="79045126"/>
    <w:multiLevelType w:val="hybridMultilevel"/>
    <w:tmpl w:val="CA6C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8C1BA3"/>
    <w:multiLevelType w:val="hybridMultilevel"/>
    <w:tmpl w:val="C11CD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721166">
    <w:abstractNumId w:val="31"/>
  </w:num>
  <w:num w:numId="2" w16cid:durableId="753088973">
    <w:abstractNumId w:val="10"/>
  </w:num>
  <w:num w:numId="3" w16cid:durableId="1063722305">
    <w:abstractNumId w:val="13"/>
  </w:num>
  <w:num w:numId="4" w16cid:durableId="355429266">
    <w:abstractNumId w:val="46"/>
  </w:num>
  <w:num w:numId="5" w16cid:durableId="314921368">
    <w:abstractNumId w:val="33"/>
  </w:num>
  <w:num w:numId="6" w16cid:durableId="863595909">
    <w:abstractNumId w:val="5"/>
  </w:num>
  <w:num w:numId="7" w16cid:durableId="1782266072">
    <w:abstractNumId w:val="2"/>
  </w:num>
  <w:num w:numId="8" w16cid:durableId="184483877">
    <w:abstractNumId w:val="38"/>
  </w:num>
  <w:num w:numId="9" w16cid:durableId="108933187">
    <w:abstractNumId w:val="23"/>
  </w:num>
  <w:num w:numId="10" w16cid:durableId="2118868406">
    <w:abstractNumId w:val="14"/>
  </w:num>
  <w:num w:numId="11" w16cid:durableId="377781970">
    <w:abstractNumId w:val="0"/>
  </w:num>
  <w:num w:numId="12" w16cid:durableId="1021972661">
    <w:abstractNumId w:val="27"/>
  </w:num>
  <w:num w:numId="13" w16cid:durableId="417215363">
    <w:abstractNumId w:val="20"/>
  </w:num>
  <w:num w:numId="14" w16cid:durableId="2098596837">
    <w:abstractNumId w:val="3"/>
  </w:num>
  <w:num w:numId="15" w16cid:durableId="2131505563">
    <w:abstractNumId w:val="40"/>
  </w:num>
  <w:num w:numId="16" w16cid:durableId="932399474">
    <w:abstractNumId w:val="34"/>
  </w:num>
  <w:num w:numId="17" w16cid:durableId="1446533073">
    <w:abstractNumId w:val="16"/>
  </w:num>
  <w:num w:numId="18" w16cid:durableId="1510408742">
    <w:abstractNumId w:val="15"/>
  </w:num>
  <w:num w:numId="19" w16cid:durableId="656494150">
    <w:abstractNumId w:val="19"/>
  </w:num>
  <w:num w:numId="20" w16cid:durableId="559751854">
    <w:abstractNumId w:val="12"/>
  </w:num>
  <w:num w:numId="21" w16cid:durableId="144276702">
    <w:abstractNumId w:val="17"/>
  </w:num>
  <w:num w:numId="22" w16cid:durableId="425419206">
    <w:abstractNumId w:val="24"/>
  </w:num>
  <w:num w:numId="23" w16cid:durableId="353960661">
    <w:abstractNumId w:val="37"/>
  </w:num>
  <w:num w:numId="24" w16cid:durableId="932931299">
    <w:abstractNumId w:val="30"/>
  </w:num>
  <w:num w:numId="25" w16cid:durableId="1080175693">
    <w:abstractNumId w:val="7"/>
  </w:num>
  <w:num w:numId="26" w16cid:durableId="1586644864">
    <w:abstractNumId w:val="29"/>
  </w:num>
  <w:num w:numId="27" w16cid:durableId="1315258743">
    <w:abstractNumId w:val="25"/>
  </w:num>
  <w:num w:numId="28" w16cid:durableId="1454978974">
    <w:abstractNumId w:val="47"/>
  </w:num>
  <w:num w:numId="29" w16cid:durableId="1635866284">
    <w:abstractNumId w:val="32"/>
  </w:num>
  <w:num w:numId="30" w16cid:durableId="294874161">
    <w:abstractNumId w:val="48"/>
  </w:num>
  <w:num w:numId="31" w16cid:durableId="722020554">
    <w:abstractNumId w:val="11"/>
  </w:num>
  <w:num w:numId="32" w16cid:durableId="506557065">
    <w:abstractNumId w:val="21"/>
  </w:num>
  <w:num w:numId="33" w16cid:durableId="1227178902">
    <w:abstractNumId w:val="8"/>
  </w:num>
  <w:num w:numId="34" w16cid:durableId="1219900065">
    <w:abstractNumId w:val="1"/>
  </w:num>
  <w:num w:numId="35" w16cid:durableId="1760173033">
    <w:abstractNumId w:val="44"/>
  </w:num>
  <w:num w:numId="36" w16cid:durableId="1363089170">
    <w:abstractNumId w:val="28"/>
  </w:num>
  <w:num w:numId="37" w16cid:durableId="1305961430">
    <w:abstractNumId w:val="39"/>
  </w:num>
  <w:num w:numId="38" w16cid:durableId="1475872093">
    <w:abstractNumId w:val="36"/>
  </w:num>
  <w:num w:numId="39" w16cid:durableId="1649700014">
    <w:abstractNumId w:val="6"/>
  </w:num>
  <w:num w:numId="40" w16cid:durableId="1657997988">
    <w:abstractNumId w:val="26"/>
  </w:num>
  <w:num w:numId="41" w16cid:durableId="368921361">
    <w:abstractNumId w:val="43"/>
  </w:num>
  <w:num w:numId="42" w16cid:durableId="735124305">
    <w:abstractNumId w:val="42"/>
  </w:num>
  <w:num w:numId="43" w16cid:durableId="554510416">
    <w:abstractNumId w:val="35"/>
  </w:num>
  <w:num w:numId="44" w16cid:durableId="1766222128">
    <w:abstractNumId w:val="18"/>
  </w:num>
  <w:num w:numId="45" w16cid:durableId="852841990">
    <w:abstractNumId w:val="45"/>
  </w:num>
  <w:num w:numId="46" w16cid:durableId="150292226">
    <w:abstractNumId w:val="41"/>
  </w:num>
  <w:num w:numId="47" w16cid:durableId="843907642">
    <w:abstractNumId w:val="9"/>
  </w:num>
  <w:num w:numId="48" w16cid:durableId="195629073">
    <w:abstractNumId w:val="4"/>
  </w:num>
  <w:num w:numId="49" w16cid:durableId="9619583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9B0"/>
    <w:rsid w:val="0002046F"/>
    <w:rsid w:val="00021DD2"/>
    <w:rsid w:val="00032C71"/>
    <w:rsid w:val="00043309"/>
    <w:rsid w:val="0004687C"/>
    <w:rsid w:val="000749B0"/>
    <w:rsid w:val="000C00F0"/>
    <w:rsid w:val="000E037E"/>
    <w:rsid w:val="000F2226"/>
    <w:rsid w:val="001029D0"/>
    <w:rsid w:val="0010701D"/>
    <w:rsid w:val="001424A5"/>
    <w:rsid w:val="00196352"/>
    <w:rsid w:val="001A4B35"/>
    <w:rsid w:val="001B574E"/>
    <w:rsid w:val="001F516F"/>
    <w:rsid w:val="001F5D36"/>
    <w:rsid w:val="00215BD9"/>
    <w:rsid w:val="00217163"/>
    <w:rsid w:val="002204FA"/>
    <w:rsid w:val="002350B0"/>
    <w:rsid w:val="00244409"/>
    <w:rsid w:val="0024590B"/>
    <w:rsid w:val="00257D74"/>
    <w:rsid w:val="002807D1"/>
    <w:rsid w:val="002A6289"/>
    <w:rsid w:val="002B076F"/>
    <w:rsid w:val="003161AF"/>
    <w:rsid w:val="00325298"/>
    <w:rsid w:val="00331615"/>
    <w:rsid w:val="00367EB9"/>
    <w:rsid w:val="0037080A"/>
    <w:rsid w:val="00385955"/>
    <w:rsid w:val="003B35C5"/>
    <w:rsid w:val="003E326D"/>
    <w:rsid w:val="003F380C"/>
    <w:rsid w:val="0040386E"/>
    <w:rsid w:val="0041617F"/>
    <w:rsid w:val="00422DF4"/>
    <w:rsid w:val="00481960"/>
    <w:rsid w:val="00486EC6"/>
    <w:rsid w:val="00487D6F"/>
    <w:rsid w:val="004A5AC1"/>
    <w:rsid w:val="004B6311"/>
    <w:rsid w:val="004E0838"/>
    <w:rsid w:val="0050491A"/>
    <w:rsid w:val="00504EF0"/>
    <w:rsid w:val="00511587"/>
    <w:rsid w:val="005155DB"/>
    <w:rsid w:val="00532693"/>
    <w:rsid w:val="0054251B"/>
    <w:rsid w:val="005A5494"/>
    <w:rsid w:val="005A55EE"/>
    <w:rsid w:val="00613A84"/>
    <w:rsid w:val="00625BBE"/>
    <w:rsid w:val="00626FCB"/>
    <w:rsid w:val="00627CEE"/>
    <w:rsid w:val="00643359"/>
    <w:rsid w:val="00647334"/>
    <w:rsid w:val="00683E50"/>
    <w:rsid w:val="00686A29"/>
    <w:rsid w:val="006A1E13"/>
    <w:rsid w:val="006B4DCA"/>
    <w:rsid w:val="006D3C81"/>
    <w:rsid w:val="006E56F1"/>
    <w:rsid w:val="006F07D2"/>
    <w:rsid w:val="00702329"/>
    <w:rsid w:val="00753AA9"/>
    <w:rsid w:val="00756A22"/>
    <w:rsid w:val="00776BC4"/>
    <w:rsid w:val="00777163"/>
    <w:rsid w:val="00786A72"/>
    <w:rsid w:val="00797796"/>
    <w:rsid w:val="00797A08"/>
    <w:rsid w:val="007B0917"/>
    <w:rsid w:val="007B3C0C"/>
    <w:rsid w:val="007B7656"/>
    <w:rsid w:val="007D3C87"/>
    <w:rsid w:val="007D4483"/>
    <w:rsid w:val="0080618E"/>
    <w:rsid w:val="00814705"/>
    <w:rsid w:val="0082548B"/>
    <w:rsid w:val="00826876"/>
    <w:rsid w:val="00827263"/>
    <w:rsid w:val="00833338"/>
    <w:rsid w:val="00834F9F"/>
    <w:rsid w:val="00860669"/>
    <w:rsid w:val="008978BA"/>
    <w:rsid w:val="0089AE56"/>
    <w:rsid w:val="008A287D"/>
    <w:rsid w:val="008B3135"/>
    <w:rsid w:val="008B4925"/>
    <w:rsid w:val="009068FC"/>
    <w:rsid w:val="009155A1"/>
    <w:rsid w:val="00960536"/>
    <w:rsid w:val="00962BE8"/>
    <w:rsid w:val="00980DC5"/>
    <w:rsid w:val="009876BA"/>
    <w:rsid w:val="009B47F7"/>
    <w:rsid w:val="009DFFAE"/>
    <w:rsid w:val="009E4E3C"/>
    <w:rsid w:val="00A0167B"/>
    <w:rsid w:val="00A04732"/>
    <w:rsid w:val="00A04ECE"/>
    <w:rsid w:val="00A23BF9"/>
    <w:rsid w:val="00A26E9A"/>
    <w:rsid w:val="00A32295"/>
    <w:rsid w:val="00A3479B"/>
    <w:rsid w:val="00A66880"/>
    <w:rsid w:val="00A7064B"/>
    <w:rsid w:val="00A81C54"/>
    <w:rsid w:val="00A9494C"/>
    <w:rsid w:val="00AA2BD7"/>
    <w:rsid w:val="00AE0458"/>
    <w:rsid w:val="00AE0FBA"/>
    <w:rsid w:val="00AF4706"/>
    <w:rsid w:val="00AF51CF"/>
    <w:rsid w:val="00B11D5E"/>
    <w:rsid w:val="00B13863"/>
    <w:rsid w:val="00B13C30"/>
    <w:rsid w:val="00B33131"/>
    <w:rsid w:val="00B34E77"/>
    <w:rsid w:val="00B3700A"/>
    <w:rsid w:val="00B52C5C"/>
    <w:rsid w:val="00B55FFD"/>
    <w:rsid w:val="00B57A11"/>
    <w:rsid w:val="00B76F41"/>
    <w:rsid w:val="00B921CB"/>
    <w:rsid w:val="00BA72AD"/>
    <w:rsid w:val="00BB1E01"/>
    <w:rsid w:val="00BC5845"/>
    <w:rsid w:val="00C11E16"/>
    <w:rsid w:val="00C15625"/>
    <w:rsid w:val="00C24D97"/>
    <w:rsid w:val="00C26B54"/>
    <w:rsid w:val="00C60D78"/>
    <w:rsid w:val="00C84532"/>
    <w:rsid w:val="00CC157E"/>
    <w:rsid w:val="00CC4F53"/>
    <w:rsid w:val="00CF3A40"/>
    <w:rsid w:val="00CFB666"/>
    <w:rsid w:val="00D37CF0"/>
    <w:rsid w:val="00D62B0B"/>
    <w:rsid w:val="00D75D19"/>
    <w:rsid w:val="00D7693E"/>
    <w:rsid w:val="00D77280"/>
    <w:rsid w:val="00DA4C2D"/>
    <w:rsid w:val="00DB0495"/>
    <w:rsid w:val="00DE0833"/>
    <w:rsid w:val="00DF1178"/>
    <w:rsid w:val="00DF2A6B"/>
    <w:rsid w:val="00DF7395"/>
    <w:rsid w:val="00E030AE"/>
    <w:rsid w:val="00E06191"/>
    <w:rsid w:val="00E2149D"/>
    <w:rsid w:val="00E21996"/>
    <w:rsid w:val="00E3102B"/>
    <w:rsid w:val="00E51AF2"/>
    <w:rsid w:val="00E915FF"/>
    <w:rsid w:val="00EF7BBB"/>
    <w:rsid w:val="00F50697"/>
    <w:rsid w:val="00F50B50"/>
    <w:rsid w:val="00F5481C"/>
    <w:rsid w:val="00F58031"/>
    <w:rsid w:val="00F6050C"/>
    <w:rsid w:val="00F63361"/>
    <w:rsid w:val="00F66F81"/>
    <w:rsid w:val="00FA64FF"/>
    <w:rsid w:val="00FC629C"/>
    <w:rsid w:val="00FE5619"/>
    <w:rsid w:val="00FF4525"/>
    <w:rsid w:val="00FF457E"/>
    <w:rsid w:val="01097C81"/>
    <w:rsid w:val="014F23E3"/>
    <w:rsid w:val="01742D5A"/>
    <w:rsid w:val="017ED16A"/>
    <w:rsid w:val="019CD495"/>
    <w:rsid w:val="019ED6A6"/>
    <w:rsid w:val="01A617C9"/>
    <w:rsid w:val="01A81573"/>
    <w:rsid w:val="01F68A27"/>
    <w:rsid w:val="020596EB"/>
    <w:rsid w:val="0215F71E"/>
    <w:rsid w:val="0224DA3E"/>
    <w:rsid w:val="025369B0"/>
    <w:rsid w:val="026DDC3E"/>
    <w:rsid w:val="027C0C70"/>
    <w:rsid w:val="028EE430"/>
    <w:rsid w:val="02BFCDDC"/>
    <w:rsid w:val="02D67FE2"/>
    <w:rsid w:val="02DF18F3"/>
    <w:rsid w:val="02FF3DEF"/>
    <w:rsid w:val="03037B57"/>
    <w:rsid w:val="03074EEF"/>
    <w:rsid w:val="030D54B3"/>
    <w:rsid w:val="0328BFE5"/>
    <w:rsid w:val="034E4E94"/>
    <w:rsid w:val="0366BADC"/>
    <w:rsid w:val="03842C32"/>
    <w:rsid w:val="038EF2CB"/>
    <w:rsid w:val="0396A8E7"/>
    <w:rsid w:val="039F1D23"/>
    <w:rsid w:val="03A7E1D2"/>
    <w:rsid w:val="03FD84EE"/>
    <w:rsid w:val="04157EF9"/>
    <w:rsid w:val="045CF54C"/>
    <w:rsid w:val="0463FB0C"/>
    <w:rsid w:val="047CA8B8"/>
    <w:rsid w:val="048D144A"/>
    <w:rsid w:val="04AD6B40"/>
    <w:rsid w:val="04CDB4BD"/>
    <w:rsid w:val="04CECE53"/>
    <w:rsid w:val="04DA68E2"/>
    <w:rsid w:val="050D1438"/>
    <w:rsid w:val="052BDB88"/>
    <w:rsid w:val="05408EFC"/>
    <w:rsid w:val="054E5887"/>
    <w:rsid w:val="055A5687"/>
    <w:rsid w:val="055D1256"/>
    <w:rsid w:val="05C4B0F2"/>
    <w:rsid w:val="05DAB897"/>
    <w:rsid w:val="05DCD588"/>
    <w:rsid w:val="05DDE416"/>
    <w:rsid w:val="05F668D9"/>
    <w:rsid w:val="05FE31D6"/>
    <w:rsid w:val="062B0D5E"/>
    <w:rsid w:val="0633F09F"/>
    <w:rsid w:val="0684BAEC"/>
    <w:rsid w:val="0693D347"/>
    <w:rsid w:val="06AF3B8A"/>
    <w:rsid w:val="06C364E2"/>
    <w:rsid w:val="06E29FE8"/>
    <w:rsid w:val="06F0FE1F"/>
    <w:rsid w:val="07067E17"/>
    <w:rsid w:val="071C6175"/>
    <w:rsid w:val="077E5BF4"/>
    <w:rsid w:val="07D0A9B9"/>
    <w:rsid w:val="07EE36A4"/>
    <w:rsid w:val="08222498"/>
    <w:rsid w:val="083545EA"/>
    <w:rsid w:val="08439881"/>
    <w:rsid w:val="0843BF0B"/>
    <w:rsid w:val="088C9CA0"/>
    <w:rsid w:val="08A1BCB4"/>
    <w:rsid w:val="08D05703"/>
    <w:rsid w:val="08D9AE3A"/>
    <w:rsid w:val="0945B5BB"/>
    <w:rsid w:val="0970F576"/>
    <w:rsid w:val="099D3BAE"/>
    <w:rsid w:val="0A0A4BDB"/>
    <w:rsid w:val="0A0FC014"/>
    <w:rsid w:val="0A1870BC"/>
    <w:rsid w:val="0A2FF4C9"/>
    <w:rsid w:val="0A4807BD"/>
    <w:rsid w:val="0A54A86C"/>
    <w:rsid w:val="0A5CD9DB"/>
    <w:rsid w:val="0A8ADB74"/>
    <w:rsid w:val="0A91BCD6"/>
    <w:rsid w:val="0AA73C5E"/>
    <w:rsid w:val="0AC05AC1"/>
    <w:rsid w:val="0AC69DDD"/>
    <w:rsid w:val="0ACFF8DA"/>
    <w:rsid w:val="0B0564E4"/>
    <w:rsid w:val="0B1529E8"/>
    <w:rsid w:val="0B200B81"/>
    <w:rsid w:val="0B2768D4"/>
    <w:rsid w:val="0B293465"/>
    <w:rsid w:val="0B836F5B"/>
    <w:rsid w:val="0B930B3F"/>
    <w:rsid w:val="0B9C236F"/>
    <w:rsid w:val="0BA7D0B8"/>
    <w:rsid w:val="0BCA1952"/>
    <w:rsid w:val="0C04B24D"/>
    <w:rsid w:val="0C0821AA"/>
    <w:rsid w:val="0C3F69CE"/>
    <w:rsid w:val="0C5476BE"/>
    <w:rsid w:val="0C575308"/>
    <w:rsid w:val="0C57DC4A"/>
    <w:rsid w:val="0C9430DE"/>
    <w:rsid w:val="0C9B0EDD"/>
    <w:rsid w:val="0CAF210F"/>
    <w:rsid w:val="0CCDE191"/>
    <w:rsid w:val="0CCEC436"/>
    <w:rsid w:val="0CD9F200"/>
    <w:rsid w:val="0CF12E25"/>
    <w:rsid w:val="0D067A10"/>
    <w:rsid w:val="0D257E11"/>
    <w:rsid w:val="0D5234BA"/>
    <w:rsid w:val="0D94F62A"/>
    <w:rsid w:val="0DA51C43"/>
    <w:rsid w:val="0DC32018"/>
    <w:rsid w:val="0DD70D90"/>
    <w:rsid w:val="0DF5F779"/>
    <w:rsid w:val="0DFA1F8D"/>
    <w:rsid w:val="0E04C2FF"/>
    <w:rsid w:val="0E2FA4A4"/>
    <w:rsid w:val="0E4260E5"/>
    <w:rsid w:val="0E5D4F74"/>
    <w:rsid w:val="0E932010"/>
    <w:rsid w:val="0E9E986B"/>
    <w:rsid w:val="0EA204DC"/>
    <w:rsid w:val="0EA5BBDD"/>
    <w:rsid w:val="0EAD8EEF"/>
    <w:rsid w:val="0EC01297"/>
    <w:rsid w:val="0F0DAAB5"/>
    <w:rsid w:val="0F243FF7"/>
    <w:rsid w:val="0F51459E"/>
    <w:rsid w:val="0F7976E5"/>
    <w:rsid w:val="0F7CA41A"/>
    <w:rsid w:val="0F9A36BA"/>
    <w:rsid w:val="0F9F0BDE"/>
    <w:rsid w:val="0FA62D8F"/>
    <w:rsid w:val="0FC9FA34"/>
    <w:rsid w:val="0FF5686E"/>
    <w:rsid w:val="0FF88B05"/>
    <w:rsid w:val="102C9C94"/>
    <w:rsid w:val="104FC8D6"/>
    <w:rsid w:val="10543772"/>
    <w:rsid w:val="105F3CE9"/>
    <w:rsid w:val="1070A769"/>
    <w:rsid w:val="1082989F"/>
    <w:rsid w:val="1090C2D0"/>
    <w:rsid w:val="10B26E54"/>
    <w:rsid w:val="10B34713"/>
    <w:rsid w:val="10B9B8FA"/>
    <w:rsid w:val="10BD9AED"/>
    <w:rsid w:val="10BEC60F"/>
    <w:rsid w:val="10C37E13"/>
    <w:rsid w:val="10D0E16C"/>
    <w:rsid w:val="10D11D3C"/>
    <w:rsid w:val="1150BD07"/>
    <w:rsid w:val="119F15B7"/>
    <w:rsid w:val="11B08E0D"/>
    <w:rsid w:val="11B3C125"/>
    <w:rsid w:val="11B93426"/>
    <w:rsid w:val="11DC0E83"/>
    <w:rsid w:val="11E6853A"/>
    <w:rsid w:val="122C08F4"/>
    <w:rsid w:val="123BF45F"/>
    <w:rsid w:val="127EC6DF"/>
    <w:rsid w:val="12ABD91C"/>
    <w:rsid w:val="12C4CABE"/>
    <w:rsid w:val="12CFC5F2"/>
    <w:rsid w:val="12D0E673"/>
    <w:rsid w:val="1313193B"/>
    <w:rsid w:val="132CB925"/>
    <w:rsid w:val="132ECB32"/>
    <w:rsid w:val="137EDB15"/>
    <w:rsid w:val="13855EDA"/>
    <w:rsid w:val="13AD735C"/>
    <w:rsid w:val="142756C5"/>
    <w:rsid w:val="142A2E6C"/>
    <w:rsid w:val="14427F0D"/>
    <w:rsid w:val="14567EA4"/>
    <w:rsid w:val="14751B71"/>
    <w:rsid w:val="147F80DD"/>
    <w:rsid w:val="1483D0D0"/>
    <w:rsid w:val="1484C6C1"/>
    <w:rsid w:val="149FA471"/>
    <w:rsid w:val="14A7BF77"/>
    <w:rsid w:val="14E09C22"/>
    <w:rsid w:val="14F105F0"/>
    <w:rsid w:val="14F42894"/>
    <w:rsid w:val="1514DE83"/>
    <w:rsid w:val="15254DA5"/>
    <w:rsid w:val="1526BE47"/>
    <w:rsid w:val="155730CE"/>
    <w:rsid w:val="156B9E9E"/>
    <w:rsid w:val="1578AFC1"/>
    <w:rsid w:val="15AE22B9"/>
    <w:rsid w:val="15B5A365"/>
    <w:rsid w:val="15BBAE0D"/>
    <w:rsid w:val="15CE11AB"/>
    <w:rsid w:val="15EDE232"/>
    <w:rsid w:val="16139A7A"/>
    <w:rsid w:val="1614D489"/>
    <w:rsid w:val="161A4A64"/>
    <w:rsid w:val="166C6565"/>
    <w:rsid w:val="168605D7"/>
    <w:rsid w:val="16B76627"/>
    <w:rsid w:val="16BD2260"/>
    <w:rsid w:val="16BDD8B6"/>
    <w:rsid w:val="16C4DE92"/>
    <w:rsid w:val="16DEDFED"/>
    <w:rsid w:val="16F6FA10"/>
    <w:rsid w:val="17158649"/>
    <w:rsid w:val="17212210"/>
    <w:rsid w:val="176C24C4"/>
    <w:rsid w:val="177C8926"/>
    <w:rsid w:val="17A9FE05"/>
    <w:rsid w:val="17BB6072"/>
    <w:rsid w:val="17CB83A9"/>
    <w:rsid w:val="17E3056A"/>
    <w:rsid w:val="17EC7AEB"/>
    <w:rsid w:val="18498174"/>
    <w:rsid w:val="185B9696"/>
    <w:rsid w:val="1879B43C"/>
    <w:rsid w:val="187F65A3"/>
    <w:rsid w:val="1891F156"/>
    <w:rsid w:val="18AB6B52"/>
    <w:rsid w:val="18CA7F58"/>
    <w:rsid w:val="18E22F0C"/>
    <w:rsid w:val="18E6E5A5"/>
    <w:rsid w:val="18EC5D63"/>
    <w:rsid w:val="19052AEA"/>
    <w:rsid w:val="1913D906"/>
    <w:rsid w:val="1936AB8C"/>
    <w:rsid w:val="1939E62B"/>
    <w:rsid w:val="19468AAC"/>
    <w:rsid w:val="1971AE34"/>
    <w:rsid w:val="197F4F15"/>
    <w:rsid w:val="19AAFA53"/>
    <w:rsid w:val="19AE8419"/>
    <w:rsid w:val="19B12E5A"/>
    <w:rsid w:val="1A1AF4AB"/>
    <w:rsid w:val="1A2C555F"/>
    <w:rsid w:val="1A8590F9"/>
    <w:rsid w:val="1AC6CA69"/>
    <w:rsid w:val="1ADC3FDE"/>
    <w:rsid w:val="1AE92099"/>
    <w:rsid w:val="1B24A73C"/>
    <w:rsid w:val="1B2B184D"/>
    <w:rsid w:val="1B3D6CB0"/>
    <w:rsid w:val="1B5BA43B"/>
    <w:rsid w:val="1B5BEA10"/>
    <w:rsid w:val="1B6BD164"/>
    <w:rsid w:val="1B78F443"/>
    <w:rsid w:val="1B881FF4"/>
    <w:rsid w:val="1B8C79EE"/>
    <w:rsid w:val="1B8F38BB"/>
    <w:rsid w:val="1BC92A1E"/>
    <w:rsid w:val="1BCA7EBA"/>
    <w:rsid w:val="1BD32E89"/>
    <w:rsid w:val="1BF7BABF"/>
    <w:rsid w:val="1C0BC846"/>
    <w:rsid w:val="1C20F352"/>
    <w:rsid w:val="1C2AD36B"/>
    <w:rsid w:val="1C3B9BDE"/>
    <w:rsid w:val="1C8C276A"/>
    <w:rsid w:val="1C99B456"/>
    <w:rsid w:val="1CB89862"/>
    <w:rsid w:val="1CC12450"/>
    <w:rsid w:val="1CE58E5B"/>
    <w:rsid w:val="1CE8865D"/>
    <w:rsid w:val="1CEC24DD"/>
    <w:rsid w:val="1D0A2F69"/>
    <w:rsid w:val="1D0DEB6F"/>
    <w:rsid w:val="1D1348EF"/>
    <w:rsid w:val="1D138B57"/>
    <w:rsid w:val="1D1710B8"/>
    <w:rsid w:val="1D2A9096"/>
    <w:rsid w:val="1D2FFD52"/>
    <w:rsid w:val="1D3FEA70"/>
    <w:rsid w:val="1D48BF9E"/>
    <w:rsid w:val="1D4D6652"/>
    <w:rsid w:val="1D5355AC"/>
    <w:rsid w:val="1DA621D3"/>
    <w:rsid w:val="1DAD0268"/>
    <w:rsid w:val="1DAD29E7"/>
    <w:rsid w:val="1DB34F30"/>
    <w:rsid w:val="1DB64839"/>
    <w:rsid w:val="1DBC97C1"/>
    <w:rsid w:val="1DC2DCF3"/>
    <w:rsid w:val="1DD0607D"/>
    <w:rsid w:val="1DE68230"/>
    <w:rsid w:val="1E3E6425"/>
    <w:rsid w:val="1E6D0CF3"/>
    <w:rsid w:val="1E98A00F"/>
    <w:rsid w:val="1EB2834B"/>
    <w:rsid w:val="1EE74F22"/>
    <w:rsid w:val="1F04CE28"/>
    <w:rsid w:val="1F057B49"/>
    <w:rsid w:val="1F17AE9A"/>
    <w:rsid w:val="1F3D1414"/>
    <w:rsid w:val="1F63BF59"/>
    <w:rsid w:val="1F6DD872"/>
    <w:rsid w:val="1F8C48D5"/>
    <w:rsid w:val="1FAB49B4"/>
    <w:rsid w:val="1FB0A41F"/>
    <w:rsid w:val="1FC8409D"/>
    <w:rsid w:val="1FD58AB2"/>
    <w:rsid w:val="1FFA2BC8"/>
    <w:rsid w:val="200B4CE2"/>
    <w:rsid w:val="200CAFCE"/>
    <w:rsid w:val="203F15FA"/>
    <w:rsid w:val="204551F9"/>
    <w:rsid w:val="20502767"/>
    <w:rsid w:val="205FF6A6"/>
    <w:rsid w:val="20820837"/>
    <w:rsid w:val="208B0445"/>
    <w:rsid w:val="20906FF3"/>
    <w:rsid w:val="20A9B7CE"/>
    <w:rsid w:val="20B31A6B"/>
    <w:rsid w:val="20C22281"/>
    <w:rsid w:val="20C360C6"/>
    <w:rsid w:val="20C43363"/>
    <w:rsid w:val="20F3C900"/>
    <w:rsid w:val="213CCB82"/>
    <w:rsid w:val="214E8978"/>
    <w:rsid w:val="217EE5C6"/>
    <w:rsid w:val="217F0B48"/>
    <w:rsid w:val="21B0BA41"/>
    <w:rsid w:val="21C1B691"/>
    <w:rsid w:val="21CBB0CE"/>
    <w:rsid w:val="21E2B910"/>
    <w:rsid w:val="21EEA700"/>
    <w:rsid w:val="21F312AB"/>
    <w:rsid w:val="221BF79C"/>
    <w:rsid w:val="221F529C"/>
    <w:rsid w:val="2257BAFD"/>
    <w:rsid w:val="226771E0"/>
    <w:rsid w:val="22716D82"/>
    <w:rsid w:val="229295A9"/>
    <w:rsid w:val="2296E97F"/>
    <w:rsid w:val="22CD2A8D"/>
    <w:rsid w:val="22D2CE61"/>
    <w:rsid w:val="23345756"/>
    <w:rsid w:val="233CF000"/>
    <w:rsid w:val="23409CE8"/>
    <w:rsid w:val="23527662"/>
    <w:rsid w:val="2353B9C7"/>
    <w:rsid w:val="237106E2"/>
    <w:rsid w:val="23784B65"/>
    <w:rsid w:val="238ABB85"/>
    <w:rsid w:val="239DCAE1"/>
    <w:rsid w:val="23CFF5C6"/>
    <w:rsid w:val="23F3CD39"/>
    <w:rsid w:val="2436A2C8"/>
    <w:rsid w:val="243C1679"/>
    <w:rsid w:val="245DB8F0"/>
    <w:rsid w:val="24813EAA"/>
    <w:rsid w:val="2485364F"/>
    <w:rsid w:val="2496A91C"/>
    <w:rsid w:val="2498812C"/>
    <w:rsid w:val="24BC5BAC"/>
    <w:rsid w:val="24CD26D9"/>
    <w:rsid w:val="24D51A67"/>
    <w:rsid w:val="2502EF49"/>
    <w:rsid w:val="250FA571"/>
    <w:rsid w:val="25717556"/>
    <w:rsid w:val="25759704"/>
    <w:rsid w:val="257C8540"/>
    <w:rsid w:val="25888AA0"/>
    <w:rsid w:val="258F343A"/>
    <w:rsid w:val="25923DAA"/>
    <w:rsid w:val="25A24858"/>
    <w:rsid w:val="25A51249"/>
    <w:rsid w:val="25E5C2A8"/>
    <w:rsid w:val="25F4F4E1"/>
    <w:rsid w:val="26014629"/>
    <w:rsid w:val="26151A11"/>
    <w:rsid w:val="263BCA04"/>
    <w:rsid w:val="2640541D"/>
    <w:rsid w:val="2642D13D"/>
    <w:rsid w:val="2673B42D"/>
    <w:rsid w:val="267B7EDD"/>
    <w:rsid w:val="26832A0B"/>
    <w:rsid w:val="26BE42B2"/>
    <w:rsid w:val="26FF3CDC"/>
    <w:rsid w:val="27061D4E"/>
    <w:rsid w:val="2712DB08"/>
    <w:rsid w:val="2722027E"/>
    <w:rsid w:val="272369A5"/>
    <w:rsid w:val="274CDBA2"/>
    <w:rsid w:val="27522C13"/>
    <w:rsid w:val="27864E1C"/>
    <w:rsid w:val="27998047"/>
    <w:rsid w:val="27BA67C9"/>
    <w:rsid w:val="27C05BD8"/>
    <w:rsid w:val="27DB9BFA"/>
    <w:rsid w:val="27E61DC0"/>
    <w:rsid w:val="28099A5D"/>
    <w:rsid w:val="280A1830"/>
    <w:rsid w:val="280C101C"/>
    <w:rsid w:val="2811E301"/>
    <w:rsid w:val="28467D90"/>
    <w:rsid w:val="2880A4F3"/>
    <w:rsid w:val="28BC947A"/>
    <w:rsid w:val="28E1E9E3"/>
    <w:rsid w:val="28E37023"/>
    <w:rsid w:val="28F4D4CD"/>
    <w:rsid w:val="29094161"/>
    <w:rsid w:val="2942BE9F"/>
    <w:rsid w:val="29A25C19"/>
    <w:rsid w:val="29BD26DB"/>
    <w:rsid w:val="29C655F9"/>
    <w:rsid w:val="2A0457CD"/>
    <w:rsid w:val="2A09AF43"/>
    <w:rsid w:val="2A0A977F"/>
    <w:rsid w:val="2A32B02E"/>
    <w:rsid w:val="2A33C3D3"/>
    <w:rsid w:val="2A39AAB9"/>
    <w:rsid w:val="2A4AD8A3"/>
    <w:rsid w:val="2A6D643E"/>
    <w:rsid w:val="2A7F97D7"/>
    <w:rsid w:val="2A965DAB"/>
    <w:rsid w:val="2A98518A"/>
    <w:rsid w:val="2A9F091E"/>
    <w:rsid w:val="2AB04E33"/>
    <w:rsid w:val="2AB8FF3A"/>
    <w:rsid w:val="2AE3AB44"/>
    <w:rsid w:val="2AE5B56E"/>
    <w:rsid w:val="2B091EED"/>
    <w:rsid w:val="2B1EA1ED"/>
    <w:rsid w:val="2B259891"/>
    <w:rsid w:val="2B82033B"/>
    <w:rsid w:val="2B8CD948"/>
    <w:rsid w:val="2BEE4C0E"/>
    <w:rsid w:val="2BF698D9"/>
    <w:rsid w:val="2BFF194C"/>
    <w:rsid w:val="2C1E7F60"/>
    <w:rsid w:val="2C2F5E99"/>
    <w:rsid w:val="2C390CFD"/>
    <w:rsid w:val="2C4FFAD7"/>
    <w:rsid w:val="2C5BBC11"/>
    <w:rsid w:val="2C7C396B"/>
    <w:rsid w:val="2CB49692"/>
    <w:rsid w:val="2CD63985"/>
    <w:rsid w:val="2CF75407"/>
    <w:rsid w:val="2D540A70"/>
    <w:rsid w:val="2D84D4B1"/>
    <w:rsid w:val="2DA678D9"/>
    <w:rsid w:val="2DCFE8F5"/>
    <w:rsid w:val="2DD813E2"/>
    <w:rsid w:val="2E0C3F80"/>
    <w:rsid w:val="2E4539A6"/>
    <w:rsid w:val="2E8D7F1D"/>
    <w:rsid w:val="2EAC7DA6"/>
    <w:rsid w:val="2EAEBF8E"/>
    <w:rsid w:val="2ED2661F"/>
    <w:rsid w:val="2EF89ED0"/>
    <w:rsid w:val="2F132570"/>
    <w:rsid w:val="2F5374E2"/>
    <w:rsid w:val="2F5F9F5B"/>
    <w:rsid w:val="2F884E34"/>
    <w:rsid w:val="2F8C37BC"/>
    <w:rsid w:val="2FAB7990"/>
    <w:rsid w:val="2FDC1A8B"/>
    <w:rsid w:val="2FF42CD3"/>
    <w:rsid w:val="301B4034"/>
    <w:rsid w:val="3046065E"/>
    <w:rsid w:val="30534E74"/>
    <w:rsid w:val="30A4EC8C"/>
    <w:rsid w:val="30B2FE4D"/>
    <w:rsid w:val="30B674CD"/>
    <w:rsid w:val="30CF1462"/>
    <w:rsid w:val="30D26B00"/>
    <w:rsid w:val="30D2DE18"/>
    <w:rsid w:val="310DFD6D"/>
    <w:rsid w:val="3117A757"/>
    <w:rsid w:val="312BA568"/>
    <w:rsid w:val="313BD9AA"/>
    <w:rsid w:val="3182A415"/>
    <w:rsid w:val="31837EC3"/>
    <w:rsid w:val="3187E2C0"/>
    <w:rsid w:val="319AC704"/>
    <w:rsid w:val="31CE0AB4"/>
    <w:rsid w:val="321C3FDE"/>
    <w:rsid w:val="326A9483"/>
    <w:rsid w:val="328ABD90"/>
    <w:rsid w:val="329059FB"/>
    <w:rsid w:val="32988802"/>
    <w:rsid w:val="32AE1A2F"/>
    <w:rsid w:val="32C15830"/>
    <w:rsid w:val="32C23F1C"/>
    <w:rsid w:val="32ED1F83"/>
    <w:rsid w:val="32EFAF63"/>
    <w:rsid w:val="3320A4A8"/>
    <w:rsid w:val="334446A1"/>
    <w:rsid w:val="335E0D1A"/>
    <w:rsid w:val="336F4900"/>
    <w:rsid w:val="337C1671"/>
    <w:rsid w:val="3388CAEA"/>
    <w:rsid w:val="33A841AC"/>
    <w:rsid w:val="33AB1312"/>
    <w:rsid w:val="33B9F931"/>
    <w:rsid w:val="33EC7972"/>
    <w:rsid w:val="3409C608"/>
    <w:rsid w:val="3410FCB5"/>
    <w:rsid w:val="34276618"/>
    <w:rsid w:val="3443D72F"/>
    <w:rsid w:val="3449CD3F"/>
    <w:rsid w:val="3486E83F"/>
    <w:rsid w:val="348B66E5"/>
    <w:rsid w:val="349A2CE6"/>
    <w:rsid w:val="34BFA7E2"/>
    <w:rsid w:val="34D88A0F"/>
    <w:rsid w:val="34E46D68"/>
    <w:rsid w:val="350AD109"/>
    <w:rsid w:val="350B0889"/>
    <w:rsid w:val="351D9704"/>
    <w:rsid w:val="3534C34C"/>
    <w:rsid w:val="357450E3"/>
    <w:rsid w:val="35E7C422"/>
    <w:rsid w:val="35F21485"/>
    <w:rsid w:val="361646BF"/>
    <w:rsid w:val="36312362"/>
    <w:rsid w:val="36479B0A"/>
    <w:rsid w:val="364E0661"/>
    <w:rsid w:val="3668DFA0"/>
    <w:rsid w:val="36947DF7"/>
    <w:rsid w:val="36CE30F7"/>
    <w:rsid w:val="36DB9A38"/>
    <w:rsid w:val="36F2F1D5"/>
    <w:rsid w:val="3726D743"/>
    <w:rsid w:val="3728B78B"/>
    <w:rsid w:val="374C888F"/>
    <w:rsid w:val="37624403"/>
    <w:rsid w:val="3783594E"/>
    <w:rsid w:val="3790ADAC"/>
    <w:rsid w:val="37A026DA"/>
    <w:rsid w:val="37C81C88"/>
    <w:rsid w:val="37C86CCA"/>
    <w:rsid w:val="37D110A0"/>
    <w:rsid w:val="37F76235"/>
    <w:rsid w:val="38312420"/>
    <w:rsid w:val="384C9185"/>
    <w:rsid w:val="386CAE29"/>
    <w:rsid w:val="386DC70F"/>
    <w:rsid w:val="3874721E"/>
    <w:rsid w:val="387DB057"/>
    <w:rsid w:val="388F36A8"/>
    <w:rsid w:val="3898F597"/>
    <w:rsid w:val="389DA6D4"/>
    <w:rsid w:val="38B4213E"/>
    <w:rsid w:val="38F6B20B"/>
    <w:rsid w:val="3918D0A3"/>
    <w:rsid w:val="3937BB98"/>
    <w:rsid w:val="393E078B"/>
    <w:rsid w:val="393FC803"/>
    <w:rsid w:val="3945AD73"/>
    <w:rsid w:val="395A3B50"/>
    <w:rsid w:val="39850E9E"/>
    <w:rsid w:val="398FCD54"/>
    <w:rsid w:val="39923970"/>
    <w:rsid w:val="39D35E58"/>
    <w:rsid w:val="39F23D07"/>
    <w:rsid w:val="3A2CC981"/>
    <w:rsid w:val="3A5C9B66"/>
    <w:rsid w:val="3A8AFF65"/>
    <w:rsid w:val="3A9CA5B1"/>
    <w:rsid w:val="3AAB6D0D"/>
    <w:rsid w:val="3AB2CFB3"/>
    <w:rsid w:val="3ACC1CDB"/>
    <w:rsid w:val="3ACE270C"/>
    <w:rsid w:val="3AE3DFF3"/>
    <w:rsid w:val="3AE4F299"/>
    <w:rsid w:val="3AEFCF4E"/>
    <w:rsid w:val="3B449D92"/>
    <w:rsid w:val="3B971E03"/>
    <w:rsid w:val="3BA291DC"/>
    <w:rsid w:val="3C0CC1AD"/>
    <w:rsid w:val="3C22725D"/>
    <w:rsid w:val="3C5D1CA0"/>
    <w:rsid w:val="3CA2FB8F"/>
    <w:rsid w:val="3CAB5EEA"/>
    <w:rsid w:val="3CC95868"/>
    <w:rsid w:val="3CDBC525"/>
    <w:rsid w:val="3CF7720B"/>
    <w:rsid w:val="3CFBBCD0"/>
    <w:rsid w:val="3D0F57F3"/>
    <w:rsid w:val="3D4EB5E5"/>
    <w:rsid w:val="3D6B4B8A"/>
    <w:rsid w:val="3D751569"/>
    <w:rsid w:val="3D85BAC0"/>
    <w:rsid w:val="3D93E47D"/>
    <w:rsid w:val="3D95DA67"/>
    <w:rsid w:val="3D95E26F"/>
    <w:rsid w:val="3DCCA5D5"/>
    <w:rsid w:val="3DF3448C"/>
    <w:rsid w:val="3DF50A7C"/>
    <w:rsid w:val="3DFAACB0"/>
    <w:rsid w:val="3E053187"/>
    <w:rsid w:val="3E0B6015"/>
    <w:rsid w:val="3E113D9D"/>
    <w:rsid w:val="3E2A78A4"/>
    <w:rsid w:val="3E35FB32"/>
    <w:rsid w:val="3E67B694"/>
    <w:rsid w:val="3E7D5D92"/>
    <w:rsid w:val="3E82A0CF"/>
    <w:rsid w:val="3EA1BB35"/>
    <w:rsid w:val="3EA1EFEE"/>
    <w:rsid w:val="3EA52FF8"/>
    <w:rsid w:val="3ECF8255"/>
    <w:rsid w:val="3EED3B95"/>
    <w:rsid w:val="3F247579"/>
    <w:rsid w:val="3F33FE5E"/>
    <w:rsid w:val="3F56719E"/>
    <w:rsid w:val="3F7CC98E"/>
    <w:rsid w:val="3F7D6E45"/>
    <w:rsid w:val="3F7F4C9E"/>
    <w:rsid w:val="3FA31CF6"/>
    <w:rsid w:val="3FA9714B"/>
    <w:rsid w:val="3FBDB4A1"/>
    <w:rsid w:val="3FC43678"/>
    <w:rsid w:val="3FF257D4"/>
    <w:rsid w:val="4003FB5A"/>
    <w:rsid w:val="400C6316"/>
    <w:rsid w:val="4029885B"/>
    <w:rsid w:val="40397D94"/>
    <w:rsid w:val="403FA6A3"/>
    <w:rsid w:val="40472359"/>
    <w:rsid w:val="40586763"/>
    <w:rsid w:val="4077729B"/>
    <w:rsid w:val="408F611E"/>
    <w:rsid w:val="40B3F35D"/>
    <w:rsid w:val="40E1F491"/>
    <w:rsid w:val="40F27D15"/>
    <w:rsid w:val="41101EC8"/>
    <w:rsid w:val="4143BA88"/>
    <w:rsid w:val="41487864"/>
    <w:rsid w:val="4159B8F0"/>
    <w:rsid w:val="41675E53"/>
    <w:rsid w:val="416D93E3"/>
    <w:rsid w:val="4181FA82"/>
    <w:rsid w:val="418AD1D5"/>
    <w:rsid w:val="4193E571"/>
    <w:rsid w:val="41971EF9"/>
    <w:rsid w:val="41B198AE"/>
    <w:rsid w:val="41C4C175"/>
    <w:rsid w:val="42224723"/>
    <w:rsid w:val="42266DFE"/>
    <w:rsid w:val="428721B2"/>
    <w:rsid w:val="428BE0CF"/>
    <w:rsid w:val="4299AA34"/>
    <w:rsid w:val="429FCBF1"/>
    <w:rsid w:val="42B202CD"/>
    <w:rsid w:val="43360B16"/>
    <w:rsid w:val="43709774"/>
    <w:rsid w:val="43717D97"/>
    <w:rsid w:val="439298B1"/>
    <w:rsid w:val="439BC0E2"/>
    <w:rsid w:val="43A05042"/>
    <w:rsid w:val="43AD7504"/>
    <w:rsid w:val="43AFA6D9"/>
    <w:rsid w:val="43DAFA10"/>
    <w:rsid w:val="43DED74A"/>
    <w:rsid w:val="43E7D8B2"/>
    <w:rsid w:val="43EE8840"/>
    <w:rsid w:val="442167AC"/>
    <w:rsid w:val="442B50A3"/>
    <w:rsid w:val="44474657"/>
    <w:rsid w:val="4496660E"/>
    <w:rsid w:val="44C5C9BA"/>
    <w:rsid w:val="44DD5E97"/>
    <w:rsid w:val="44EA9885"/>
    <w:rsid w:val="44F2BD4E"/>
    <w:rsid w:val="44FA56BF"/>
    <w:rsid w:val="452E4F50"/>
    <w:rsid w:val="4542FB40"/>
    <w:rsid w:val="455D6783"/>
    <w:rsid w:val="45645D0C"/>
    <w:rsid w:val="457AC957"/>
    <w:rsid w:val="45856B00"/>
    <w:rsid w:val="45A12ADB"/>
    <w:rsid w:val="45A1C99C"/>
    <w:rsid w:val="45B30FE7"/>
    <w:rsid w:val="45CDB525"/>
    <w:rsid w:val="45E57112"/>
    <w:rsid w:val="45FACF38"/>
    <w:rsid w:val="4601A559"/>
    <w:rsid w:val="4649D0EC"/>
    <w:rsid w:val="466F6480"/>
    <w:rsid w:val="4694DC02"/>
    <w:rsid w:val="46B0709C"/>
    <w:rsid w:val="46E52428"/>
    <w:rsid w:val="470BB2C6"/>
    <w:rsid w:val="4739F639"/>
    <w:rsid w:val="4755AB35"/>
    <w:rsid w:val="47562992"/>
    <w:rsid w:val="476889DA"/>
    <w:rsid w:val="47A40F27"/>
    <w:rsid w:val="47ADE4CC"/>
    <w:rsid w:val="47CE594A"/>
    <w:rsid w:val="47D3B5F9"/>
    <w:rsid w:val="47FF0E87"/>
    <w:rsid w:val="4800D2FE"/>
    <w:rsid w:val="485776C9"/>
    <w:rsid w:val="48702A2F"/>
    <w:rsid w:val="4881187A"/>
    <w:rsid w:val="48929BA1"/>
    <w:rsid w:val="48B93F28"/>
    <w:rsid w:val="48C05C18"/>
    <w:rsid w:val="491190C3"/>
    <w:rsid w:val="4925FB44"/>
    <w:rsid w:val="492AC7D8"/>
    <w:rsid w:val="492B0702"/>
    <w:rsid w:val="499611EC"/>
    <w:rsid w:val="49B451A3"/>
    <w:rsid w:val="49CA41BA"/>
    <w:rsid w:val="49CBD6B3"/>
    <w:rsid w:val="49E0DE9A"/>
    <w:rsid w:val="4A0CA294"/>
    <w:rsid w:val="4A18F550"/>
    <w:rsid w:val="4A1EFD7B"/>
    <w:rsid w:val="4A26B79E"/>
    <w:rsid w:val="4A392ACF"/>
    <w:rsid w:val="4A55BA11"/>
    <w:rsid w:val="4A623BA7"/>
    <w:rsid w:val="4A78D742"/>
    <w:rsid w:val="4A88204C"/>
    <w:rsid w:val="4AB6EACC"/>
    <w:rsid w:val="4AB987CF"/>
    <w:rsid w:val="4ABFEABC"/>
    <w:rsid w:val="4AC307BA"/>
    <w:rsid w:val="4AD2AC41"/>
    <w:rsid w:val="4AFC6757"/>
    <w:rsid w:val="4B23F129"/>
    <w:rsid w:val="4B44874D"/>
    <w:rsid w:val="4B5967F1"/>
    <w:rsid w:val="4BE87883"/>
    <w:rsid w:val="4BF5183C"/>
    <w:rsid w:val="4BFC1F0C"/>
    <w:rsid w:val="4C20AAB9"/>
    <w:rsid w:val="4C42729F"/>
    <w:rsid w:val="4C543560"/>
    <w:rsid w:val="4C5B3DE8"/>
    <w:rsid w:val="4C669E5C"/>
    <w:rsid w:val="4C88414C"/>
    <w:rsid w:val="4C9C6BC6"/>
    <w:rsid w:val="4CAC4B1E"/>
    <w:rsid w:val="4CC4FFCD"/>
    <w:rsid w:val="4CE04A5A"/>
    <w:rsid w:val="4CF52516"/>
    <w:rsid w:val="4D25C984"/>
    <w:rsid w:val="4D2EA9F0"/>
    <w:rsid w:val="4D4D2C93"/>
    <w:rsid w:val="4D59DEBB"/>
    <w:rsid w:val="4D60F539"/>
    <w:rsid w:val="4D777396"/>
    <w:rsid w:val="4D8B207B"/>
    <w:rsid w:val="4D9F3B15"/>
    <w:rsid w:val="4DA9B9FE"/>
    <w:rsid w:val="4DC3FB99"/>
    <w:rsid w:val="4DEFA1DB"/>
    <w:rsid w:val="4DF3517E"/>
    <w:rsid w:val="4E4BB44B"/>
    <w:rsid w:val="4E557086"/>
    <w:rsid w:val="4E5B20F8"/>
    <w:rsid w:val="4E602428"/>
    <w:rsid w:val="4E8421E3"/>
    <w:rsid w:val="4E97DC57"/>
    <w:rsid w:val="4F0F9FEC"/>
    <w:rsid w:val="4F18F751"/>
    <w:rsid w:val="4F263E71"/>
    <w:rsid w:val="4F82E58F"/>
    <w:rsid w:val="4FAD54B7"/>
    <w:rsid w:val="4FC0E9CF"/>
    <w:rsid w:val="4FE7A207"/>
    <w:rsid w:val="500F3305"/>
    <w:rsid w:val="501335EC"/>
    <w:rsid w:val="5014C3DC"/>
    <w:rsid w:val="50152A96"/>
    <w:rsid w:val="504174E2"/>
    <w:rsid w:val="5068A0AE"/>
    <w:rsid w:val="507DF9C8"/>
    <w:rsid w:val="50922B5D"/>
    <w:rsid w:val="5096EAAF"/>
    <w:rsid w:val="50AD2DC1"/>
    <w:rsid w:val="50BB7540"/>
    <w:rsid w:val="50D7DEDC"/>
    <w:rsid w:val="50FE66A7"/>
    <w:rsid w:val="514407FD"/>
    <w:rsid w:val="51442C67"/>
    <w:rsid w:val="51477A50"/>
    <w:rsid w:val="514DF284"/>
    <w:rsid w:val="5153365C"/>
    <w:rsid w:val="51729137"/>
    <w:rsid w:val="51856ABE"/>
    <w:rsid w:val="5187856E"/>
    <w:rsid w:val="518D3ED8"/>
    <w:rsid w:val="51A18EF1"/>
    <w:rsid w:val="51AD00A2"/>
    <w:rsid w:val="51E7B571"/>
    <w:rsid w:val="52338440"/>
    <w:rsid w:val="5236245B"/>
    <w:rsid w:val="525BF4F9"/>
    <w:rsid w:val="52B21E90"/>
    <w:rsid w:val="52C8908B"/>
    <w:rsid w:val="5324C841"/>
    <w:rsid w:val="5338C2C0"/>
    <w:rsid w:val="533A2050"/>
    <w:rsid w:val="53421CC0"/>
    <w:rsid w:val="537E403C"/>
    <w:rsid w:val="53ADA161"/>
    <w:rsid w:val="53DD35F0"/>
    <w:rsid w:val="53EB6EE3"/>
    <w:rsid w:val="5436E316"/>
    <w:rsid w:val="544956A1"/>
    <w:rsid w:val="5464A881"/>
    <w:rsid w:val="547DACD6"/>
    <w:rsid w:val="5482D184"/>
    <w:rsid w:val="54C5E444"/>
    <w:rsid w:val="54E02246"/>
    <w:rsid w:val="54F11B06"/>
    <w:rsid w:val="54FC53D2"/>
    <w:rsid w:val="550A3CB7"/>
    <w:rsid w:val="55456274"/>
    <w:rsid w:val="5548D797"/>
    <w:rsid w:val="5550E02B"/>
    <w:rsid w:val="55701EAD"/>
    <w:rsid w:val="557C305C"/>
    <w:rsid w:val="55993962"/>
    <w:rsid w:val="559F921C"/>
    <w:rsid w:val="55B6F978"/>
    <w:rsid w:val="55F5C6D8"/>
    <w:rsid w:val="5609BDAE"/>
    <w:rsid w:val="564EB3C3"/>
    <w:rsid w:val="5657712D"/>
    <w:rsid w:val="5662E990"/>
    <w:rsid w:val="566674D0"/>
    <w:rsid w:val="568D069B"/>
    <w:rsid w:val="56918165"/>
    <w:rsid w:val="56B10FA2"/>
    <w:rsid w:val="56EB0C00"/>
    <w:rsid w:val="56F7D7F1"/>
    <w:rsid w:val="57196A90"/>
    <w:rsid w:val="572387AF"/>
    <w:rsid w:val="573C5A01"/>
    <w:rsid w:val="574E4814"/>
    <w:rsid w:val="575F2C1B"/>
    <w:rsid w:val="576816E8"/>
    <w:rsid w:val="57937A74"/>
    <w:rsid w:val="57A3EDB6"/>
    <w:rsid w:val="57A6CDFD"/>
    <w:rsid w:val="57C01F19"/>
    <w:rsid w:val="57C545ED"/>
    <w:rsid w:val="57E62A21"/>
    <w:rsid w:val="57EA19ED"/>
    <w:rsid w:val="57F0207F"/>
    <w:rsid w:val="57F732C4"/>
    <w:rsid w:val="581C60C3"/>
    <w:rsid w:val="583AB6B7"/>
    <w:rsid w:val="584B430C"/>
    <w:rsid w:val="584F2EEF"/>
    <w:rsid w:val="58626BAA"/>
    <w:rsid w:val="58837AD4"/>
    <w:rsid w:val="58EE7ABF"/>
    <w:rsid w:val="58FBC7D7"/>
    <w:rsid w:val="590FD5E1"/>
    <w:rsid w:val="59316758"/>
    <w:rsid w:val="5940FC46"/>
    <w:rsid w:val="595A8E7E"/>
    <w:rsid w:val="59758A49"/>
    <w:rsid w:val="5975F5DF"/>
    <w:rsid w:val="598186E0"/>
    <w:rsid w:val="59827680"/>
    <w:rsid w:val="5988C92E"/>
    <w:rsid w:val="59A98738"/>
    <w:rsid w:val="59AB7C8F"/>
    <w:rsid w:val="5A0DC06A"/>
    <w:rsid w:val="5A359A4F"/>
    <w:rsid w:val="5A76F34F"/>
    <w:rsid w:val="5A792543"/>
    <w:rsid w:val="5AEFD32E"/>
    <w:rsid w:val="5AFF2277"/>
    <w:rsid w:val="5AFF492A"/>
    <w:rsid w:val="5B21DFF7"/>
    <w:rsid w:val="5B4BA223"/>
    <w:rsid w:val="5B4DD104"/>
    <w:rsid w:val="5B65E6DF"/>
    <w:rsid w:val="5B793845"/>
    <w:rsid w:val="5B79C8F2"/>
    <w:rsid w:val="5B82891B"/>
    <w:rsid w:val="5B92E1AC"/>
    <w:rsid w:val="5BA1A495"/>
    <w:rsid w:val="5BBE3497"/>
    <w:rsid w:val="5BD38E8B"/>
    <w:rsid w:val="5C084A5B"/>
    <w:rsid w:val="5C117D5A"/>
    <w:rsid w:val="5C1588F1"/>
    <w:rsid w:val="5C20BDF8"/>
    <w:rsid w:val="5C27F98C"/>
    <w:rsid w:val="5C35B7A9"/>
    <w:rsid w:val="5C41AB26"/>
    <w:rsid w:val="5C48D25E"/>
    <w:rsid w:val="5C4A73E6"/>
    <w:rsid w:val="5C931D3C"/>
    <w:rsid w:val="5CA7E7EA"/>
    <w:rsid w:val="5CD807EA"/>
    <w:rsid w:val="5CE09FBC"/>
    <w:rsid w:val="5CF6CAF6"/>
    <w:rsid w:val="5D32C0D7"/>
    <w:rsid w:val="5D3345C5"/>
    <w:rsid w:val="5D4415EF"/>
    <w:rsid w:val="5D8AB7DE"/>
    <w:rsid w:val="5D8C2F40"/>
    <w:rsid w:val="5D958AF8"/>
    <w:rsid w:val="5DAE1598"/>
    <w:rsid w:val="5DF4CFC2"/>
    <w:rsid w:val="5DFBB0E7"/>
    <w:rsid w:val="5DFEEC9C"/>
    <w:rsid w:val="5E048D6B"/>
    <w:rsid w:val="5E0536C9"/>
    <w:rsid w:val="5E0F30F3"/>
    <w:rsid w:val="5E38AE94"/>
    <w:rsid w:val="5E498438"/>
    <w:rsid w:val="5E4B43C2"/>
    <w:rsid w:val="5E8E8ECC"/>
    <w:rsid w:val="5ED15CEC"/>
    <w:rsid w:val="5EF4F6DF"/>
    <w:rsid w:val="5F10F815"/>
    <w:rsid w:val="5F16399F"/>
    <w:rsid w:val="5F32BF06"/>
    <w:rsid w:val="5F40A7C0"/>
    <w:rsid w:val="5F7B32E3"/>
    <w:rsid w:val="5F9C4062"/>
    <w:rsid w:val="5FC1632E"/>
    <w:rsid w:val="5FE23D3E"/>
    <w:rsid w:val="5FE3A3B0"/>
    <w:rsid w:val="5FFAFA88"/>
    <w:rsid w:val="602085C0"/>
    <w:rsid w:val="602B45DE"/>
    <w:rsid w:val="604103E3"/>
    <w:rsid w:val="6055FB1E"/>
    <w:rsid w:val="6067900A"/>
    <w:rsid w:val="608E5F5E"/>
    <w:rsid w:val="609293DC"/>
    <w:rsid w:val="609E211F"/>
    <w:rsid w:val="60AC3013"/>
    <w:rsid w:val="60B50648"/>
    <w:rsid w:val="60B582DC"/>
    <w:rsid w:val="60DFE700"/>
    <w:rsid w:val="60F10CDD"/>
    <w:rsid w:val="612C6798"/>
    <w:rsid w:val="613C460B"/>
    <w:rsid w:val="6168B13D"/>
    <w:rsid w:val="6173AC34"/>
    <w:rsid w:val="61B324DE"/>
    <w:rsid w:val="61BBC18B"/>
    <w:rsid w:val="61BDF90C"/>
    <w:rsid w:val="61C90278"/>
    <w:rsid w:val="61F75BDA"/>
    <w:rsid w:val="622DB799"/>
    <w:rsid w:val="62378999"/>
    <w:rsid w:val="623D0E9A"/>
    <w:rsid w:val="62452382"/>
    <w:rsid w:val="625491C6"/>
    <w:rsid w:val="627D9211"/>
    <w:rsid w:val="62AE8721"/>
    <w:rsid w:val="62B06118"/>
    <w:rsid w:val="63058422"/>
    <w:rsid w:val="633644A9"/>
    <w:rsid w:val="638852F1"/>
    <w:rsid w:val="63916C78"/>
    <w:rsid w:val="639A791E"/>
    <w:rsid w:val="63E1067E"/>
    <w:rsid w:val="640B91B6"/>
    <w:rsid w:val="641012DA"/>
    <w:rsid w:val="64290ADF"/>
    <w:rsid w:val="642D3106"/>
    <w:rsid w:val="643144F1"/>
    <w:rsid w:val="6437390F"/>
    <w:rsid w:val="6451C64C"/>
    <w:rsid w:val="646D39C7"/>
    <w:rsid w:val="6496E2EC"/>
    <w:rsid w:val="64A7BDE8"/>
    <w:rsid w:val="64A91298"/>
    <w:rsid w:val="64B52AF7"/>
    <w:rsid w:val="64B6E8C0"/>
    <w:rsid w:val="64BE49E3"/>
    <w:rsid w:val="64D2E536"/>
    <w:rsid w:val="64D2FE99"/>
    <w:rsid w:val="6505AB44"/>
    <w:rsid w:val="65210ECF"/>
    <w:rsid w:val="6527B5D3"/>
    <w:rsid w:val="653015A4"/>
    <w:rsid w:val="6549C0FD"/>
    <w:rsid w:val="6568F444"/>
    <w:rsid w:val="657C2757"/>
    <w:rsid w:val="65D6B454"/>
    <w:rsid w:val="65ECCF33"/>
    <w:rsid w:val="660ACC62"/>
    <w:rsid w:val="6643E2C2"/>
    <w:rsid w:val="66653214"/>
    <w:rsid w:val="66B46C66"/>
    <w:rsid w:val="66BF7474"/>
    <w:rsid w:val="66D6FBD2"/>
    <w:rsid w:val="6702A18A"/>
    <w:rsid w:val="6702A90A"/>
    <w:rsid w:val="675CE540"/>
    <w:rsid w:val="6766F6C6"/>
    <w:rsid w:val="67692E88"/>
    <w:rsid w:val="67A990A9"/>
    <w:rsid w:val="67B4F578"/>
    <w:rsid w:val="67B8DA4C"/>
    <w:rsid w:val="67E5B2B6"/>
    <w:rsid w:val="67E60B59"/>
    <w:rsid w:val="682046BD"/>
    <w:rsid w:val="6848D974"/>
    <w:rsid w:val="685236D1"/>
    <w:rsid w:val="685D39ED"/>
    <w:rsid w:val="6877EE75"/>
    <w:rsid w:val="6886CA48"/>
    <w:rsid w:val="689476E0"/>
    <w:rsid w:val="68A71BFB"/>
    <w:rsid w:val="68B9D456"/>
    <w:rsid w:val="68BCF61E"/>
    <w:rsid w:val="68C6E9BB"/>
    <w:rsid w:val="692F30D3"/>
    <w:rsid w:val="693E5E87"/>
    <w:rsid w:val="695B0479"/>
    <w:rsid w:val="6965E729"/>
    <w:rsid w:val="696FE7EC"/>
    <w:rsid w:val="697100CA"/>
    <w:rsid w:val="6974DB17"/>
    <w:rsid w:val="6976F429"/>
    <w:rsid w:val="697C99E7"/>
    <w:rsid w:val="697D592E"/>
    <w:rsid w:val="6997F9B7"/>
    <w:rsid w:val="6A0006C4"/>
    <w:rsid w:val="6A1664D8"/>
    <w:rsid w:val="6A16C687"/>
    <w:rsid w:val="6A2F2979"/>
    <w:rsid w:val="6A3CF33F"/>
    <w:rsid w:val="6A5BEC2F"/>
    <w:rsid w:val="6A8EC206"/>
    <w:rsid w:val="6AA63B62"/>
    <w:rsid w:val="6B117D93"/>
    <w:rsid w:val="6B8263E2"/>
    <w:rsid w:val="6B83BA61"/>
    <w:rsid w:val="6B85D281"/>
    <w:rsid w:val="6B868383"/>
    <w:rsid w:val="6B8C4A66"/>
    <w:rsid w:val="6B8F138A"/>
    <w:rsid w:val="6BAD00E5"/>
    <w:rsid w:val="6BADD1D0"/>
    <w:rsid w:val="6BDE198B"/>
    <w:rsid w:val="6BEED523"/>
    <w:rsid w:val="6BF1505A"/>
    <w:rsid w:val="6C3A0EA4"/>
    <w:rsid w:val="6C7D8594"/>
    <w:rsid w:val="6C85710D"/>
    <w:rsid w:val="6CBE88FB"/>
    <w:rsid w:val="6CCFDDCD"/>
    <w:rsid w:val="6CDB053D"/>
    <w:rsid w:val="6CE09A06"/>
    <w:rsid w:val="6CF24EF7"/>
    <w:rsid w:val="6D0B9E69"/>
    <w:rsid w:val="6D0C67E0"/>
    <w:rsid w:val="6D4AC851"/>
    <w:rsid w:val="6D4F755F"/>
    <w:rsid w:val="6D536844"/>
    <w:rsid w:val="6D590CC9"/>
    <w:rsid w:val="6D6A1D47"/>
    <w:rsid w:val="6D787E17"/>
    <w:rsid w:val="6D8DEE00"/>
    <w:rsid w:val="6DA180E3"/>
    <w:rsid w:val="6DE017B1"/>
    <w:rsid w:val="6DE29725"/>
    <w:rsid w:val="6DE3B486"/>
    <w:rsid w:val="6E1A6CF1"/>
    <w:rsid w:val="6E287342"/>
    <w:rsid w:val="6E56717F"/>
    <w:rsid w:val="6E574ABB"/>
    <w:rsid w:val="6E7456F1"/>
    <w:rsid w:val="6E798160"/>
    <w:rsid w:val="6EFAA6F0"/>
    <w:rsid w:val="6F0D49EC"/>
    <w:rsid w:val="6F3D8F54"/>
    <w:rsid w:val="6F6850AB"/>
    <w:rsid w:val="6F9472CA"/>
    <w:rsid w:val="70129851"/>
    <w:rsid w:val="70177141"/>
    <w:rsid w:val="703B7D06"/>
    <w:rsid w:val="70404C1F"/>
    <w:rsid w:val="70B7A7CB"/>
    <w:rsid w:val="70BAE2E0"/>
    <w:rsid w:val="70D14DF7"/>
    <w:rsid w:val="70EA1D85"/>
    <w:rsid w:val="7129A717"/>
    <w:rsid w:val="712CBE73"/>
    <w:rsid w:val="713B031B"/>
    <w:rsid w:val="717810CA"/>
    <w:rsid w:val="717D822E"/>
    <w:rsid w:val="7181C64A"/>
    <w:rsid w:val="71D1B9BF"/>
    <w:rsid w:val="71F361D6"/>
    <w:rsid w:val="72095B2E"/>
    <w:rsid w:val="722878B6"/>
    <w:rsid w:val="722F8A92"/>
    <w:rsid w:val="7231DA78"/>
    <w:rsid w:val="7285E411"/>
    <w:rsid w:val="728B60E3"/>
    <w:rsid w:val="72B176ED"/>
    <w:rsid w:val="72B5A22B"/>
    <w:rsid w:val="72FF1829"/>
    <w:rsid w:val="737A5A56"/>
    <w:rsid w:val="7393275C"/>
    <w:rsid w:val="73935A20"/>
    <w:rsid w:val="73CE4C1A"/>
    <w:rsid w:val="73D407FD"/>
    <w:rsid w:val="73FD911F"/>
    <w:rsid w:val="7421D5C8"/>
    <w:rsid w:val="7426D71A"/>
    <w:rsid w:val="7450F240"/>
    <w:rsid w:val="74B4C2EB"/>
    <w:rsid w:val="74D206F7"/>
    <w:rsid w:val="74E01BC7"/>
    <w:rsid w:val="74E127C1"/>
    <w:rsid w:val="74E531E3"/>
    <w:rsid w:val="74EB7A43"/>
    <w:rsid w:val="75109437"/>
    <w:rsid w:val="7515D8AC"/>
    <w:rsid w:val="75766919"/>
    <w:rsid w:val="759E790E"/>
    <w:rsid w:val="75B9A29B"/>
    <w:rsid w:val="75BEAA9E"/>
    <w:rsid w:val="7609FB51"/>
    <w:rsid w:val="7618DE39"/>
    <w:rsid w:val="76260BC2"/>
    <w:rsid w:val="762A6C8C"/>
    <w:rsid w:val="76359C76"/>
    <w:rsid w:val="76722A69"/>
    <w:rsid w:val="76AF0A5A"/>
    <w:rsid w:val="76BCD7E5"/>
    <w:rsid w:val="77001B2E"/>
    <w:rsid w:val="77054AE6"/>
    <w:rsid w:val="77087FEA"/>
    <w:rsid w:val="7714B54F"/>
    <w:rsid w:val="773CB3A8"/>
    <w:rsid w:val="77446DA5"/>
    <w:rsid w:val="77964771"/>
    <w:rsid w:val="7798B680"/>
    <w:rsid w:val="7798E187"/>
    <w:rsid w:val="77AB7475"/>
    <w:rsid w:val="77AF7B08"/>
    <w:rsid w:val="781935C1"/>
    <w:rsid w:val="7829DAE6"/>
    <w:rsid w:val="784CE8C2"/>
    <w:rsid w:val="78764A34"/>
    <w:rsid w:val="787C8E45"/>
    <w:rsid w:val="788A2E5A"/>
    <w:rsid w:val="78C5176B"/>
    <w:rsid w:val="78DBE98A"/>
    <w:rsid w:val="790C11ED"/>
    <w:rsid w:val="790F00DC"/>
    <w:rsid w:val="79491A00"/>
    <w:rsid w:val="795C9063"/>
    <w:rsid w:val="796718C5"/>
    <w:rsid w:val="796C1DCF"/>
    <w:rsid w:val="79965732"/>
    <w:rsid w:val="7997C7C3"/>
    <w:rsid w:val="79BAC2B1"/>
    <w:rsid w:val="79BF1756"/>
    <w:rsid w:val="79C29BCD"/>
    <w:rsid w:val="79C6F78E"/>
    <w:rsid w:val="7A0DEA65"/>
    <w:rsid w:val="7A0FC803"/>
    <w:rsid w:val="7A101637"/>
    <w:rsid w:val="7A254978"/>
    <w:rsid w:val="7A42B47C"/>
    <w:rsid w:val="7A8430ED"/>
    <w:rsid w:val="7A954238"/>
    <w:rsid w:val="7AA1EDC7"/>
    <w:rsid w:val="7AC2D457"/>
    <w:rsid w:val="7ACA48EC"/>
    <w:rsid w:val="7B079EDD"/>
    <w:rsid w:val="7B09188B"/>
    <w:rsid w:val="7B0A5172"/>
    <w:rsid w:val="7B39EF70"/>
    <w:rsid w:val="7B49F3EF"/>
    <w:rsid w:val="7B4C158F"/>
    <w:rsid w:val="7B5F7C5B"/>
    <w:rsid w:val="7B611EAD"/>
    <w:rsid w:val="7B71EE99"/>
    <w:rsid w:val="7BBD54BB"/>
    <w:rsid w:val="7BE8A1B6"/>
    <w:rsid w:val="7BF734FA"/>
    <w:rsid w:val="7BFDCBD4"/>
    <w:rsid w:val="7BFFC780"/>
    <w:rsid w:val="7C140478"/>
    <w:rsid w:val="7C280E04"/>
    <w:rsid w:val="7C370DB3"/>
    <w:rsid w:val="7C6BC8FA"/>
    <w:rsid w:val="7C734B35"/>
    <w:rsid w:val="7C87CBBA"/>
    <w:rsid w:val="7CC5645F"/>
    <w:rsid w:val="7CED19CA"/>
    <w:rsid w:val="7D1BB4B3"/>
    <w:rsid w:val="7D236312"/>
    <w:rsid w:val="7D24CE6F"/>
    <w:rsid w:val="7D486B16"/>
    <w:rsid w:val="7D61CB6B"/>
    <w:rsid w:val="7D6612BA"/>
    <w:rsid w:val="7D6A4392"/>
    <w:rsid w:val="7D728CB2"/>
    <w:rsid w:val="7D913D7D"/>
    <w:rsid w:val="7DA61F84"/>
    <w:rsid w:val="7DA95E8B"/>
    <w:rsid w:val="7DB7EFE7"/>
    <w:rsid w:val="7DD25BC5"/>
    <w:rsid w:val="7DE2A340"/>
    <w:rsid w:val="7E06CFF1"/>
    <w:rsid w:val="7E3C7EFA"/>
    <w:rsid w:val="7E5C0B21"/>
    <w:rsid w:val="7E634007"/>
    <w:rsid w:val="7E8728B5"/>
    <w:rsid w:val="7EA973D9"/>
    <w:rsid w:val="7EE4357F"/>
    <w:rsid w:val="7EF4580A"/>
    <w:rsid w:val="7F338197"/>
    <w:rsid w:val="7F4F96D7"/>
    <w:rsid w:val="7F52D239"/>
    <w:rsid w:val="7F55EAC0"/>
    <w:rsid w:val="7F69564D"/>
    <w:rsid w:val="7F887A31"/>
    <w:rsid w:val="7FC24285"/>
    <w:rsid w:val="7FD54600"/>
    <w:rsid w:val="7FF67C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55AAE"/>
  <w15:chartTrackingRefBased/>
  <w15:docId w15:val="{143CFFF9-B63F-4411-A349-2AA221E1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9B0"/>
    <w:pPr>
      <w:overflowPunct w:val="0"/>
      <w:autoSpaceDE w:val="0"/>
      <w:autoSpaceDN w:val="0"/>
      <w:adjustRightInd w:val="0"/>
      <w:spacing w:after="0" w:line="240" w:lineRule="auto"/>
    </w:pPr>
    <w:rPr>
      <w:rFonts w:ascii="Times New Roman" w:eastAsia="Times New Roman" w:hAnsi="Times New Roman" w:cs="Times New Roman"/>
      <w:kern w:val="0"/>
      <w:sz w:val="20"/>
      <w:szCs w:val="20"/>
      <w:lang w:eastAsia="en-GB"/>
      <w14:ligatures w14:val="none"/>
    </w:rPr>
  </w:style>
  <w:style w:type="paragraph" w:styleId="Heading1">
    <w:name w:val="heading 1"/>
    <w:basedOn w:val="Normal"/>
    <w:next w:val="Normal"/>
    <w:link w:val="Heading1Char"/>
    <w:uiPriority w:val="9"/>
    <w:qFormat/>
    <w:rsid w:val="000749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49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49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49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49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49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49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49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49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9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49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49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49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49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49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49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49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49B0"/>
    <w:rPr>
      <w:rFonts w:eastAsiaTheme="majorEastAsia" w:cstheme="majorBidi"/>
      <w:color w:val="272727" w:themeColor="text1" w:themeTint="D8"/>
    </w:rPr>
  </w:style>
  <w:style w:type="paragraph" w:styleId="Title">
    <w:name w:val="Title"/>
    <w:basedOn w:val="Normal"/>
    <w:next w:val="Normal"/>
    <w:link w:val="TitleChar"/>
    <w:uiPriority w:val="10"/>
    <w:qFormat/>
    <w:rsid w:val="000749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49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49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49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49B0"/>
    <w:pPr>
      <w:spacing w:before="160"/>
      <w:jc w:val="center"/>
    </w:pPr>
    <w:rPr>
      <w:i/>
      <w:iCs/>
      <w:color w:val="404040" w:themeColor="text1" w:themeTint="BF"/>
    </w:rPr>
  </w:style>
  <w:style w:type="character" w:customStyle="1" w:styleId="QuoteChar">
    <w:name w:val="Quote Char"/>
    <w:basedOn w:val="DefaultParagraphFont"/>
    <w:link w:val="Quote"/>
    <w:uiPriority w:val="29"/>
    <w:rsid w:val="000749B0"/>
    <w:rPr>
      <w:i/>
      <w:iCs/>
      <w:color w:val="404040" w:themeColor="text1" w:themeTint="BF"/>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0749B0"/>
    <w:pPr>
      <w:ind w:left="720"/>
      <w:contextualSpacing/>
    </w:pPr>
  </w:style>
  <w:style w:type="character" w:styleId="IntenseEmphasis">
    <w:name w:val="Intense Emphasis"/>
    <w:basedOn w:val="DefaultParagraphFont"/>
    <w:uiPriority w:val="21"/>
    <w:qFormat/>
    <w:rsid w:val="000749B0"/>
    <w:rPr>
      <w:i/>
      <w:iCs/>
      <w:color w:val="2F5496" w:themeColor="accent1" w:themeShade="BF"/>
    </w:rPr>
  </w:style>
  <w:style w:type="paragraph" w:styleId="IntenseQuote">
    <w:name w:val="Intense Quote"/>
    <w:basedOn w:val="Normal"/>
    <w:next w:val="Normal"/>
    <w:link w:val="IntenseQuoteChar"/>
    <w:uiPriority w:val="30"/>
    <w:qFormat/>
    <w:rsid w:val="000749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49B0"/>
    <w:rPr>
      <w:i/>
      <w:iCs/>
      <w:color w:val="2F5496" w:themeColor="accent1" w:themeShade="BF"/>
    </w:rPr>
  </w:style>
  <w:style w:type="character" w:styleId="IntenseReference">
    <w:name w:val="Intense Reference"/>
    <w:basedOn w:val="DefaultParagraphFont"/>
    <w:uiPriority w:val="32"/>
    <w:qFormat/>
    <w:rsid w:val="000749B0"/>
    <w:rPr>
      <w:b/>
      <w:bCs/>
      <w:smallCaps/>
      <w:color w:val="2F5496" w:themeColor="accent1" w:themeShade="BF"/>
      <w:spacing w:val="5"/>
    </w:rPr>
  </w:style>
  <w:style w:type="paragraph" w:styleId="BalloonText">
    <w:name w:val="Balloon Text"/>
    <w:basedOn w:val="Normal"/>
    <w:link w:val="BalloonTextChar"/>
    <w:uiPriority w:val="99"/>
    <w:semiHidden/>
    <w:unhideWhenUsed/>
    <w:rsid w:val="000749B0"/>
    <w:rPr>
      <w:rFonts w:ascii="Tahoma" w:hAnsi="Tahoma" w:cs="Tahoma"/>
      <w:sz w:val="16"/>
      <w:szCs w:val="16"/>
    </w:rPr>
  </w:style>
  <w:style w:type="character" w:customStyle="1" w:styleId="BalloonTextChar">
    <w:name w:val="Balloon Text Char"/>
    <w:basedOn w:val="DefaultParagraphFont"/>
    <w:link w:val="BalloonText"/>
    <w:uiPriority w:val="99"/>
    <w:semiHidden/>
    <w:rsid w:val="000749B0"/>
    <w:rPr>
      <w:rFonts w:ascii="Tahoma" w:eastAsia="Times New Roman" w:hAnsi="Tahoma" w:cs="Tahoma"/>
      <w:kern w:val="0"/>
      <w:sz w:val="16"/>
      <w:szCs w:val="16"/>
      <w:lang w:eastAsia="en-GB"/>
      <w14:ligatures w14:val="none"/>
    </w:rPr>
  </w:style>
  <w:style w:type="table" w:styleId="TableGrid">
    <w:name w:val="Table Grid"/>
    <w:basedOn w:val="TableNormal"/>
    <w:uiPriority w:val="59"/>
    <w:qFormat/>
    <w:rsid w:val="000749B0"/>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49B0"/>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customStyle="1" w:styleId="legp1paratext1">
    <w:name w:val="legp1paratext1"/>
    <w:basedOn w:val="Normal"/>
    <w:rsid w:val="000749B0"/>
    <w:pPr>
      <w:shd w:val="clear" w:color="auto" w:fill="FFFFFF"/>
      <w:overflowPunct/>
      <w:autoSpaceDE/>
      <w:autoSpaceDN/>
      <w:adjustRightInd/>
      <w:spacing w:after="120" w:line="360" w:lineRule="atLeast"/>
      <w:ind w:firstLine="240"/>
      <w:jc w:val="both"/>
    </w:pPr>
    <w:rPr>
      <w:color w:val="494949"/>
      <w:sz w:val="19"/>
      <w:szCs w:val="19"/>
    </w:rPr>
  </w:style>
  <w:style w:type="paragraph" w:customStyle="1" w:styleId="legp2paratext1">
    <w:name w:val="legp2paratext1"/>
    <w:basedOn w:val="Normal"/>
    <w:rsid w:val="000749B0"/>
    <w:pPr>
      <w:shd w:val="clear" w:color="auto" w:fill="FFFFFF"/>
      <w:overflowPunct/>
      <w:autoSpaceDE/>
      <w:autoSpaceDN/>
      <w:adjustRightInd/>
      <w:spacing w:after="120" w:line="360" w:lineRule="atLeast"/>
      <w:ind w:firstLine="240"/>
      <w:jc w:val="both"/>
    </w:pPr>
    <w:rPr>
      <w:color w:val="494949"/>
      <w:sz w:val="19"/>
      <w:szCs w:val="19"/>
    </w:rPr>
  </w:style>
  <w:style w:type="paragraph" w:customStyle="1" w:styleId="legp2text1">
    <w:name w:val="legp2text1"/>
    <w:basedOn w:val="Normal"/>
    <w:rsid w:val="000749B0"/>
    <w:pPr>
      <w:shd w:val="clear" w:color="auto" w:fill="FFFFFF"/>
      <w:overflowPunct/>
      <w:autoSpaceDE/>
      <w:autoSpaceDN/>
      <w:adjustRightInd/>
      <w:spacing w:after="120" w:line="360" w:lineRule="atLeast"/>
      <w:jc w:val="both"/>
    </w:pPr>
    <w:rPr>
      <w:color w:val="494949"/>
      <w:sz w:val="19"/>
      <w:szCs w:val="19"/>
    </w:rPr>
  </w:style>
  <w:style w:type="character" w:customStyle="1" w:styleId="legp1no3">
    <w:name w:val="legp1no3"/>
    <w:basedOn w:val="DefaultParagraphFont"/>
    <w:rsid w:val="000749B0"/>
    <w:rPr>
      <w:b/>
      <w:bCs/>
    </w:rPr>
  </w:style>
  <w:style w:type="paragraph" w:customStyle="1" w:styleId="legclearfix2">
    <w:name w:val="legclearfix2"/>
    <w:basedOn w:val="Normal"/>
    <w:rsid w:val="000749B0"/>
    <w:pPr>
      <w:shd w:val="clear" w:color="auto" w:fill="FFFFFF"/>
      <w:overflowPunct/>
      <w:autoSpaceDE/>
      <w:autoSpaceDN/>
      <w:adjustRightInd/>
      <w:spacing w:after="120" w:line="360" w:lineRule="atLeast"/>
    </w:pPr>
    <w:rPr>
      <w:color w:val="494949"/>
      <w:sz w:val="19"/>
      <w:szCs w:val="19"/>
    </w:rPr>
  </w:style>
  <w:style w:type="character" w:customStyle="1" w:styleId="legds2">
    <w:name w:val="legds2"/>
    <w:basedOn w:val="DefaultParagraphFont"/>
    <w:rsid w:val="000749B0"/>
    <w:rPr>
      <w:vanish w:val="0"/>
      <w:webHidden w:val="0"/>
      <w:specVanish w:val="0"/>
    </w:rPr>
  </w:style>
  <w:style w:type="paragraph" w:customStyle="1" w:styleId="leglisttextstandard1">
    <w:name w:val="leglisttextstandard1"/>
    <w:basedOn w:val="Normal"/>
    <w:rsid w:val="000749B0"/>
    <w:pPr>
      <w:shd w:val="clear" w:color="auto" w:fill="FFFFFF"/>
      <w:overflowPunct/>
      <w:autoSpaceDE/>
      <w:autoSpaceDN/>
      <w:adjustRightInd/>
      <w:spacing w:after="120" w:line="360" w:lineRule="atLeast"/>
      <w:jc w:val="both"/>
    </w:pPr>
    <w:rPr>
      <w:color w:val="494949"/>
      <w:sz w:val="19"/>
      <w:szCs w:val="19"/>
    </w:rPr>
  </w:style>
  <w:style w:type="character" w:styleId="Hyperlink">
    <w:name w:val="Hyperlink"/>
    <w:basedOn w:val="DefaultParagraphFont"/>
    <w:uiPriority w:val="99"/>
    <w:unhideWhenUsed/>
    <w:rsid w:val="000749B0"/>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0749B0"/>
  </w:style>
  <w:style w:type="paragraph" w:styleId="Header">
    <w:name w:val="header"/>
    <w:basedOn w:val="Normal"/>
    <w:link w:val="HeaderChar"/>
    <w:uiPriority w:val="99"/>
    <w:unhideWhenUsed/>
    <w:rsid w:val="000749B0"/>
    <w:pPr>
      <w:tabs>
        <w:tab w:val="center" w:pos="4513"/>
        <w:tab w:val="right" w:pos="9026"/>
      </w:tabs>
    </w:pPr>
  </w:style>
  <w:style w:type="character" w:customStyle="1" w:styleId="HeaderChar">
    <w:name w:val="Header Char"/>
    <w:basedOn w:val="DefaultParagraphFont"/>
    <w:link w:val="Header"/>
    <w:uiPriority w:val="99"/>
    <w:rsid w:val="000749B0"/>
    <w:rPr>
      <w:rFonts w:ascii="Times New Roman" w:eastAsia="Times New Roman" w:hAnsi="Times New Roman" w:cs="Times New Roman"/>
      <w:kern w:val="0"/>
      <w:sz w:val="20"/>
      <w:szCs w:val="20"/>
      <w:lang w:eastAsia="en-GB"/>
      <w14:ligatures w14:val="none"/>
    </w:rPr>
  </w:style>
  <w:style w:type="paragraph" w:styleId="Footer">
    <w:name w:val="footer"/>
    <w:basedOn w:val="Normal"/>
    <w:link w:val="FooterChar"/>
    <w:uiPriority w:val="99"/>
    <w:unhideWhenUsed/>
    <w:rsid w:val="000749B0"/>
    <w:pPr>
      <w:tabs>
        <w:tab w:val="center" w:pos="4513"/>
        <w:tab w:val="right" w:pos="9026"/>
      </w:tabs>
    </w:pPr>
  </w:style>
  <w:style w:type="character" w:customStyle="1" w:styleId="FooterChar">
    <w:name w:val="Footer Char"/>
    <w:basedOn w:val="DefaultParagraphFont"/>
    <w:link w:val="Footer"/>
    <w:uiPriority w:val="99"/>
    <w:rsid w:val="000749B0"/>
    <w:rPr>
      <w:rFonts w:ascii="Times New Roman" w:eastAsia="Times New Roman" w:hAnsi="Times New Roman" w:cs="Times New Roman"/>
      <w:kern w:val="0"/>
      <w:sz w:val="20"/>
      <w:szCs w:val="20"/>
      <w:lang w:eastAsia="en-GB"/>
      <w14:ligatures w14:val="none"/>
    </w:rPr>
  </w:style>
  <w:style w:type="character" w:styleId="CommentReference">
    <w:name w:val="annotation reference"/>
    <w:basedOn w:val="DefaultParagraphFont"/>
    <w:uiPriority w:val="99"/>
    <w:semiHidden/>
    <w:unhideWhenUsed/>
    <w:rsid w:val="000749B0"/>
    <w:rPr>
      <w:sz w:val="16"/>
      <w:szCs w:val="16"/>
    </w:rPr>
  </w:style>
  <w:style w:type="paragraph" w:styleId="CommentText">
    <w:name w:val="annotation text"/>
    <w:basedOn w:val="Normal"/>
    <w:link w:val="CommentTextChar"/>
    <w:uiPriority w:val="99"/>
    <w:unhideWhenUsed/>
    <w:rsid w:val="000749B0"/>
  </w:style>
  <w:style w:type="character" w:customStyle="1" w:styleId="CommentTextChar">
    <w:name w:val="Comment Text Char"/>
    <w:basedOn w:val="DefaultParagraphFont"/>
    <w:link w:val="CommentText"/>
    <w:uiPriority w:val="99"/>
    <w:rsid w:val="000749B0"/>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0749B0"/>
    <w:rPr>
      <w:b/>
      <w:bCs/>
    </w:rPr>
  </w:style>
  <w:style w:type="character" w:customStyle="1" w:styleId="CommentSubjectChar">
    <w:name w:val="Comment Subject Char"/>
    <w:basedOn w:val="CommentTextChar"/>
    <w:link w:val="CommentSubject"/>
    <w:uiPriority w:val="99"/>
    <w:semiHidden/>
    <w:rsid w:val="000749B0"/>
    <w:rPr>
      <w:rFonts w:ascii="Times New Roman" w:eastAsia="Times New Roman" w:hAnsi="Times New Roman" w:cs="Times New Roman"/>
      <w:b/>
      <w:bCs/>
      <w:kern w:val="0"/>
      <w:sz w:val="20"/>
      <w:szCs w:val="20"/>
      <w:lang w:eastAsia="en-GB"/>
      <w14:ligatures w14:val="none"/>
    </w:rPr>
  </w:style>
  <w:style w:type="paragraph" w:customStyle="1" w:styleId="pf0">
    <w:name w:val="pf0"/>
    <w:basedOn w:val="Normal"/>
    <w:rsid w:val="000749B0"/>
    <w:pPr>
      <w:overflowPunct/>
      <w:autoSpaceDE/>
      <w:autoSpaceDN/>
      <w:adjustRightInd/>
      <w:spacing w:before="100" w:beforeAutospacing="1" w:after="100" w:afterAutospacing="1"/>
    </w:pPr>
    <w:rPr>
      <w:sz w:val="24"/>
      <w:szCs w:val="24"/>
    </w:rPr>
  </w:style>
  <w:style w:type="character" w:customStyle="1" w:styleId="cf01">
    <w:name w:val="cf01"/>
    <w:basedOn w:val="DefaultParagraphFont"/>
    <w:rsid w:val="000749B0"/>
    <w:rPr>
      <w:rFonts w:ascii="Segoe UI" w:hAnsi="Segoe UI" w:cs="Segoe UI" w:hint="default"/>
      <w:sz w:val="18"/>
      <w:szCs w:val="18"/>
    </w:rPr>
  </w:style>
  <w:style w:type="paragraph" w:customStyle="1" w:styleId="pf1">
    <w:name w:val="pf1"/>
    <w:basedOn w:val="Normal"/>
    <w:rsid w:val="000749B0"/>
    <w:pPr>
      <w:overflowPunct/>
      <w:autoSpaceDE/>
      <w:autoSpaceDN/>
      <w:adjustRightInd/>
      <w:spacing w:before="100" w:beforeAutospacing="1" w:after="100" w:afterAutospacing="1"/>
      <w:ind w:left="720"/>
    </w:pPr>
    <w:rPr>
      <w:sz w:val="24"/>
      <w:szCs w:val="24"/>
    </w:rPr>
  </w:style>
  <w:style w:type="paragraph" w:customStyle="1" w:styleId="pf2">
    <w:name w:val="pf2"/>
    <w:basedOn w:val="Normal"/>
    <w:rsid w:val="000749B0"/>
    <w:pPr>
      <w:overflowPunct/>
      <w:autoSpaceDE/>
      <w:autoSpaceDN/>
      <w:adjustRightInd/>
      <w:spacing w:before="100" w:beforeAutospacing="1" w:after="100" w:afterAutospacing="1"/>
      <w:ind w:left="720"/>
    </w:pPr>
    <w:rPr>
      <w:sz w:val="24"/>
      <w:szCs w:val="24"/>
    </w:rPr>
  </w:style>
  <w:style w:type="character" w:customStyle="1" w:styleId="cf11">
    <w:name w:val="cf11"/>
    <w:basedOn w:val="DefaultParagraphFont"/>
    <w:rsid w:val="000749B0"/>
    <w:rPr>
      <w:rFonts w:ascii="Segoe UI" w:hAnsi="Segoe UI" w:cs="Segoe UI" w:hint="default"/>
      <w:b/>
      <w:bCs/>
      <w:i/>
      <w:iCs/>
      <w:color w:val="4472C4"/>
      <w:sz w:val="18"/>
      <w:szCs w:val="18"/>
    </w:rPr>
  </w:style>
  <w:style w:type="character" w:customStyle="1" w:styleId="normaltextrun">
    <w:name w:val="normaltextrun"/>
    <w:basedOn w:val="DefaultParagraphFont"/>
    <w:rsid w:val="000749B0"/>
  </w:style>
  <w:style w:type="paragraph" w:styleId="NoSpacing">
    <w:name w:val="No Spacing"/>
    <w:uiPriority w:val="1"/>
    <w:qFormat/>
    <w:rsid w:val="000749B0"/>
    <w:pPr>
      <w:spacing w:after="0" w:line="240" w:lineRule="auto"/>
    </w:pPr>
    <w:rPr>
      <w:kern w:val="0"/>
      <w14:ligatures w14:val="none"/>
    </w:rPr>
  </w:style>
  <w:style w:type="paragraph" w:customStyle="1" w:styleId="Pa5">
    <w:name w:val="Pa5"/>
    <w:basedOn w:val="Default"/>
    <w:next w:val="Default"/>
    <w:uiPriority w:val="99"/>
    <w:rsid w:val="000749B0"/>
    <w:pPr>
      <w:spacing w:line="220" w:lineRule="atLeast"/>
    </w:pPr>
    <w:rPr>
      <w:rFonts w:ascii="Calibri" w:eastAsiaTheme="minorHAnsi" w:hAnsi="Calibri" w:cs="Calibri"/>
      <w:color w:val="auto"/>
      <w:lang w:eastAsia="en-US"/>
    </w:rPr>
  </w:style>
  <w:style w:type="paragraph" w:customStyle="1" w:styleId="paragraph">
    <w:name w:val="paragraph"/>
    <w:basedOn w:val="Normal"/>
    <w:rsid w:val="000749B0"/>
    <w:pPr>
      <w:overflowPunct/>
      <w:autoSpaceDE/>
      <w:autoSpaceDN/>
      <w:adjustRightInd/>
      <w:spacing w:before="100" w:beforeAutospacing="1" w:after="100" w:afterAutospacing="1"/>
    </w:pPr>
    <w:rPr>
      <w:sz w:val="24"/>
      <w:szCs w:val="24"/>
    </w:rPr>
  </w:style>
  <w:style w:type="character" w:customStyle="1" w:styleId="eop">
    <w:name w:val="eop"/>
    <w:basedOn w:val="DefaultParagraphFont"/>
    <w:rsid w:val="000749B0"/>
  </w:style>
  <w:style w:type="character" w:customStyle="1" w:styleId="A3">
    <w:name w:val="A3"/>
    <w:uiPriority w:val="99"/>
    <w:rsid w:val="000749B0"/>
    <w:rPr>
      <w:color w:val="000000"/>
      <w:sz w:val="22"/>
      <w:szCs w:val="22"/>
    </w:rPr>
  </w:style>
  <w:style w:type="table" w:customStyle="1" w:styleId="TableGrid1">
    <w:name w:val="Table Grid1"/>
    <w:basedOn w:val="TableNormal"/>
    <w:next w:val="TableGrid"/>
    <w:uiPriority w:val="39"/>
    <w:rsid w:val="0007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693E"/>
    <w:rPr>
      <w:color w:val="605E5C"/>
      <w:shd w:val="clear" w:color="auto" w:fill="E1DFDD"/>
    </w:rPr>
  </w:style>
  <w:style w:type="paragraph" w:customStyle="1" w:styleId="muitypography-root">
    <w:name w:val="muitypography-root"/>
    <w:basedOn w:val="Normal"/>
    <w:rsid w:val="00625BBE"/>
    <w:pPr>
      <w:overflowPunct/>
      <w:autoSpaceDE/>
      <w:autoSpaceDN/>
      <w:adjustRightInd/>
      <w:spacing w:before="100" w:beforeAutospacing="1" w:after="100" w:afterAutospacing="1"/>
    </w:pPr>
    <w:rPr>
      <w:sz w:val="24"/>
      <w:szCs w:val="24"/>
    </w:rPr>
  </w:style>
  <w:style w:type="character" w:styleId="Emphasis">
    <w:name w:val="Emphasis"/>
    <w:basedOn w:val="DefaultParagraphFont"/>
    <w:uiPriority w:val="20"/>
    <w:qFormat/>
    <w:rsid w:val="00625B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78851">
      <w:bodyDiv w:val="1"/>
      <w:marLeft w:val="0"/>
      <w:marRight w:val="0"/>
      <w:marTop w:val="0"/>
      <w:marBottom w:val="0"/>
      <w:divBdr>
        <w:top w:val="none" w:sz="0" w:space="0" w:color="auto"/>
        <w:left w:val="none" w:sz="0" w:space="0" w:color="auto"/>
        <w:bottom w:val="none" w:sz="0" w:space="0" w:color="auto"/>
        <w:right w:val="none" w:sz="0" w:space="0" w:color="auto"/>
      </w:divBdr>
    </w:div>
    <w:div w:id="1447504413">
      <w:bodyDiv w:val="1"/>
      <w:marLeft w:val="0"/>
      <w:marRight w:val="0"/>
      <w:marTop w:val="0"/>
      <w:marBottom w:val="0"/>
      <w:divBdr>
        <w:top w:val="none" w:sz="0" w:space="0" w:color="auto"/>
        <w:left w:val="none" w:sz="0" w:space="0" w:color="auto"/>
        <w:bottom w:val="none" w:sz="0" w:space="0" w:color="auto"/>
        <w:right w:val="none" w:sz="0" w:space="0" w:color="auto"/>
      </w:divBdr>
      <w:divsChild>
        <w:div w:id="1758789825">
          <w:marLeft w:val="0"/>
          <w:marRight w:val="0"/>
          <w:marTop w:val="0"/>
          <w:marBottom w:val="0"/>
          <w:divBdr>
            <w:top w:val="none" w:sz="0" w:space="0" w:color="auto"/>
            <w:left w:val="none" w:sz="0" w:space="0" w:color="auto"/>
            <w:bottom w:val="none" w:sz="0" w:space="0" w:color="auto"/>
            <w:right w:val="none" w:sz="0" w:space="0" w:color="auto"/>
          </w:divBdr>
          <w:divsChild>
            <w:div w:id="1416167700">
              <w:marLeft w:val="0"/>
              <w:marRight w:val="0"/>
              <w:marTop w:val="0"/>
              <w:marBottom w:val="0"/>
              <w:divBdr>
                <w:top w:val="none" w:sz="0" w:space="0" w:color="auto"/>
                <w:left w:val="none" w:sz="0" w:space="0" w:color="auto"/>
                <w:bottom w:val="none" w:sz="0" w:space="0" w:color="auto"/>
                <w:right w:val="none" w:sz="0" w:space="0" w:color="auto"/>
              </w:divBdr>
              <w:divsChild>
                <w:div w:id="308679386">
                  <w:marLeft w:val="0"/>
                  <w:marRight w:val="0"/>
                  <w:marTop w:val="0"/>
                  <w:marBottom w:val="180"/>
                  <w:divBdr>
                    <w:top w:val="single" w:sz="6" w:space="9" w:color="DADADA"/>
                    <w:left w:val="single" w:sz="6" w:space="18" w:color="DADADA"/>
                    <w:bottom w:val="single" w:sz="6" w:space="18" w:color="DADADA"/>
                    <w:right w:val="single" w:sz="6" w:space="9" w:color="DADADA"/>
                  </w:divBdr>
                  <w:divsChild>
                    <w:div w:id="1911309199">
                      <w:marLeft w:val="0"/>
                      <w:marRight w:val="0"/>
                      <w:marTop w:val="0"/>
                      <w:marBottom w:val="0"/>
                      <w:divBdr>
                        <w:top w:val="none" w:sz="0" w:space="0" w:color="auto"/>
                        <w:left w:val="none" w:sz="0" w:space="0" w:color="auto"/>
                        <w:bottom w:val="none" w:sz="0" w:space="0" w:color="auto"/>
                        <w:right w:val="none" w:sz="0" w:space="0" w:color="auto"/>
                      </w:divBdr>
                      <w:divsChild>
                        <w:div w:id="1250235620">
                          <w:marLeft w:val="0"/>
                          <w:marRight w:val="0"/>
                          <w:marTop w:val="0"/>
                          <w:marBottom w:val="0"/>
                          <w:divBdr>
                            <w:top w:val="none" w:sz="0" w:space="0" w:color="auto"/>
                            <w:left w:val="none" w:sz="0" w:space="0" w:color="auto"/>
                            <w:bottom w:val="none" w:sz="0" w:space="0" w:color="auto"/>
                            <w:right w:val="none" w:sz="0" w:space="0" w:color="auto"/>
                          </w:divBdr>
                          <w:divsChild>
                            <w:div w:id="161863294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28915879">
                      <w:marLeft w:val="0"/>
                      <w:marRight w:val="0"/>
                      <w:marTop w:val="0"/>
                      <w:marBottom w:val="0"/>
                      <w:divBdr>
                        <w:top w:val="none" w:sz="0" w:space="0" w:color="auto"/>
                        <w:left w:val="none" w:sz="0" w:space="0" w:color="auto"/>
                        <w:bottom w:val="none" w:sz="0" w:space="0" w:color="auto"/>
                        <w:right w:val="none" w:sz="0" w:space="0" w:color="auto"/>
                      </w:divBdr>
                      <w:divsChild>
                        <w:div w:id="280961352">
                          <w:marLeft w:val="0"/>
                          <w:marRight w:val="0"/>
                          <w:marTop w:val="0"/>
                          <w:marBottom w:val="0"/>
                          <w:divBdr>
                            <w:top w:val="none" w:sz="0" w:space="0" w:color="auto"/>
                            <w:left w:val="none" w:sz="0" w:space="0" w:color="auto"/>
                            <w:bottom w:val="none" w:sz="0" w:space="0" w:color="auto"/>
                            <w:right w:val="none" w:sz="0" w:space="0" w:color="auto"/>
                          </w:divBdr>
                          <w:divsChild>
                            <w:div w:id="2005429366">
                              <w:marLeft w:val="0"/>
                              <w:marRight w:val="0"/>
                              <w:marTop w:val="0"/>
                              <w:marBottom w:val="0"/>
                              <w:divBdr>
                                <w:top w:val="none" w:sz="0" w:space="0" w:color="auto"/>
                                <w:left w:val="none" w:sz="0" w:space="0" w:color="auto"/>
                                <w:bottom w:val="none" w:sz="0" w:space="0" w:color="auto"/>
                                <w:right w:val="none" w:sz="0" w:space="0" w:color="auto"/>
                              </w:divBdr>
                              <w:divsChild>
                                <w:div w:id="324750364">
                                  <w:marLeft w:val="0"/>
                                  <w:marRight w:val="0"/>
                                  <w:marTop w:val="0"/>
                                  <w:marBottom w:val="0"/>
                                  <w:divBdr>
                                    <w:top w:val="none" w:sz="0" w:space="0" w:color="auto"/>
                                    <w:left w:val="none" w:sz="0" w:space="0" w:color="auto"/>
                                    <w:bottom w:val="none" w:sz="0" w:space="0" w:color="auto"/>
                                    <w:right w:val="none" w:sz="0" w:space="0" w:color="auto"/>
                                  </w:divBdr>
                                  <w:divsChild>
                                    <w:div w:id="646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399416">
          <w:marLeft w:val="0"/>
          <w:marRight w:val="0"/>
          <w:marTop w:val="0"/>
          <w:marBottom w:val="0"/>
          <w:divBdr>
            <w:top w:val="none" w:sz="0" w:space="0" w:color="auto"/>
            <w:left w:val="none" w:sz="0" w:space="0" w:color="auto"/>
            <w:bottom w:val="none" w:sz="0" w:space="0" w:color="auto"/>
            <w:right w:val="none" w:sz="0" w:space="0" w:color="auto"/>
          </w:divBdr>
          <w:divsChild>
            <w:div w:id="1366951863">
              <w:marLeft w:val="0"/>
              <w:marRight w:val="0"/>
              <w:marTop w:val="0"/>
              <w:marBottom w:val="0"/>
              <w:divBdr>
                <w:top w:val="none" w:sz="0" w:space="0" w:color="auto"/>
                <w:left w:val="none" w:sz="0" w:space="0" w:color="auto"/>
                <w:bottom w:val="none" w:sz="0" w:space="0" w:color="auto"/>
                <w:right w:val="none" w:sz="0" w:space="0" w:color="auto"/>
              </w:divBdr>
              <w:divsChild>
                <w:div w:id="1781804374">
                  <w:marLeft w:val="0"/>
                  <w:marRight w:val="0"/>
                  <w:marTop w:val="0"/>
                  <w:marBottom w:val="180"/>
                  <w:divBdr>
                    <w:top w:val="single" w:sz="6" w:space="9" w:color="DADADA"/>
                    <w:left w:val="single" w:sz="6" w:space="18" w:color="DADADA"/>
                    <w:bottom w:val="single" w:sz="6" w:space="18" w:color="DADADA"/>
                    <w:right w:val="single" w:sz="6" w:space="9" w:color="DADADA"/>
                  </w:divBdr>
                  <w:divsChild>
                    <w:div w:id="951277923">
                      <w:marLeft w:val="0"/>
                      <w:marRight w:val="0"/>
                      <w:marTop w:val="0"/>
                      <w:marBottom w:val="0"/>
                      <w:divBdr>
                        <w:top w:val="none" w:sz="0" w:space="0" w:color="auto"/>
                        <w:left w:val="none" w:sz="0" w:space="0" w:color="auto"/>
                        <w:bottom w:val="none" w:sz="0" w:space="0" w:color="auto"/>
                        <w:right w:val="none" w:sz="0" w:space="0" w:color="auto"/>
                      </w:divBdr>
                      <w:divsChild>
                        <w:div w:id="1627661826">
                          <w:marLeft w:val="0"/>
                          <w:marRight w:val="0"/>
                          <w:marTop w:val="0"/>
                          <w:marBottom w:val="0"/>
                          <w:divBdr>
                            <w:top w:val="none" w:sz="0" w:space="0" w:color="auto"/>
                            <w:left w:val="none" w:sz="0" w:space="0" w:color="auto"/>
                            <w:bottom w:val="none" w:sz="0" w:space="0" w:color="auto"/>
                            <w:right w:val="none" w:sz="0" w:space="0" w:color="auto"/>
                          </w:divBdr>
                          <w:divsChild>
                            <w:div w:id="208379529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5637795">
                      <w:marLeft w:val="0"/>
                      <w:marRight w:val="0"/>
                      <w:marTop w:val="0"/>
                      <w:marBottom w:val="0"/>
                      <w:divBdr>
                        <w:top w:val="none" w:sz="0" w:space="0" w:color="auto"/>
                        <w:left w:val="none" w:sz="0" w:space="0" w:color="auto"/>
                        <w:bottom w:val="none" w:sz="0" w:space="0" w:color="auto"/>
                        <w:right w:val="none" w:sz="0" w:space="0" w:color="auto"/>
                      </w:divBdr>
                      <w:divsChild>
                        <w:div w:id="2146459144">
                          <w:marLeft w:val="0"/>
                          <w:marRight w:val="0"/>
                          <w:marTop w:val="0"/>
                          <w:marBottom w:val="0"/>
                          <w:divBdr>
                            <w:top w:val="none" w:sz="0" w:space="0" w:color="auto"/>
                            <w:left w:val="none" w:sz="0" w:space="0" w:color="auto"/>
                            <w:bottom w:val="none" w:sz="0" w:space="0" w:color="auto"/>
                            <w:right w:val="none" w:sz="0" w:space="0" w:color="auto"/>
                          </w:divBdr>
                          <w:divsChild>
                            <w:div w:id="1142233670">
                              <w:marLeft w:val="0"/>
                              <w:marRight w:val="0"/>
                              <w:marTop w:val="60"/>
                              <w:marBottom w:val="0"/>
                              <w:divBdr>
                                <w:top w:val="none" w:sz="0" w:space="0" w:color="auto"/>
                                <w:left w:val="none" w:sz="0" w:space="0" w:color="auto"/>
                                <w:bottom w:val="none" w:sz="0" w:space="0" w:color="auto"/>
                                <w:right w:val="none" w:sz="0" w:space="0" w:color="auto"/>
                              </w:divBdr>
                            </w:div>
                            <w:div w:id="1865825961">
                              <w:marLeft w:val="0"/>
                              <w:marRight w:val="0"/>
                              <w:marTop w:val="60"/>
                              <w:marBottom w:val="0"/>
                              <w:divBdr>
                                <w:top w:val="none" w:sz="0" w:space="0" w:color="auto"/>
                                <w:left w:val="none" w:sz="0" w:space="0" w:color="auto"/>
                                <w:bottom w:val="none" w:sz="0" w:space="0" w:color="auto"/>
                                <w:right w:val="none" w:sz="0" w:space="0" w:color="auto"/>
                              </w:divBdr>
                            </w:div>
                            <w:div w:id="1935555555">
                              <w:marLeft w:val="0"/>
                              <w:marRight w:val="0"/>
                              <w:marTop w:val="60"/>
                              <w:marBottom w:val="0"/>
                              <w:divBdr>
                                <w:top w:val="none" w:sz="0" w:space="0" w:color="auto"/>
                                <w:left w:val="none" w:sz="0" w:space="0" w:color="auto"/>
                                <w:bottom w:val="none" w:sz="0" w:space="0" w:color="auto"/>
                                <w:right w:val="none" w:sz="0" w:space="0" w:color="auto"/>
                              </w:divBdr>
                            </w:div>
                            <w:div w:id="5281080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08366">
          <w:marLeft w:val="0"/>
          <w:marRight w:val="0"/>
          <w:marTop w:val="0"/>
          <w:marBottom w:val="0"/>
          <w:divBdr>
            <w:top w:val="none" w:sz="0" w:space="0" w:color="auto"/>
            <w:left w:val="none" w:sz="0" w:space="0" w:color="auto"/>
            <w:bottom w:val="none" w:sz="0" w:space="0" w:color="auto"/>
            <w:right w:val="none" w:sz="0" w:space="0" w:color="auto"/>
          </w:divBdr>
          <w:divsChild>
            <w:div w:id="1913194863">
              <w:marLeft w:val="0"/>
              <w:marRight w:val="0"/>
              <w:marTop w:val="0"/>
              <w:marBottom w:val="0"/>
              <w:divBdr>
                <w:top w:val="none" w:sz="0" w:space="0" w:color="auto"/>
                <w:left w:val="none" w:sz="0" w:space="0" w:color="auto"/>
                <w:bottom w:val="none" w:sz="0" w:space="0" w:color="auto"/>
                <w:right w:val="none" w:sz="0" w:space="0" w:color="auto"/>
              </w:divBdr>
              <w:divsChild>
                <w:div w:id="1349335250">
                  <w:marLeft w:val="0"/>
                  <w:marRight w:val="0"/>
                  <w:marTop w:val="0"/>
                  <w:marBottom w:val="180"/>
                  <w:divBdr>
                    <w:top w:val="single" w:sz="6" w:space="9" w:color="DADADA"/>
                    <w:left w:val="single" w:sz="6" w:space="18" w:color="DADADA"/>
                    <w:bottom w:val="single" w:sz="6" w:space="18" w:color="DADADA"/>
                    <w:right w:val="single" w:sz="6" w:space="9" w:color="DADADA"/>
                  </w:divBdr>
                  <w:divsChild>
                    <w:div w:id="1757357635">
                      <w:marLeft w:val="0"/>
                      <w:marRight w:val="0"/>
                      <w:marTop w:val="0"/>
                      <w:marBottom w:val="0"/>
                      <w:divBdr>
                        <w:top w:val="none" w:sz="0" w:space="0" w:color="auto"/>
                        <w:left w:val="none" w:sz="0" w:space="0" w:color="auto"/>
                        <w:bottom w:val="none" w:sz="0" w:space="0" w:color="auto"/>
                        <w:right w:val="none" w:sz="0" w:space="0" w:color="auto"/>
                      </w:divBdr>
                      <w:divsChild>
                        <w:div w:id="1772578652">
                          <w:marLeft w:val="0"/>
                          <w:marRight w:val="0"/>
                          <w:marTop w:val="0"/>
                          <w:marBottom w:val="0"/>
                          <w:divBdr>
                            <w:top w:val="none" w:sz="0" w:space="0" w:color="auto"/>
                            <w:left w:val="none" w:sz="0" w:space="0" w:color="auto"/>
                            <w:bottom w:val="none" w:sz="0" w:space="0" w:color="auto"/>
                            <w:right w:val="none" w:sz="0" w:space="0" w:color="auto"/>
                          </w:divBdr>
                          <w:divsChild>
                            <w:div w:id="3528041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30851502">
                      <w:marLeft w:val="0"/>
                      <w:marRight w:val="0"/>
                      <w:marTop w:val="0"/>
                      <w:marBottom w:val="0"/>
                      <w:divBdr>
                        <w:top w:val="none" w:sz="0" w:space="0" w:color="auto"/>
                        <w:left w:val="none" w:sz="0" w:space="0" w:color="auto"/>
                        <w:bottom w:val="none" w:sz="0" w:space="0" w:color="auto"/>
                        <w:right w:val="none" w:sz="0" w:space="0" w:color="auto"/>
                      </w:divBdr>
                      <w:divsChild>
                        <w:div w:id="1042948595">
                          <w:marLeft w:val="0"/>
                          <w:marRight w:val="0"/>
                          <w:marTop w:val="0"/>
                          <w:marBottom w:val="0"/>
                          <w:divBdr>
                            <w:top w:val="none" w:sz="0" w:space="0" w:color="auto"/>
                            <w:left w:val="none" w:sz="0" w:space="0" w:color="auto"/>
                            <w:bottom w:val="none" w:sz="0" w:space="0" w:color="auto"/>
                            <w:right w:val="none" w:sz="0" w:space="0" w:color="auto"/>
                          </w:divBdr>
                          <w:divsChild>
                            <w:div w:id="329674474">
                              <w:marLeft w:val="0"/>
                              <w:marRight w:val="0"/>
                              <w:marTop w:val="0"/>
                              <w:marBottom w:val="0"/>
                              <w:divBdr>
                                <w:top w:val="none" w:sz="0" w:space="0" w:color="auto"/>
                                <w:left w:val="none" w:sz="0" w:space="0" w:color="auto"/>
                                <w:bottom w:val="none" w:sz="0" w:space="0" w:color="auto"/>
                                <w:right w:val="none" w:sz="0" w:space="0" w:color="auto"/>
                              </w:divBdr>
                              <w:divsChild>
                                <w:div w:id="1828933368">
                                  <w:marLeft w:val="0"/>
                                  <w:marRight w:val="0"/>
                                  <w:marTop w:val="0"/>
                                  <w:marBottom w:val="0"/>
                                  <w:divBdr>
                                    <w:top w:val="none" w:sz="0" w:space="0" w:color="auto"/>
                                    <w:left w:val="none" w:sz="0" w:space="0" w:color="auto"/>
                                    <w:bottom w:val="none" w:sz="0" w:space="0" w:color="auto"/>
                                    <w:right w:val="none" w:sz="0" w:space="0" w:color="auto"/>
                                  </w:divBdr>
                                  <w:divsChild>
                                    <w:div w:id="3178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0678">
          <w:marLeft w:val="0"/>
          <w:marRight w:val="0"/>
          <w:marTop w:val="0"/>
          <w:marBottom w:val="0"/>
          <w:divBdr>
            <w:top w:val="none" w:sz="0" w:space="0" w:color="auto"/>
            <w:left w:val="none" w:sz="0" w:space="0" w:color="auto"/>
            <w:bottom w:val="none" w:sz="0" w:space="0" w:color="auto"/>
            <w:right w:val="none" w:sz="0" w:space="0" w:color="auto"/>
          </w:divBdr>
          <w:divsChild>
            <w:div w:id="225066392">
              <w:marLeft w:val="0"/>
              <w:marRight w:val="0"/>
              <w:marTop w:val="0"/>
              <w:marBottom w:val="0"/>
              <w:divBdr>
                <w:top w:val="none" w:sz="0" w:space="0" w:color="auto"/>
                <w:left w:val="none" w:sz="0" w:space="0" w:color="auto"/>
                <w:bottom w:val="none" w:sz="0" w:space="0" w:color="auto"/>
                <w:right w:val="none" w:sz="0" w:space="0" w:color="auto"/>
              </w:divBdr>
              <w:divsChild>
                <w:div w:id="1005977970">
                  <w:marLeft w:val="0"/>
                  <w:marRight w:val="0"/>
                  <w:marTop w:val="0"/>
                  <w:marBottom w:val="180"/>
                  <w:divBdr>
                    <w:top w:val="single" w:sz="6" w:space="9" w:color="DADADA"/>
                    <w:left w:val="single" w:sz="6" w:space="18" w:color="DADADA"/>
                    <w:bottom w:val="single" w:sz="6" w:space="18" w:color="DADADA"/>
                    <w:right w:val="single" w:sz="6" w:space="9" w:color="DADADA"/>
                  </w:divBdr>
                  <w:divsChild>
                    <w:div w:id="1397626589">
                      <w:marLeft w:val="0"/>
                      <w:marRight w:val="0"/>
                      <w:marTop w:val="0"/>
                      <w:marBottom w:val="0"/>
                      <w:divBdr>
                        <w:top w:val="none" w:sz="0" w:space="0" w:color="auto"/>
                        <w:left w:val="none" w:sz="0" w:space="0" w:color="auto"/>
                        <w:bottom w:val="none" w:sz="0" w:space="0" w:color="auto"/>
                        <w:right w:val="none" w:sz="0" w:space="0" w:color="auto"/>
                      </w:divBdr>
                      <w:divsChild>
                        <w:div w:id="1373385717">
                          <w:marLeft w:val="0"/>
                          <w:marRight w:val="0"/>
                          <w:marTop w:val="0"/>
                          <w:marBottom w:val="0"/>
                          <w:divBdr>
                            <w:top w:val="none" w:sz="0" w:space="0" w:color="auto"/>
                            <w:left w:val="none" w:sz="0" w:space="0" w:color="auto"/>
                            <w:bottom w:val="none" w:sz="0" w:space="0" w:color="auto"/>
                            <w:right w:val="none" w:sz="0" w:space="0" w:color="auto"/>
                          </w:divBdr>
                          <w:divsChild>
                            <w:div w:id="14039212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83390839">
                      <w:marLeft w:val="0"/>
                      <w:marRight w:val="0"/>
                      <w:marTop w:val="0"/>
                      <w:marBottom w:val="0"/>
                      <w:divBdr>
                        <w:top w:val="none" w:sz="0" w:space="0" w:color="auto"/>
                        <w:left w:val="none" w:sz="0" w:space="0" w:color="auto"/>
                        <w:bottom w:val="none" w:sz="0" w:space="0" w:color="auto"/>
                        <w:right w:val="none" w:sz="0" w:space="0" w:color="auto"/>
                      </w:divBdr>
                      <w:divsChild>
                        <w:div w:id="418719725">
                          <w:marLeft w:val="0"/>
                          <w:marRight w:val="0"/>
                          <w:marTop w:val="0"/>
                          <w:marBottom w:val="0"/>
                          <w:divBdr>
                            <w:top w:val="none" w:sz="0" w:space="0" w:color="auto"/>
                            <w:left w:val="none" w:sz="0" w:space="0" w:color="auto"/>
                            <w:bottom w:val="none" w:sz="0" w:space="0" w:color="auto"/>
                            <w:right w:val="none" w:sz="0" w:space="0" w:color="auto"/>
                          </w:divBdr>
                          <w:divsChild>
                            <w:div w:id="1057630758">
                              <w:marLeft w:val="0"/>
                              <w:marRight w:val="0"/>
                              <w:marTop w:val="0"/>
                              <w:marBottom w:val="0"/>
                              <w:divBdr>
                                <w:top w:val="none" w:sz="0" w:space="0" w:color="auto"/>
                                <w:left w:val="none" w:sz="0" w:space="0" w:color="auto"/>
                                <w:bottom w:val="none" w:sz="0" w:space="0" w:color="auto"/>
                                <w:right w:val="none" w:sz="0" w:space="0" w:color="auto"/>
                              </w:divBdr>
                              <w:divsChild>
                                <w:div w:id="1829902663">
                                  <w:marLeft w:val="0"/>
                                  <w:marRight w:val="0"/>
                                  <w:marTop w:val="0"/>
                                  <w:marBottom w:val="0"/>
                                  <w:divBdr>
                                    <w:top w:val="none" w:sz="0" w:space="0" w:color="auto"/>
                                    <w:left w:val="none" w:sz="0" w:space="0" w:color="auto"/>
                                    <w:bottom w:val="none" w:sz="0" w:space="0" w:color="auto"/>
                                    <w:right w:val="none" w:sz="0" w:space="0" w:color="auto"/>
                                  </w:divBdr>
                                  <w:divsChild>
                                    <w:div w:id="7989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237372">
          <w:marLeft w:val="0"/>
          <w:marRight w:val="0"/>
          <w:marTop w:val="0"/>
          <w:marBottom w:val="0"/>
          <w:divBdr>
            <w:top w:val="none" w:sz="0" w:space="0" w:color="auto"/>
            <w:left w:val="none" w:sz="0" w:space="0" w:color="auto"/>
            <w:bottom w:val="none" w:sz="0" w:space="0" w:color="auto"/>
            <w:right w:val="none" w:sz="0" w:space="0" w:color="auto"/>
          </w:divBdr>
          <w:divsChild>
            <w:div w:id="312834310">
              <w:marLeft w:val="0"/>
              <w:marRight w:val="0"/>
              <w:marTop w:val="0"/>
              <w:marBottom w:val="0"/>
              <w:divBdr>
                <w:top w:val="none" w:sz="0" w:space="0" w:color="auto"/>
                <w:left w:val="none" w:sz="0" w:space="0" w:color="auto"/>
                <w:bottom w:val="none" w:sz="0" w:space="0" w:color="auto"/>
                <w:right w:val="none" w:sz="0" w:space="0" w:color="auto"/>
              </w:divBdr>
              <w:divsChild>
                <w:div w:id="1040319048">
                  <w:marLeft w:val="0"/>
                  <w:marRight w:val="0"/>
                  <w:marTop w:val="0"/>
                  <w:marBottom w:val="180"/>
                  <w:divBdr>
                    <w:top w:val="single" w:sz="6" w:space="9" w:color="DADADA"/>
                    <w:left w:val="single" w:sz="6" w:space="18" w:color="DADADA"/>
                    <w:bottom w:val="single" w:sz="6" w:space="18" w:color="DADADA"/>
                    <w:right w:val="single" w:sz="6" w:space="9" w:color="DADADA"/>
                  </w:divBdr>
                  <w:divsChild>
                    <w:div w:id="153885205">
                      <w:marLeft w:val="0"/>
                      <w:marRight w:val="0"/>
                      <w:marTop w:val="0"/>
                      <w:marBottom w:val="0"/>
                      <w:divBdr>
                        <w:top w:val="none" w:sz="0" w:space="0" w:color="auto"/>
                        <w:left w:val="none" w:sz="0" w:space="0" w:color="auto"/>
                        <w:bottom w:val="none" w:sz="0" w:space="0" w:color="auto"/>
                        <w:right w:val="none" w:sz="0" w:space="0" w:color="auto"/>
                      </w:divBdr>
                      <w:divsChild>
                        <w:div w:id="1724720010">
                          <w:marLeft w:val="0"/>
                          <w:marRight w:val="0"/>
                          <w:marTop w:val="0"/>
                          <w:marBottom w:val="0"/>
                          <w:divBdr>
                            <w:top w:val="none" w:sz="0" w:space="0" w:color="auto"/>
                            <w:left w:val="none" w:sz="0" w:space="0" w:color="auto"/>
                            <w:bottom w:val="none" w:sz="0" w:space="0" w:color="auto"/>
                            <w:right w:val="none" w:sz="0" w:space="0" w:color="auto"/>
                          </w:divBdr>
                          <w:divsChild>
                            <w:div w:id="116393071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52827437">
                      <w:marLeft w:val="0"/>
                      <w:marRight w:val="0"/>
                      <w:marTop w:val="0"/>
                      <w:marBottom w:val="0"/>
                      <w:divBdr>
                        <w:top w:val="none" w:sz="0" w:space="0" w:color="auto"/>
                        <w:left w:val="none" w:sz="0" w:space="0" w:color="auto"/>
                        <w:bottom w:val="none" w:sz="0" w:space="0" w:color="auto"/>
                        <w:right w:val="none" w:sz="0" w:space="0" w:color="auto"/>
                      </w:divBdr>
                      <w:divsChild>
                        <w:div w:id="798567426">
                          <w:marLeft w:val="0"/>
                          <w:marRight w:val="0"/>
                          <w:marTop w:val="0"/>
                          <w:marBottom w:val="0"/>
                          <w:divBdr>
                            <w:top w:val="none" w:sz="0" w:space="0" w:color="auto"/>
                            <w:left w:val="none" w:sz="0" w:space="0" w:color="auto"/>
                            <w:bottom w:val="none" w:sz="0" w:space="0" w:color="auto"/>
                            <w:right w:val="none" w:sz="0" w:space="0" w:color="auto"/>
                          </w:divBdr>
                          <w:divsChild>
                            <w:div w:id="464127561">
                              <w:marLeft w:val="0"/>
                              <w:marRight w:val="0"/>
                              <w:marTop w:val="0"/>
                              <w:marBottom w:val="0"/>
                              <w:divBdr>
                                <w:top w:val="none" w:sz="0" w:space="0" w:color="auto"/>
                                <w:left w:val="none" w:sz="0" w:space="0" w:color="auto"/>
                                <w:bottom w:val="none" w:sz="0" w:space="0" w:color="auto"/>
                                <w:right w:val="none" w:sz="0" w:space="0" w:color="auto"/>
                              </w:divBdr>
                              <w:divsChild>
                                <w:div w:id="323709750">
                                  <w:marLeft w:val="0"/>
                                  <w:marRight w:val="0"/>
                                  <w:marTop w:val="0"/>
                                  <w:marBottom w:val="0"/>
                                  <w:divBdr>
                                    <w:top w:val="none" w:sz="0" w:space="0" w:color="auto"/>
                                    <w:left w:val="none" w:sz="0" w:space="0" w:color="auto"/>
                                    <w:bottom w:val="none" w:sz="0" w:space="0" w:color="auto"/>
                                    <w:right w:val="none" w:sz="0" w:space="0" w:color="auto"/>
                                  </w:divBdr>
                                  <w:divsChild>
                                    <w:div w:id="166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200521">
          <w:marLeft w:val="0"/>
          <w:marRight w:val="0"/>
          <w:marTop w:val="0"/>
          <w:marBottom w:val="0"/>
          <w:divBdr>
            <w:top w:val="none" w:sz="0" w:space="0" w:color="auto"/>
            <w:left w:val="none" w:sz="0" w:space="0" w:color="auto"/>
            <w:bottom w:val="none" w:sz="0" w:space="0" w:color="auto"/>
            <w:right w:val="none" w:sz="0" w:space="0" w:color="auto"/>
          </w:divBdr>
          <w:divsChild>
            <w:div w:id="1956254118">
              <w:marLeft w:val="0"/>
              <w:marRight w:val="0"/>
              <w:marTop w:val="0"/>
              <w:marBottom w:val="0"/>
              <w:divBdr>
                <w:top w:val="none" w:sz="0" w:space="0" w:color="auto"/>
                <w:left w:val="none" w:sz="0" w:space="0" w:color="auto"/>
                <w:bottom w:val="none" w:sz="0" w:space="0" w:color="auto"/>
                <w:right w:val="none" w:sz="0" w:space="0" w:color="auto"/>
              </w:divBdr>
              <w:divsChild>
                <w:div w:id="1430545825">
                  <w:marLeft w:val="0"/>
                  <w:marRight w:val="0"/>
                  <w:marTop w:val="0"/>
                  <w:marBottom w:val="180"/>
                  <w:divBdr>
                    <w:top w:val="single" w:sz="6" w:space="9" w:color="DADADA"/>
                    <w:left w:val="single" w:sz="6" w:space="18" w:color="DADADA"/>
                    <w:bottom w:val="single" w:sz="6" w:space="18" w:color="DADADA"/>
                    <w:right w:val="single" w:sz="6" w:space="9" w:color="DADADA"/>
                  </w:divBdr>
                  <w:divsChild>
                    <w:div w:id="1911502668">
                      <w:marLeft w:val="0"/>
                      <w:marRight w:val="0"/>
                      <w:marTop w:val="0"/>
                      <w:marBottom w:val="0"/>
                      <w:divBdr>
                        <w:top w:val="none" w:sz="0" w:space="0" w:color="auto"/>
                        <w:left w:val="none" w:sz="0" w:space="0" w:color="auto"/>
                        <w:bottom w:val="none" w:sz="0" w:space="0" w:color="auto"/>
                        <w:right w:val="none" w:sz="0" w:space="0" w:color="auto"/>
                      </w:divBdr>
                      <w:divsChild>
                        <w:div w:id="67770973">
                          <w:marLeft w:val="0"/>
                          <w:marRight w:val="0"/>
                          <w:marTop w:val="0"/>
                          <w:marBottom w:val="0"/>
                          <w:divBdr>
                            <w:top w:val="none" w:sz="0" w:space="0" w:color="auto"/>
                            <w:left w:val="none" w:sz="0" w:space="0" w:color="auto"/>
                            <w:bottom w:val="none" w:sz="0" w:space="0" w:color="auto"/>
                            <w:right w:val="none" w:sz="0" w:space="0" w:color="auto"/>
                          </w:divBdr>
                          <w:divsChild>
                            <w:div w:id="1678773929">
                              <w:marLeft w:val="0"/>
                              <w:marRight w:val="120"/>
                              <w:marTop w:val="120"/>
                              <w:marBottom w:val="360"/>
                              <w:divBdr>
                                <w:top w:val="none" w:sz="0" w:space="0" w:color="auto"/>
                                <w:left w:val="none" w:sz="0" w:space="0" w:color="auto"/>
                                <w:bottom w:val="none" w:sz="0" w:space="0" w:color="auto"/>
                                <w:right w:val="none" w:sz="0" w:space="0" w:color="auto"/>
                              </w:divBdr>
                              <w:divsChild>
                                <w:div w:id="772284654">
                                  <w:marLeft w:val="0"/>
                                  <w:marRight w:val="0"/>
                                  <w:marTop w:val="0"/>
                                  <w:marBottom w:val="0"/>
                                  <w:divBdr>
                                    <w:top w:val="none" w:sz="0" w:space="0" w:color="auto"/>
                                    <w:left w:val="none" w:sz="0" w:space="0" w:color="auto"/>
                                    <w:bottom w:val="none" w:sz="0" w:space="0" w:color="auto"/>
                                    <w:right w:val="none" w:sz="0" w:space="0" w:color="auto"/>
                                  </w:divBdr>
                                </w:div>
                                <w:div w:id="1624649219">
                                  <w:marLeft w:val="0"/>
                                  <w:marRight w:val="0"/>
                                  <w:marTop w:val="0"/>
                                  <w:marBottom w:val="0"/>
                                  <w:divBdr>
                                    <w:top w:val="none" w:sz="0" w:space="0" w:color="auto"/>
                                    <w:left w:val="none" w:sz="0" w:space="0" w:color="auto"/>
                                    <w:bottom w:val="none" w:sz="0" w:space="0" w:color="auto"/>
                                    <w:right w:val="none" w:sz="0" w:space="0" w:color="auto"/>
                                  </w:divBdr>
                                </w:div>
                                <w:div w:id="827674349">
                                  <w:marLeft w:val="0"/>
                                  <w:marRight w:val="0"/>
                                  <w:marTop w:val="0"/>
                                  <w:marBottom w:val="0"/>
                                  <w:divBdr>
                                    <w:top w:val="none" w:sz="0" w:space="0" w:color="auto"/>
                                    <w:left w:val="none" w:sz="0" w:space="0" w:color="auto"/>
                                    <w:bottom w:val="none" w:sz="0" w:space="0" w:color="auto"/>
                                    <w:right w:val="none" w:sz="0" w:space="0" w:color="auto"/>
                                  </w:divBdr>
                                </w:div>
                                <w:div w:id="149910131">
                                  <w:marLeft w:val="0"/>
                                  <w:marRight w:val="0"/>
                                  <w:marTop w:val="0"/>
                                  <w:marBottom w:val="0"/>
                                  <w:divBdr>
                                    <w:top w:val="none" w:sz="0" w:space="0" w:color="auto"/>
                                    <w:left w:val="none" w:sz="0" w:space="0" w:color="auto"/>
                                    <w:bottom w:val="none" w:sz="0" w:space="0" w:color="auto"/>
                                    <w:right w:val="none" w:sz="0" w:space="0" w:color="auto"/>
                                  </w:divBdr>
                                </w:div>
                                <w:div w:id="1052852376">
                                  <w:marLeft w:val="0"/>
                                  <w:marRight w:val="0"/>
                                  <w:marTop w:val="0"/>
                                  <w:marBottom w:val="0"/>
                                  <w:divBdr>
                                    <w:top w:val="none" w:sz="0" w:space="0" w:color="auto"/>
                                    <w:left w:val="none" w:sz="0" w:space="0" w:color="auto"/>
                                    <w:bottom w:val="none" w:sz="0" w:space="0" w:color="auto"/>
                                    <w:right w:val="none" w:sz="0" w:space="0" w:color="auto"/>
                                  </w:divBdr>
                                </w:div>
                                <w:div w:id="850413638">
                                  <w:marLeft w:val="0"/>
                                  <w:marRight w:val="0"/>
                                  <w:marTop w:val="0"/>
                                  <w:marBottom w:val="0"/>
                                  <w:divBdr>
                                    <w:top w:val="none" w:sz="0" w:space="0" w:color="auto"/>
                                    <w:left w:val="none" w:sz="0" w:space="0" w:color="auto"/>
                                    <w:bottom w:val="none" w:sz="0" w:space="0" w:color="auto"/>
                                    <w:right w:val="none" w:sz="0" w:space="0" w:color="auto"/>
                                  </w:divBdr>
                                </w:div>
                                <w:div w:id="947934119">
                                  <w:marLeft w:val="0"/>
                                  <w:marRight w:val="0"/>
                                  <w:marTop w:val="0"/>
                                  <w:marBottom w:val="0"/>
                                  <w:divBdr>
                                    <w:top w:val="none" w:sz="0" w:space="0" w:color="auto"/>
                                    <w:left w:val="none" w:sz="0" w:space="0" w:color="auto"/>
                                    <w:bottom w:val="none" w:sz="0" w:space="0" w:color="auto"/>
                                    <w:right w:val="none" w:sz="0" w:space="0" w:color="auto"/>
                                  </w:divBdr>
                                </w:div>
                                <w:div w:id="15045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33796">
                      <w:marLeft w:val="0"/>
                      <w:marRight w:val="0"/>
                      <w:marTop w:val="0"/>
                      <w:marBottom w:val="0"/>
                      <w:divBdr>
                        <w:top w:val="none" w:sz="0" w:space="0" w:color="auto"/>
                        <w:left w:val="none" w:sz="0" w:space="0" w:color="auto"/>
                        <w:bottom w:val="none" w:sz="0" w:space="0" w:color="auto"/>
                        <w:right w:val="none" w:sz="0" w:space="0" w:color="auto"/>
                      </w:divBdr>
                      <w:divsChild>
                        <w:div w:id="1581602007">
                          <w:marLeft w:val="0"/>
                          <w:marRight w:val="0"/>
                          <w:marTop w:val="0"/>
                          <w:marBottom w:val="0"/>
                          <w:divBdr>
                            <w:top w:val="none" w:sz="0" w:space="0" w:color="auto"/>
                            <w:left w:val="none" w:sz="0" w:space="0" w:color="auto"/>
                            <w:bottom w:val="none" w:sz="0" w:space="0" w:color="auto"/>
                            <w:right w:val="none" w:sz="0" w:space="0" w:color="auto"/>
                          </w:divBdr>
                          <w:divsChild>
                            <w:div w:id="1997565614">
                              <w:marLeft w:val="0"/>
                              <w:marRight w:val="0"/>
                              <w:marTop w:val="60"/>
                              <w:marBottom w:val="0"/>
                              <w:divBdr>
                                <w:top w:val="none" w:sz="0" w:space="0" w:color="auto"/>
                                <w:left w:val="none" w:sz="0" w:space="0" w:color="auto"/>
                                <w:bottom w:val="none" w:sz="0" w:space="0" w:color="auto"/>
                                <w:right w:val="none" w:sz="0" w:space="0" w:color="auto"/>
                              </w:divBdr>
                            </w:div>
                            <w:div w:id="10031262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837313">
          <w:marLeft w:val="0"/>
          <w:marRight w:val="0"/>
          <w:marTop w:val="0"/>
          <w:marBottom w:val="0"/>
          <w:divBdr>
            <w:top w:val="none" w:sz="0" w:space="0" w:color="auto"/>
            <w:left w:val="none" w:sz="0" w:space="0" w:color="auto"/>
            <w:bottom w:val="none" w:sz="0" w:space="0" w:color="auto"/>
            <w:right w:val="none" w:sz="0" w:space="0" w:color="auto"/>
          </w:divBdr>
          <w:divsChild>
            <w:div w:id="436221564">
              <w:marLeft w:val="0"/>
              <w:marRight w:val="0"/>
              <w:marTop w:val="0"/>
              <w:marBottom w:val="0"/>
              <w:divBdr>
                <w:top w:val="none" w:sz="0" w:space="0" w:color="auto"/>
                <w:left w:val="none" w:sz="0" w:space="0" w:color="auto"/>
                <w:bottom w:val="none" w:sz="0" w:space="0" w:color="auto"/>
                <w:right w:val="none" w:sz="0" w:space="0" w:color="auto"/>
              </w:divBdr>
              <w:divsChild>
                <w:div w:id="936520200">
                  <w:marLeft w:val="0"/>
                  <w:marRight w:val="0"/>
                  <w:marTop w:val="0"/>
                  <w:marBottom w:val="180"/>
                  <w:divBdr>
                    <w:top w:val="single" w:sz="6" w:space="9" w:color="DADADA"/>
                    <w:left w:val="single" w:sz="6" w:space="18" w:color="DADADA"/>
                    <w:bottom w:val="single" w:sz="6" w:space="18" w:color="DADADA"/>
                    <w:right w:val="single" w:sz="6" w:space="9" w:color="DADADA"/>
                  </w:divBdr>
                  <w:divsChild>
                    <w:div w:id="1798602732">
                      <w:marLeft w:val="0"/>
                      <w:marRight w:val="0"/>
                      <w:marTop w:val="0"/>
                      <w:marBottom w:val="0"/>
                      <w:divBdr>
                        <w:top w:val="none" w:sz="0" w:space="0" w:color="auto"/>
                        <w:left w:val="none" w:sz="0" w:space="0" w:color="auto"/>
                        <w:bottom w:val="none" w:sz="0" w:space="0" w:color="auto"/>
                        <w:right w:val="none" w:sz="0" w:space="0" w:color="auto"/>
                      </w:divBdr>
                      <w:divsChild>
                        <w:div w:id="1962296764">
                          <w:marLeft w:val="0"/>
                          <w:marRight w:val="0"/>
                          <w:marTop w:val="0"/>
                          <w:marBottom w:val="0"/>
                          <w:divBdr>
                            <w:top w:val="none" w:sz="0" w:space="0" w:color="auto"/>
                            <w:left w:val="none" w:sz="0" w:space="0" w:color="auto"/>
                            <w:bottom w:val="none" w:sz="0" w:space="0" w:color="auto"/>
                            <w:right w:val="none" w:sz="0" w:space="0" w:color="auto"/>
                          </w:divBdr>
                          <w:divsChild>
                            <w:div w:id="21439308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487037">
      <w:bodyDiv w:val="1"/>
      <w:marLeft w:val="0"/>
      <w:marRight w:val="0"/>
      <w:marTop w:val="0"/>
      <w:marBottom w:val="0"/>
      <w:divBdr>
        <w:top w:val="none" w:sz="0" w:space="0" w:color="auto"/>
        <w:left w:val="none" w:sz="0" w:space="0" w:color="auto"/>
        <w:bottom w:val="none" w:sz="0" w:space="0" w:color="auto"/>
        <w:right w:val="none" w:sz="0" w:space="0" w:color="auto"/>
      </w:divBdr>
    </w:div>
    <w:div w:id="1523325760">
      <w:bodyDiv w:val="1"/>
      <w:marLeft w:val="0"/>
      <w:marRight w:val="0"/>
      <w:marTop w:val="0"/>
      <w:marBottom w:val="0"/>
      <w:divBdr>
        <w:top w:val="none" w:sz="0" w:space="0" w:color="auto"/>
        <w:left w:val="none" w:sz="0" w:space="0" w:color="auto"/>
        <w:bottom w:val="none" w:sz="0" w:space="0" w:color="auto"/>
        <w:right w:val="none" w:sz="0" w:space="0" w:color="auto"/>
      </w:divBdr>
    </w:div>
    <w:div w:id="1763329526">
      <w:bodyDiv w:val="1"/>
      <w:marLeft w:val="0"/>
      <w:marRight w:val="0"/>
      <w:marTop w:val="0"/>
      <w:marBottom w:val="0"/>
      <w:divBdr>
        <w:top w:val="none" w:sz="0" w:space="0" w:color="auto"/>
        <w:left w:val="none" w:sz="0" w:space="0" w:color="auto"/>
        <w:bottom w:val="none" w:sz="0" w:space="0" w:color="auto"/>
        <w:right w:val="none" w:sz="0" w:space="0" w:color="auto"/>
      </w:divBdr>
    </w:div>
    <w:div w:id="177204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nisi/1995/755/contents/made" TargetMode="External"/><Relationship Id="rId21" Type="http://schemas.openxmlformats.org/officeDocument/2006/relationships/hyperlink" Target="https://www.legislation.gov.uk/nia/2016/8/contents" TargetMode="External"/><Relationship Id="rId42" Type="http://schemas.openxmlformats.org/officeDocument/2006/relationships/hyperlink" Target="https://www.proceduresonline.com/sbni/" TargetMode="External"/><Relationship Id="rId47" Type="http://schemas.openxmlformats.org/officeDocument/2006/relationships/hyperlink" Target="https://downloads.unicef.org.uk/wp-content/uploads/2010/05/UNCRC_united_nations_convention_on_the_rights_of_the_child.pdf?_ga=2.109765637.1827233515.1552648186-274690600.1552648186" TargetMode="External"/><Relationship Id="rId63" Type="http://schemas.openxmlformats.org/officeDocument/2006/relationships/footer" Target="footer4.xml"/><Relationship Id="rId68" Type="http://schemas.openxmlformats.org/officeDocument/2006/relationships/image" Target="media/image6.jp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uk/id/nia/2016/4" TargetMode="External"/><Relationship Id="rId29" Type="http://schemas.openxmlformats.org/officeDocument/2006/relationships/hyperlink" Target="https://ccea.org.uk/learning-resources/relationships-and-sexuality-education-rse" TargetMode="External"/><Relationship Id="rId11" Type="http://schemas.openxmlformats.org/officeDocument/2006/relationships/image" Target="media/image1.png"/><Relationship Id="rId24" Type="http://schemas.openxmlformats.org/officeDocument/2006/relationships/hyperlink" Target="https://www.legislation.gov.uk/ukpga/1998/47/section/75" TargetMode="External"/><Relationship Id="rId32" Type="http://schemas.openxmlformats.org/officeDocument/2006/relationships/hyperlink" Target="https://www.education-ni.gov.uk/consultations/statutory-guidance-reduction-and-management-restrictive-practices-educational-settings-northern" TargetMode="External"/><Relationship Id="rId37" Type="http://schemas.openxmlformats.org/officeDocument/2006/relationships/hyperlink" Target="https://www.education-ni.gov.uk/publications/resource-file-children-special-educational-needs" TargetMode="External"/><Relationship Id="rId40" Type="http://schemas.openxmlformats.org/officeDocument/2006/relationships/hyperlink" Target="https://www.education-ni.gov.uk/sites/default/files/publications/education/Putting%20Care%20into%20Education.pdf" TargetMode="External"/><Relationship Id="rId45" Type="http://schemas.openxmlformats.org/officeDocument/2006/relationships/hyperlink" Target="https://www.education-ni.gov.uk/sites/default/files/publications/de/pastoral%20care%20in%20schools.pdf" TargetMode="External"/><Relationship Id="rId53" Type="http://schemas.openxmlformats.org/officeDocument/2006/relationships/header" Target="header3.xml"/><Relationship Id="rId58" Type="http://schemas.openxmlformats.org/officeDocument/2006/relationships/header" Target="header7.xml"/><Relationship Id="rId66"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eader" Target="header10.xml"/><Relationship Id="rId19" Type="http://schemas.openxmlformats.org/officeDocument/2006/relationships/hyperlink" Target="https://www.legislation.gov.uk/nisi/2005/1117/contents" TargetMode="External"/><Relationship Id="rId14" Type="http://schemas.openxmlformats.org/officeDocument/2006/relationships/hyperlink" Target="https://www.equalityni.org/Legislation" TargetMode="External"/><Relationship Id="rId22" Type="http://schemas.openxmlformats.org/officeDocument/2006/relationships/hyperlink" Target="https://www.legislation.gov.uk/nisi/1998/1759/contents/made" TargetMode="External"/><Relationship Id="rId27" Type="http://schemas.openxmlformats.org/officeDocument/2006/relationships/hyperlink" Target="https://www.legislation.gov.uk/nisi/1978/1039" TargetMode="External"/><Relationship Id="rId30" Type="http://schemas.openxmlformats.org/officeDocument/2006/relationships/hyperlink" Target="https://www.etini.gov.uk/publications/safeguarding-proforma-nursery-primary-post-primary-special-schools-and-eotas-centres" TargetMode="External"/><Relationship Id="rId35" Type="http://schemas.openxmlformats.org/officeDocument/2006/relationships/hyperlink" Target="https://www.education-ni.gov.uk/sites/default/files/publications/education/Circular%202021-04%20-Suspensions%20and%20Expulsions%20Arrangements%20for%20pupils%20in%20grant-aided%20schools%20in%20Northern%20Ireland_0.pdf" TargetMode="External"/><Relationship Id="rId43" Type="http://schemas.openxmlformats.org/officeDocument/2006/relationships/hyperlink" Target="https://www.health-ni.gov.uk/publications/co-operating-safeguard-children-and-young-people-northern-ireland" TargetMode="External"/><Relationship Id="rId48" Type="http://schemas.openxmlformats.org/officeDocument/2006/relationships/image" Target="media/image4.png"/><Relationship Id="rId56" Type="http://schemas.openxmlformats.org/officeDocument/2006/relationships/header" Target="header5.xml"/><Relationship Id="rId64" Type="http://schemas.openxmlformats.org/officeDocument/2006/relationships/footer" Target="footer5.xml"/><Relationship Id="rId69" Type="http://schemas.openxmlformats.org/officeDocument/2006/relationships/image" Target="media/image7.jpg"/><Relationship Id="rId8" Type="http://schemas.openxmlformats.org/officeDocument/2006/relationships/webSettings" Target="webSettings.xml"/><Relationship Id="rId51" Type="http://schemas.openxmlformats.org/officeDocument/2006/relationships/footer" Target="footer1.xm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ducation-ni.gov.uk/childrens-services-co-operation-act-northern-ireland-2015" TargetMode="External"/><Relationship Id="rId25" Type="http://schemas.openxmlformats.org/officeDocument/2006/relationships/hyperlink" Target="https://www.legislation.gov.uk/ukpga/1998/42/contents" TargetMode="External"/><Relationship Id="rId33" Type="http://schemas.openxmlformats.org/officeDocument/2006/relationships/hyperlink" Target="https://www.education-ni.gov.uk/publications/children-young-peoples-emotional-health-and-wellbeing-education-framework-final-version" TargetMode="External"/><Relationship Id="rId38" Type="http://schemas.openxmlformats.org/officeDocument/2006/relationships/hyperlink" Target="https://ccea.org.uk/downloads/docs/ccea-asset/Resource/Guidance%20on%20Identifying%20and%20Supporting%20Learners%20with%20Social%2C%20Emotional%20and%20Behavioural%20Difficulties.pdf" TargetMode="External"/><Relationship Id="rId46" Type="http://schemas.openxmlformats.org/officeDocument/2006/relationships/hyperlink" Target="https://www.education-ni.gov.uk/articles/every-school-good-school-esags" TargetMode="External"/><Relationship Id="rId59" Type="http://schemas.openxmlformats.org/officeDocument/2006/relationships/header" Target="header8.xml"/><Relationship Id="rId67" Type="http://schemas.openxmlformats.org/officeDocument/2006/relationships/image" Target="media/image5.jpg"/><Relationship Id="rId20" Type="http://schemas.openxmlformats.org/officeDocument/2006/relationships/hyperlink" Target="https://www.legislation.gov.uk/nia/2016/8/contents" TargetMode="External"/><Relationship Id="rId41" Type="http://schemas.openxmlformats.org/officeDocument/2006/relationships/hyperlink" Target="https://www.education-ni.gov.uk/sites/default/files/publications/education/Safeguarding-and-Child-Protection-in-Schools-A-Guide-for-Schools.pdf" TargetMode="External"/><Relationship Id="rId54" Type="http://schemas.openxmlformats.org/officeDocument/2006/relationships/footer" Target="footer3.xml"/><Relationship Id="rId62" Type="http://schemas.openxmlformats.org/officeDocument/2006/relationships/header" Target="header1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egislation.gov.uk/nia/2016/25/contents" TargetMode="External"/><Relationship Id="rId23" Type="http://schemas.openxmlformats.org/officeDocument/2006/relationships/hyperlink" Target="http://www.legislation.gov.uk/nisi/2003/424/contents/made" TargetMode="External"/><Relationship Id="rId28" Type="http://schemas.openxmlformats.org/officeDocument/2006/relationships/hyperlink" Target="https://www.qub.ac.uk/home/Filestore/implementing-trauma-informed-approaches-ni.pdf" TargetMode="External"/><Relationship Id="rId36" Type="http://schemas.openxmlformats.org/officeDocument/2006/relationships/hyperlink" Target="https://www.eani.org.uk/school-management/policies-and-guidance/equality-and-diversity-policy-for-schools" TargetMode="External"/><Relationship Id="rId49" Type="http://schemas.openxmlformats.org/officeDocument/2006/relationships/header" Target="header1.xm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hyperlink" Target="https://www.education-ni.gov.uk/sites/default/files/publications/education/Nurture%20Group%20Provision%20-%20Guidance%20for%20Schools%20JANUARY%202023.PDF" TargetMode="External"/><Relationship Id="rId44" Type="http://schemas.openxmlformats.org/officeDocument/2006/relationships/hyperlink" Target="https://www.education-ni.gov.uk/sites/default/files/publications/education/Miss%20School%20%3D%20Miss%20Out%20A%20Strategy%20for%20Improving%20Pupil%20Attendance%20%282%29.pdf" TargetMode="External"/><Relationship Id="rId52" Type="http://schemas.openxmlformats.org/officeDocument/2006/relationships/footer" Target="footer2.xml"/><Relationship Id="rId60" Type="http://schemas.openxmlformats.org/officeDocument/2006/relationships/header" Target="header9.xml"/><Relationship Id="rId65"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education-ni.gov.uk/sites/default/files/publications/de/annex-a-school-development-plans-regulations-2010.pdf" TargetMode="External"/><Relationship Id="rId39" Type="http://schemas.openxmlformats.org/officeDocument/2006/relationships/hyperlink" Target="https://www.education-ni.gov.uk/publications/addressing-bullying-schools-act-ni-2016-act" TargetMode="External"/><Relationship Id="rId34" Type="http://schemas.openxmlformats.org/officeDocument/2006/relationships/hyperlink" Target="https://www.education-ni.gov.uk/publications/life-deserved-caring-children-young-people-northern-ireland-strategy" TargetMode="External"/><Relationship Id="rId50" Type="http://schemas.openxmlformats.org/officeDocument/2006/relationships/header" Target="header2.xml"/><Relationship Id="rId5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6573a0-0645-4450-a0e1-d0d2942a60c8">
      <Terms xmlns="http://schemas.microsoft.com/office/infopath/2007/PartnerControls"/>
    </lcf76f155ced4ddcb4097134ff3c332f>
    <TaxCatchAll xmlns="7f6fa561-ae65-41df-8caa-c53c2e3bd9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D07AC3D443A64BBA06BADED80E0769" ma:contentTypeVersion="14" ma:contentTypeDescription="Create a new document." ma:contentTypeScope="" ma:versionID="1604693ef08cbf05810ebc5b16ffa402">
  <xsd:schema xmlns:xsd="http://www.w3.org/2001/XMLSchema" xmlns:xs="http://www.w3.org/2001/XMLSchema" xmlns:p="http://schemas.microsoft.com/office/2006/metadata/properties" xmlns:ns2="1f6573a0-0645-4450-a0e1-d0d2942a60c8" xmlns:ns3="7f6fa561-ae65-41df-8caa-c53c2e3bd970" targetNamespace="http://schemas.microsoft.com/office/2006/metadata/properties" ma:root="true" ma:fieldsID="f0eedc2489bdc6ca73c6d6846f0d4466" ns2:_="" ns3:_="">
    <xsd:import namespace="1f6573a0-0645-4450-a0e1-d0d2942a60c8"/>
    <xsd:import namespace="7f6fa561-ae65-41df-8caa-c53c2e3bd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573a0-0645-4450-a0e1-d0d2942a6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aff38f7-ee34-4d40-91c2-8b7815243f0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6fa561-ae65-41df-8caa-c53c2e3bd9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0698b2-0800-422a-b19a-d45f971a2900}" ma:internalName="TaxCatchAll" ma:showField="CatchAllData" ma:web="7f6fa561-ae65-41df-8caa-c53c2e3bd9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F4901-5FB9-4240-8433-A11A26DF5247}">
  <ds:schemaRefs>
    <ds:schemaRef ds:uri="http://schemas.microsoft.com/sharepoint/v3/contenttype/forms"/>
  </ds:schemaRefs>
</ds:datastoreItem>
</file>

<file path=customXml/itemProps2.xml><?xml version="1.0" encoding="utf-8"?>
<ds:datastoreItem xmlns:ds="http://schemas.openxmlformats.org/officeDocument/2006/customXml" ds:itemID="{7025CE94-7E6E-4861-B85C-617F06207EF3}">
  <ds:schemaRefs>
    <ds:schemaRef ds:uri="http://schemas.microsoft.com/office/2006/metadata/properties"/>
    <ds:schemaRef ds:uri="1f6573a0-0645-4450-a0e1-d0d2942a60c8"/>
    <ds:schemaRef ds:uri="http://schemas.microsoft.com/office/2006/documentManagement/types"/>
    <ds:schemaRef ds:uri="http://schemas.openxmlformats.org/package/2006/metadata/core-properties"/>
    <ds:schemaRef ds:uri="http://www.w3.org/XML/1998/namespace"/>
    <ds:schemaRef ds:uri="http://purl.org/dc/terms/"/>
    <ds:schemaRef ds:uri="7f6fa561-ae65-41df-8caa-c53c2e3bd970"/>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A95413AC-0ACA-4E7E-846E-4AB70B0EF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573a0-0645-4450-a0e1-d0d2942a60c8"/>
    <ds:schemaRef ds:uri="7f6fa561-ae65-41df-8caa-c53c2e3bd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D433E1-9027-40A2-8B5D-3F0405487E9C}">
  <ds:schemaRefs>
    <ds:schemaRef ds:uri="http://schemas.openxmlformats.org/officeDocument/2006/bibliography"/>
  </ds:schemaRefs>
</ds:datastoreItem>
</file>

<file path=docMetadata/LabelInfo.xml><?xml version="1.0" encoding="utf-8"?>
<clbl:labelList xmlns:clbl="http://schemas.microsoft.com/office/2020/mipLabelMetadata">
  <clbl:label id="{4a695096-f56b-42aa-ab88-b69794bfa0c4}" enabled="0" method="" siteId="{4a695096-f56b-42aa-ab88-b69794bfa0c4}" removed="1"/>
</clbl:labelList>
</file>

<file path=docProps/app.xml><?xml version="1.0" encoding="utf-8"?>
<Properties xmlns="http://schemas.openxmlformats.org/officeDocument/2006/extended-properties" xmlns:vt="http://schemas.openxmlformats.org/officeDocument/2006/docPropsVTypes">
  <Template>Normal</Template>
  <TotalTime>11</TotalTime>
  <Pages>34</Pages>
  <Words>10242</Words>
  <Characters>58384</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Boon</dc:creator>
  <cp:keywords/>
  <dc:description/>
  <cp:lastModifiedBy>C Murphy</cp:lastModifiedBy>
  <cp:revision>2</cp:revision>
  <cp:lastPrinted>2024-08-07T12:55:00Z</cp:lastPrinted>
  <dcterms:created xsi:type="dcterms:W3CDTF">2026-03-24T09:53:00Z</dcterms:created>
  <dcterms:modified xsi:type="dcterms:W3CDTF">2026-03-24T09:53:00Z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0x01010086D07AC3D443A64BBA06BADED80E0769</vt:lpwstr>
  </property>
  <property fmtid="{D5CDD505-2E9C-101B-9397-08002B2CF9AE}" pid="3" name="MediaServiceImageTags">
    <vt:lpwstr/>
  </property>
</Properties>
</file>